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4E7DDD" w14:textId="77777777" w:rsidR="00661E74" w:rsidRPr="00FE2225" w:rsidRDefault="00661E74" w:rsidP="00534F84">
      <w:pPr>
        <w:spacing w:line="360" w:lineRule="auto"/>
        <w:rPr>
          <w:b/>
        </w:rPr>
      </w:pPr>
    </w:p>
    <w:p w14:paraId="4DB44A86" w14:textId="77777777" w:rsidR="00534F84" w:rsidRPr="00FE2225" w:rsidRDefault="00534F84" w:rsidP="00534F84">
      <w:pPr>
        <w:pStyle w:val="NormalWeb"/>
        <w:spacing w:before="0" w:beforeAutospacing="0" w:after="0" w:afterAutospacing="0"/>
        <w:jc w:val="center"/>
        <w:rPr>
          <w:b/>
          <w:sz w:val="36"/>
        </w:rPr>
      </w:pPr>
      <w:r w:rsidRPr="00FE2225">
        <w:rPr>
          <w:noProof/>
        </w:rPr>
        <w:drawing>
          <wp:inline distT="0" distB="0" distL="0" distR="0" wp14:anchorId="532BD66F" wp14:editId="0807B0D5">
            <wp:extent cx="1080000" cy="1099817"/>
            <wp:effectExtent l="0" t="0" r="6350" b="5715"/>
            <wp:docPr id="42" name="Imagen 42" descr="Resultado de imagen para logo u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ti"/>
                    <pic:cNvPicPr>
                      <a:picLocks noChangeAspect="1" noChangeArrowheads="1"/>
                    </pic:cNvPicPr>
                  </pic:nvPicPr>
                  <pic:blipFill rotWithShape="1">
                    <a:blip r:embed="rId9">
                      <a:extLst>
                        <a:ext uri="{28A0092B-C50C-407E-A947-70E740481C1C}">
                          <a14:useLocalDpi xmlns:a14="http://schemas.microsoft.com/office/drawing/2010/main" val="0"/>
                        </a:ext>
                      </a:extLst>
                    </a:blip>
                    <a:srcRect l="26931" r="25791" b="27642"/>
                    <a:stretch/>
                  </pic:blipFill>
                  <pic:spPr bwMode="auto">
                    <a:xfrm>
                      <a:off x="0" y="0"/>
                      <a:ext cx="1080000" cy="1099817"/>
                    </a:xfrm>
                    <a:prstGeom prst="rect">
                      <a:avLst/>
                    </a:prstGeom>
                    <a:noFill/>
                    <a:ln>
                      <a:noFill/>
                    </a:ln>
                    <a:extLst>
                      <a:ext uri="{53640926-AAD7-44D8-BBD7-CCE9431645EC}">
                        <a14:shadowObscured xmlns:a14="http://schemas.microsoft.com/office/drawing/2010/main"/>
                      </a:ext>
                    </a:extLst>
                  </pic:spPr>
                </pic:pic>
              </a:graphicData>
            </a:graphic>
          </wp:inline>
        </w:drawing>
      </w:r>
    </w:p>
    <w:p w14:paraId="189BC415" w14:textId="77777777" w:rsidR="00534F84" w:rsidRPr="00FE2225" w:rsidRDefault="00534F84" w:rsidP="00534F84">
      <w:pPr>
        <w:pStyle w:val="NormalWeb"/>
        <w:spacing w:before="0" w:beforeAutospacing="0" w:after="0" w:afterAutospacing="0"/>
        <w:jc w:val="center"/>
        <w:rPr>
          <w:b/>
          <w:sz w:val="36"/>
        </w:rPr>
      </w:pPr>
    </w:p>
    <w:p w14:paraId="2ABE2575" w14:textId="77777777" w:rsidR="00534F84" w:rsidRPr="00FE2225" w:rsidRDefault="00534F84" w:rsidP="00534F84">
      <w:pPr>
        <w:pStyle w:val="NormalWeb"/>
        <w:spacing w:before="0" w:beforeAutospacing="0" w:after="0" w:afterAutospacing="0"/>
        <w:jc w:val="center"/>
        <w:rPr>
          <w:b/>
          <w:sz w:val="32"/>
        </w:rPr>
      </w:pPr>
      <w:r w:rsidRPr="00FE2225">
        <w:rPr>
          <w:b/>
          <w:sz w:val="32"/>
        </w:rPr>
        <w:t>UNIVERSIDAD TECNOLÓGICA</w:t>
      </w:r>
    </w:p>
    <w:p w14:paraId="5BAFCC73" w14:textId="77777777" w:rsidR="00534F84" w:rsidRPr="00FE2225" w:rsidRDefault="00534F84" w:rsidP="00534F84">
      <w:pPr>
        <w:pStyle w:val="NormalWeb"/>
        <w:spacing w:before="0" w:beforeAutospacing="0" w:after="0" w:afterAutospacing="0"/>
        <w:jc w:val="center"/>
        <w:rPr>
          <w:b/>
          <w:sz w:val="32"/>
        </w:rPr>
      </w:pPr>
      <w:r w:rsidRPr="00FE2225">
        <w:rPr>
          <w:b/>
          <w:sz w:val="32"/>
        </w:rPr>
        <w:t>INDOAMÉRICA</w:t>
      </w:r>
    </w:p>
    <w:p w14:paraId="2A1784BE" w14:textId="77777777" w:rsidR="00534F84" w:rsidRPr="00FE2225" w:rsidRDefault="00534F84" w:rsidP="00534F84">
      <w:pPr>
        <w:pStyle w:val="NormalWeb"/>
        <w:spacing w:before="0" w:beforeAutospacing="0" w:after="0" w:afterAutospacing="0"/>
        <w:jc w:val="center"/>
        <w:rPr>
          <w:b/>
          <w:sz w:val="32"/>
        </w:rPr>
      </w:pPr>
    </w:p>
    <w:p w14:paraId="0243348B" w14:textId="77777777" w:rsidR="00534F84" w:rsidRPr="00FE2225" w:rsidRDefault="00534F84" w:rsidP="00534F84">
      <w:pPr>
        <w:pStyle w:val="NormalWeb"/>
        <w:spacing w:before="0" w:beforeAutospacing="0" w:after="0" w:afterAutospacing="0"/>
        <w:jc w:val="center"/>
        <w:rPr>
          <w:b/>
          <w:sz w:val="28"/>
          <w:szCs w:val="32"/>
        </w:rPr>
      </w:pPr>
      <w:r w:rsidRPr="00FE2225">
        <w:rPr>
          <w:b/>
          <w:sz w:val="28"/>
          <w:szCs w:val="32"/>
        </w:rPr>
        <w:t>FACULTAD DE CIENCIAS HUMANAS Y DE LA                             SALUD</w:t>
      </w:r>
    </w:p>
    <w:p w14:paraId="634C2AB0" w14:textId="77777777" w:rsidR="00534F84" w:rsidRPr="00FE2225" w:rsidRDefault="00534F84" w:rsidP="00534F84">
      <w:pPr>
        <w:pStyle w:val="NormalWeb"/>
        <w:spacing w:before="0" w:beforeAutospacing="0" w:after="0" w:afterAutospacing="0"/>
        <w:jc w:val="center"/>
        <w:rPr>
          <w:b/>
          <w:sz w:val="28"/>
          <w:szCs w:val="32"/>
        </w:rPr>
      </w:pPr>
    </w:p>
    <w:p w14:paraId="2616FF15" w14:textId="20DA5D7E" w:rsidR="00534F84" w:rsidRPr="00FE2225" w:rsidRDefault="00534F84" w:rsidP="00534F84">
      <w:pPr>
        <w:pStyle w:val="NormalWeb"/>
        <w:spacing w:before="0" w:beforeAutospacing="0" w:after="0" w:afterAutospacing="0"/>
        <w:jc w:val="center"/>
        <w:rPr>
          <w:b/>
        </w:rPr>
      </w:pPr>
      <w:r w:rsidRPr="00FE2225">
        <w:rPr>
          <w:b/>
        </w:rPr>
        <w:t>CARRERA DE CIENCIAS PSICOL</w:t>
      </w:r>
      <w:r w:rsidR="000D7A45" w:rsidRPr="00FE2225">
        <w:rPr>
          <w:b/>
        </w:rPr>
        <w:t>Ó</w:t>
      </w:r>
      <w:r w:rsidRPr="00FE2225">
        <w:rPr>
          <w:b/>
        </w:rPr>
        <w:t>GICAS</w:t>
      </w:r>
    </w:p>
    <w:p w14:paraId="72535030" w14:textId="77777777" w:rsidR="00534F84" w:rsidRPr="00FE2225" w:rsidRDefault="00534F84" w:rsidP="00534F84">
      <w:pPr>
        <w:pStyle w:val="NormalWeb"/>
        <w:spacing w:before="0" w:beforeAutospacing="0" w:after="0" w:afterAutospacing="0"/>
        <w:jc w:val="center"/>
        <w:rPr>
          <w:b/>
        </w:rPr>
      </w:pPr>
    </w:p>
    <w:p w14:paraId="01382AA4" w14:textId="77777777" w:rsidR="00534F84" w:rsidRPr="00FE2225" w:rsidRDefault="00534F84" w:rsidP="00534F84">
      <w:pPr>
        <w:pStyle w:val="NormalWeb"/>
        <w:spacing w:before="0" w:beforeAutospacing="0" w:after="0" w:afterAutospacing="0"/>
        <w:jc w:val="center"/>
        <w:rPr>
          <w:b/>
        </w:rPr>
      </w:pPr>
    </w:p>
    <w:p w14:paraId="5AD9AA60" w14:textId="655E8382" w:rsidR="00534F84" w:rsidRPr="00FE2225" w:rsidRDefault="00534F84" w:rsidP="00534F84">
      <w:pPr>
        <w:pStyle w:val="NormalWeb"/>
        <w:spacing w:before="0" w:beforeAutospacing="0" w:after="0" w:afterAutospacing="0"/>
        <w:rPr>
          <w:b/>
          <w:sz w:val="36"/>
        </w:rPr>
      </w:pPr>
      <w:r w:rsidRPr="00FE2225">
        <w:rPr>
          <w:b/>
        </w:rPr>
        <w:t>TEMA</w:t>
      </w:r>
      <w:r w:rsidRPr="00FE2225">
        <w:t>:</w:t>
      </w:r>
      <w:r w:rsidRPr="00FE2225">
        <w:rPr>
          <w:b/>
          <w:sz w:val="36"/>
        </w:rPr>
        <w:t xml:space="preserve"> </w:t>
      </w:r>
    </w:p>
    <w:p w14:paraId="2AEF9F7D" w14:textId="1920DA34" w:rsidR="00534F84" w:rsidRPr="00FE2225" w:rsidRDefault="000B7D39" w:rsidP="00534F84">
      <w:pPr>
        <w:pStyle w:val="NormalWeb"/>
        <w:spacing w:before="0" w:beforeAutospacing="0" w:after="0" w:afterAutospacing="0"/>
      </w:pPr>
      <w:r w:rsidRPr="00FE2225">
        <w:rPr>
          <w:noProof/>
        </w:rPr>
        <mc:AlternateContent>
          <mc:Choice Requires="wps">
            <w:drawing>
              <wp:anchor distT="0" distB="0" distL="114300" distR="114300" simplePos="0" relativeHeight="251769344" behindDoc="0" locked="0" layoutInCell="1" allowOverlap="1" wp14:anchorId="2C630EDC" wp14:editId="1C5FB6F6">
                <wp:simplePos x="0" y="0"/>
                <wp:positionH relativeFrom="column">
                  <wp:posOffset>-1905</wp:posOffset>
                </wp:positionH>
                <wp:positionV relativeFrom="paragraph">
                  <wp:posOffset>102870</wp:posOffset>
                </wp:positionV>
                <wp:extent cx="5220970" cy="0"/>
                <wp:effectExtent l="0" t="0" r="17780" b="19050"/>
                <wp:wrapNone/>
                <wp:docPr id="40" name="40 Conector recto"/>
                <wp:cNvGraphicFramePr/>
                <a:graphic xmlns:a="http://schemas.openxmlformats.org/drawingml/2006/main">
                  <a:graphicData uri="http://schemas.microsoft.com/office/word/2010/wordprocessingShape">
                    <wps:wsp>
                      <wps:cNvCnPr/>
                      <wps:spPr>
                        <a:xfrm>
                          <a:off x="0" y="0"/>
                          <a:ext cx="522097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40 Conector recto" o:spid="_x0000_s1026" style="position:absolute;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8.1pt" to="410.9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wHtvQEAAMYDAAAOAAAAZHJzL2Uyb0RvYy54bWysU01vEzEQvSPxHyzfiTdRC3SVTQ+p4IIg&#10;gvIDXO84a+EvjU128+8ZO8m2AoSqiovX9rz3Zt54dn07OcsOgMkE3/HlouEMvAq98fuOf7//8OY9&#10;ZylL30sbPHT8CInfbl6/Wo+xhVUYgu0BGYn41I6x40POsRUiqQGcTIsQwVNQB3Qy0xH3okc5krqz&#10;YtU0b8UYsI8YFKREt3enIN9Ufa1B5S9aJ8jMdpxqy3XFuj6UVWzWst2jjINR5zLkC6pw0nhKOkvd&#10;ySzZTzR/SDmjMKSg80IFJ4LWRkH1QG6WzW9uvg0yQvVCzUlxblP6f7Lq82GHzPQdv6L2eOnoja4a&#10;tqXHUjkgw/IpXRpjagm89Ts8n1LcYbE8aXTlS2bYVDt7nDsLU2aKLq9Xq+bmHWVQl5h4JEZM+SME&#10;x8qm49b4Ylq28vApZUpG0AukXFvPRhq1m+a6Pp8olZ1qqbt8tHCCfQVNzij7ssrVmYKtRXaQNA39&#10;j2XxReLWE7JQtLF2JjX/Jp2xhQZ1zp5LnNE1Y/B5JjrjA/4ta54upeoTnsp+4rVsH0J/rC9TAzQs&#10;1dl5sMs0Pj1X+uPvt/kFAAD//wMAUEsDBBQABgAIAAAAIQBLm9Jb2AAAAAcBAAAPAAAAZHJzL2Rv&#10;d25yZXYueG1sTI5PS8NAEMXvgt9hGcFbO2kKpcZsiii5eBBNFa/b7JgEs7Mhu03it3fEgx7fH977&#10;5YfF9WqiMXSeNWzWCSji2tuOGw2vx3K1BxWiYWt6z6ThiwIcisuL3GTWz/xCUxUbJSMcMqOhjXHI&#10;EEPdkjNh7QdiyT786EwUOTZoRzPLuOsxTZIdOtOxPLRmoPuW6s/q7DTg4wNOlaeqfH6fn7b0hqVF&#10;1Pr6arm7BRVpiX9l+MEXdCiE6eTPbIPqNay2UhR7l4KSeJ9ubkCdfg0scvzPX3wDAAD//wMAUEsB&#10;Ai0AFAAGAAgAAAAhALaDOJL+AAAA4QEAABMAAAAAAAAAAAAAAAAAAAAAAFtDb250ZW50X1R5cGVz&#10;XS54bWxQSwECLQAUAAYACAAAACEAOP0h/9YAAACUAQAACwAAAAAAAAAAAAAAAAAvAQAAX3JlbHMv&#10;LnJlbHNQSwECLQAUAAYACAAAACEA4ZMB7b0BAADGAwAADgAAAAAAAAAAAAAAAAAuAgAAZHJzL2Uy&#10;b0RvYy54bWxQSwECLQAUAAYACAAAACEAS5vSW9gAAAAHAQAADwAAAAAAAAAAAAAAAAAXBAAAZHJz&#10;L2Rvd25yZXYueG1sUEsFBgAAAAAEAAQA8wAAABwFAAAAAA==&#10;" strokecolor="black [3040]" strokeweight="1.5pt"/>
            </w:pict>
          </mc:Fallback>
        </mc:AlternateContent>
      </w:r>
    </w:p>
    <w:p w14:paraId="6B6A1A0F" w14:textId="5989BC81" w:rsidR="00534F84" w:rsidRPr="00FE2225" w:rsidRDefault="00534F84" w:rsidP="00534F84">
      <w:pPr>
        <w:pStyle w:val="NormalWeb"/>
        <w:spacing w:before="0" w:beforeAutospacing="0" w:after="0" w:afterAutospacing="0"/>
        <w:rPr>
          <w:b/>
        </w:rPr>
      </w:pPr>
      <w:bookmarkStart w:id="0" w:name="_Hlk493778130"/>
      <w:r w:rsidRPr="00FE2225">
        <w:rPr>
          <w:b/>
        </w:rPr>
        <w:t>RELACIÓN ENTRE EL COEFICIENTE INTELECTUAL Y LA INTELIGENCIA EMOCIONAL EN ESTUDIANTES DE LA UNIVERSIDAD TECNOLÓGICA INDOAMERICA</w:t>
      </w:r>
      <w:bookmarkEnd w:id="0"/>
    </w:p>
    <w:p w14:paraId="45C6513E" w14:textId="141198D4" w:rsidR="00534F84" w:rsidRPr="00FE2225" w:rsidRDefault="000B7D39" w:rsidP="00534F84">
      <w:pPr>
        <w:pStyle w:val="NormalWeb"/>
        <w:spacing w:before="0" w:beforeAutospacing="0" w:after="0" w:afterAutospacing="0"/>
        <w:rPr>
          <w:b/>
        </w:rPr>
      </w:pPr>
      <w:r w:rsidRPr="00FE2225">
        <w:rPr>
          <w:b/>
          <w:noProof/>
        </w:rPr>
        <mc:AlternateContent>
          <mc:Choice Requires="wps">
            <w:drawing>
              <wp:anchor distT="0" distB="0" distL="114300" distR="114300" simplePos="0" relativeHeight="251770368" behindDoc="0" locked="0" layoutInCell="1" allowOverlap="1" wp14:anchorId="3130E0B5" wp14:editId="33B0F699">
                <wp:simplePos x="0" y="0"/>
                <wp:positionH relativeFrom="column">
                  <wp:posOffset>-1905</wp:posOffset>
                </wp:positionH>
                <wp:positionV relativeFrom="paragraph">
                  <wp:posOffset>78105</wp:posOffset>
                </wp:positionV>
                <wp:extent cx="5219700" cy="0"/>
                <wp:effectExtent l="0" t="0" r="19050" b="19050"/>
                <wp:wrapNone/>
                <wp:docPr id="41" name="41 Conector recto"/>
                <wp:cNvGraphicFramePr/>
                <a:graphic xmlns:a="http://schemas.openxmlformats.org/drawingml/2006/main">
                  <a:graphicData uri="http://schemas.microsoft.com/office/word/2010/wordprocessingShape">
                    <wps:wsp>
                      <wps:cNvCnPr/>
                      <wps:spPr>
                        <a:xfrm>
                          <a:off x="0" y="0"/>
                          <a:ext cx="52197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41 Conector recto" o:spid="_x0000_s1026" style="position:absolute;z-index:251770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pt,6.15pt" to="410.8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eOQvgEAAMYDAAAOAAAAZHJzL2Uyb0RvYy54bWysU8tu2zAQvBfoPxC815KMpG0Eyzk4aC9B&#10;arTJBzDU0iLKF5asJf99l7StBGlRBEEvFB8zszu7q9X1ZA3bA0btXcebRc0ZOOl77XYdf7j/8uEz&#10;ZzEJ1wvjHXT8AJFfr9+/W42hhaUfvOkBGYm42I6h40NKoa2qKAewIi58AEePyqMViY64q3oUI6lb&#10;Uy3r+mM1euwDegkx0u3N8ZGvi75SINM3pSIkZjpOuaWyYlkf81qtV6LdoQiDlqc0xBuysEI7CjpL&#10;3Ygk2C/Uf0hZLdFHr9JCelt5pbSE4oHcNPULNz8GEaB4oeLEMJcp/j9ZebffItN9xy8azpyw1KOL&#10;hm2oWTJ5ZJg/uUpjiC2BN26Lp1MMW8yWJ4U2f8kMm0plD3NlYUpM0uXlsrn6VFMD5PmteiIGjOkr&#10;eMvypuNGu2xatGJ/GxMFI+gZkq+NYyON2lV9WdpX5cyOuZRdOhg4wr6DImcUvSlyZaZgY5DtBU1D&#10;/7PJvkjcOEJmitLGzKT636QTNtOgzNlriTO6RPQuzUSrnce/RU3TOVV1xFPaz7zm7aPvD6Uz5YGG&#10;pTg7DXaexufnQn/6/da/AQAA//8DAFBLAwQUAAYACAAAACEALfklR9gAAAAHAQAADwAAAGRycy9k&#10;b3ducmV2LnhtbEyOTUvDQBCG74L/YRnBWztpClrSbIoouXgQjYrXbXaaBLOzIbtN4r93xIOehveD&#10;d578sLheTTSGzrOGzToBRVx723Gj4e21XO1AhWjYmt4zafiiAIfi8iI3mfUzv9BUxUbJCIfMaGhj&#10;HDLEULfkTFj7gViykx+diSLHBu1oZhl3PaZJcoPOdCwfWjPQfUv1Z3V2GvDxAafKU1U+f8xPW3rH&#10;0iJqfX213O1BRVriXxl+8AUdCmE6+jPboHoNq60UxU7lSrxLN7egjr8GFjn+5y++AQAA//8DAFBL&#10;AQItABQABgAIAAAAIQC2gziS/gAAAOEBAAATAAAAAAAAAAAAAAAAAAAAAABbQ29udGVudF9UeXBl&#10;c10ueG1sUEsBAi0AFAAGAAgAAAAhADj9If/WAAAAlAEAAAsAAAAAAAAAAAAAAAAALwEAAF9yZWxz&#10;Ly5yZWxzUEsBAi0AFAAGAAgAAAAhAKV145C+AQAAxgMAAA4AAAAAAAAAAAAAAAAALgIAAGRycy9l&#10;Mm9Eb2MueG1sUEsBAi0AFAAGAAgAAAAhAC35JUfYAAAABwEAAA8AAAAAAAAAAAAAAAAAGAQAAGRy&#10;cy9kb3ducmV2LnhtbFBLBQYAAAAABAAEAPMAAAAdBQAAAAA=&#10;" strokecolor="black [3040]" strokeweight="1.5pt"/>
            </w:pict>
          </mc:Fallback>
        </mc:AlternateContent>
      </w:r>
    </w:p>
    <w:p w14:paraId="6076B4F2" w14:textId="77777777" w:rsidR="00534F84" w:rsidRPr="00FE2225" w:rsidRDefault="00534F84" w:rsidP="00534F84">
      <w:pPr>
        <w:jc w:val="both"/>
      </w:pPr>
      <w:r w:rsidRPr="00FE2225">
        <w:t>Proyecto de investigación previo a la obtención del Título de Psicólogo General de la Universidad Tecnológica Indoamérica Modalidad Investigación fenomenológica descriptiva.</w:t>
      </w:r>
    </w:p>
    <w:p w14:paraId="45089FB9" w14:textId="77777777" w:rsidR="00534F84" w:rsidRPr="00FE2225" w:rsidRDefault="00534F84" w:rsidP="00534F84">
      <w:pPr>
        <w:pStyle w:val="NormalWeb"/>
        <w:spacing w:before="0" w:beforeAutospacing="0" w:after="0" w:afterAutospacing="0"/>
      </w:pPr>
    </w:p>
    <w:p w14:paraId="76E4670D" w14:textId="77777777" w:rsidR="00534F84" w:rsidRPr="00FE2225" w:rsidRDefault="00534F84" w:rsidP="00534F84">
      <w:pPr>
        <w:pStyle w:val="NormalWeb"/>
        <w:spacing w:before="0" w:beforeAutospacing="0" w:after="0" w:afterAutospacing="0"/>
      </w:pPr>
    </w:p>
    <w:p w14:paraId="33525EAD" w14:textId="50783BE9" w:rsidR="00534F84" w:rsidRPr="00FE2225" w:rsidRDefault="00534F84" w:rsidP="00F861EE">
      <w:pPr>
        <w:pStyle w:val="NormalWeb"/>
        <w:spacing w:before="0" w:beforeAutospacing="0" w:after="0" w:afterAutospacing="0"/>
        <w:ind w:left="4248"/>
      </w:pPr>
      <w:r w:rsidRPr="00FE2225">
        <w:rPr>
          <w:b/>
        </w:rPr>
        <w:t>Autora</w:t>
      </w:r>
      <w:r w:rsidRPr="00FE2225">
        <w:t xml:space="preserve"> </w:t>
      </w:r>
    </w:p>
    <w:p w14:paraId="04149FB6" w14:textId="77777777" w:rsidR="00F861EE" w:rsidRPr="00FE2225" w:rsidRDefault="00F861EE" w:rsidP="00F861EE">
      <w:pPr>
        <w:pStyle w:val="NormalWeb"/>
        <w:spacing w:before="0" w:beforeAutospacing="0" w:after="0" w:afterAutospacing="0"/>
        <w:ind w:left="4248"/>
      </w:pPr>
    </w:p>
    <w:p w14:paraId="7A06DD8C" w14:textId="77777777" w:rsidR="00534F84" w:rsidRPr="00FE2225" w:rsidRDefault="00534F84" w:rsidP="00F861EE">
      <w:pPr>
        <w:pStyle w:val="NormalWeb"/>
        <w:spacing w:before="0" w:beforeAutospacing="0" w:after="0" w:afterAutospacing="0"/>
        <w:ind w:left="4248"/>
      </w:pPr>
      <w:r w:rsidRPr="00FE2225">
        <w:t>Galarza García Dayana Karolina</w:t>
      </w:r>
    </w:p>
    <w:p w14:paraId="263FBEEB" w14:textId="77777777" w:rsidR="00F861EE" w:rsidRPr="00FE2225" w:rsidRDefault="00F861EE" w:rsidP="00F861EE">
      <w:pPr>
        <w:pStyle w:val="NormalWeb"/>
        <w:spacing w:before="0" w:beforeAutospacing="0" w:after="0" w:afterAutospacing="0"/>
        <w:ind w:left="4248"/>
      </w:pPr>
    </w:p>
    <w:p w14:paraId="746E47BB" w14:textId="78F35B5A" w:rsidR="00534F84" w:rsidRPr="00FE2225" w:rsidRDefault="00534F84" w:rsidP="00F861EE">
      <w:pPr>
        <w:pStyle w:val="NormalWeb"/>
        <w:spacing w:before="0" w:beforeAutospacing="0" w:after="0" w:afterAutospacing="0"/>
        <w:ind w:left="4248"/>
      </w:pPr>
      <w:r w:rsidRPr="00FE2225">
        <w:rPr>
          <w:b/>
        </w:rPr>
        <w:t>Tutora</w:t>
      </w:r>
    </w:p>
    <w:p w14:paraId="768C00E1" w14:textId="77777777" w:rsidR="00F861EE" w:rsidRPr="00FE2225" w:rsidRDefault="00F861EE" w:rsidP="00F861EE">
      <w:pPr>
        <w:pStyle w:val="NormalWeb"/>
        <w:spacing w:before="0" w:beforeAutospacing="0" w:after="0" w:afterAutospacing="0"/>
        <w:ind w:left="4248"/>
      </w:pPr>
    </w:p>
    <w:p w14:paraId="706119D3" w14:textId="5680B95A" w:rsidR="00534F84" w:rsidRPr="00FE2225" w:rsidRDefault="00534F84" w:rsidP="00F861EE">
      <w:pPr>
        <w:pStyle w:val="NormalWeb"/>
        <w:spacing w:before="0" w:beforeAutospacing="0" w:after="0" w:afterAutospacing="0"/>
        <w:ind w:left="4248"/>
      </w:pPr>
      <w:r w:rsidRPr="00FE2225">
        <w:t>Ps. Verónica Elizabeth Olalla Pardo Mg</w:t>
      </w:r>
    </w:p>
    <w:p w14:paraId="5828A6E4" w14:textId="77777777" w:rsidR="00534F84" w:rsidRPr="00FE2225" w:rsidRDefault="00534F84" w:rsidP="00534F84">
      <w:pPr>
        <w:pStyle w:val="NormalWeb"/>
        <w:spacing w:before="0" w:beforeAutospacing="0" w:after="0" w:afterAutospacing="0"/>
        <w:ind w:left="2124"/>
      </w:pPr>
    </w:p>
    <w:p w14:paraId="2A97609B" w14:textId="77777777" w:rsidR="00534F84" w:rsidRPr="00FE2225" w:rsidRDefault="00534F84" w:rsidP="00534F84">
      <w:pPr>
        <w:pStyle w:val="NormalWeb"/>
        <w:spacing w:before="0" w:beforeAutospacing="0" w:after="0" w:afterAutospacing="0"/>
        <w:ind w:left="2124"/>
      </w:pPr>
    </w:p>
    <w:p w14:paraId="701AB6A7" w14:textId="77777777" w:rsidR="00534F84" w:rsidRPr="00FE2225" w:rsidRDefault="00534F84" w:rsidP="00F861EE">
      <w:pPr>
        <w:pStyle w:val="NormalWeb"/>
        <w:spacing w:before="0" w:beforeAutospacing="0" w:after="0" w:afterAutospacing="0"/>
      </w:pPr>
    </w:p>
    <w:p w14:paraId="229C0A95" w14:textId="77777777" w:rsidR="00F861EE" w:rsidRPr="00FE2225" w:rsidRDefault="00F861EE" w:rsidP="00F861EE">
      <w:pPr>
        <w:pStyle w:val="NormalWeb"/>
        <w:jc w:val="center"/>
      </w:pPr>
      <w:r w:rsidRPr="00FE2225">
        <w:t>AMBATO - ECUADOR</w:t>
      </w:r>
    </w:p>
    <w:p w14:paraId="3CA5EBAD" w14:textId="34133E01" w:rsidR="00FF781B" w:rsidRPr="00FE2225" w:rsidRDefault="00F861EE" w:rsidP="00FF781B">
      <w:pPr>
        <w:pStyle w:val="NormalWeb"/>
        <w:spacing w:after="0" w:afterAutospacing="0"/>
        <w:jc w:val="center"/>
      </w:pPr>
      <w:r w:rsidRPr="00FE2225">
        <w:t>2017</w:t>
      </w:r>
      <w:bookmarkStart w:id="1" w:name="_Toc496872557"/>
      <w:r w:rsidR="00FF781B" w:rsidRPr="00FE2225">
        <w:rPr>
          <w:color w:val="000000" w:themeColor="text1"/>
        </w:rPr>
        <w:br w:type="page"/>
      </w:r>
    </w:p>
    <w:p w14:paraId="69322F5C" w14:textId="77777777" w:rsidR="00355A1C" w:rsidRDefault="00355A1C" w:rsidP="00E56D36">
      <w:pPr>
        <w:pStyle w:val="Ttulo1"/>
        <w:spacing w:before="0"/>
        <w:jc w:val="center"/>
        <w:rPr>
          <w:rFonts w:ascii="Times New Roman" w:hAnsi="Times New Roman" w:cs="Times New Roman"/>
          <w:color w:val="000000" w:themeColor="text1"/>
          <w:sz w:val="24"/>
          <w:szCs w:val="24"/>
        </w:rPr>
      </w:pPr>
      <w:bookmarkStart w:id="2" w:name="_Toc493720677"/>
      <w:bookmarkStart w:id="3" w:name="_Toc496872558"/>
      <w:bookmarkStart w:id="4" w:name="_Toc496895800"/>
      <w:bookmarkEnd w:id="1"/>
      <w:r>
        <w:rPr>
          <w:noProof/>
        </w:rPr>
        <w:lastRenderedPageBreak/>
        <w:drawing>
          <wp:inline distT="0" distB="0" distL="0" distR="0" wp14:anchorId="018149D3" wp14:editId="509ED8E7">
            <wp:extent cx="5083894" cy="7683335"/>
            <wp:effectExtent l="0" t="0" r="2540" b="0"/>
            <wp:docPr id="2" name="Imagen 2" descr="https://scontent.fgye3-1.fna.fbcdn.net/v/t34.0-12/23897858_1654777201211671_1142888680_n.jpg?oh=0ffd28b6621579ab99e5dacc741ed430&amp;oe=5A189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gye3-1.fna.fbcdn.net/v/t34.0-12/23897858_1654777201211671_1142888680_n.jpg?oh=0ffd28b6621579ab99e5dacc741ed430&amp;oe=5A189493"/>
                    <pic:cNvPicPr>
                      <a:picLocks noChangeAspect="1" noChangeArrowheads="1"/>
                    </pic:cNvPicPr>
                  </pic:nvPicPr>
                  <pic:blipFill rotWithShape="1">
                    <a:blip r:embed="rId10">
                      <a:extLst>
                        <a:ext uri="{28A0092B-C50C-407E-A947-70E740481C1C}">
                          <a14:useLocalDpi xmlns:a14="http://schemas.microsoft.com/office/drawing/2010/main" val="0"/>
                        </a:ext>
                      </a:extLst>
                    </a:blip>
                    <a:srcRect l="6786" t="1699" r="6561"/>
                    <a:stretch/>
                  </pic:blipFill>
                  <pic:spPr bwMode="auto">
                    <a:xfrm>
                      <a:off x="0" y="0"/>
                      <a:ext cx="5087082" cy="7688153"/>
                    </a:xfrm>
                    <a:prstGeom prst="rect">
                      <a:avLst/>
                    </a:prstGeom>
                    <a:noFill/>
                    <a:ln>
                      <a:noFill/>
                    </a:ln>
                    <a:extLst>
                      <a:ext uri="{53640926-AAD7-44D8-BBD7-CCE9431645EC}">
                        <a14:shadowObscured xmlns:a14="http://schemas.microsoft.com/office/drawing/2010/main"/>
                      </a:ext>
                    </a:extLst>
                  </pic:spPr>
                </pic:pic>
              </a:graphicData>
            </a:graphic>
          </wp:inline>
        </w:drawing>
      </w:r>
    </w:p>
    <w:p w14:paraId="202C61B3" w14:textId="77777777" w:rsidR="00355A1C" w:rsidRDefault="00355A1C" w:rsidP="00E56D36">
      <w:pPr>
        <w:pStyle w:val="Ttulo1"/>
        <w:spacing w:before="0"/>
        <w:jc w:val="center"/>
        <w:rPr>
          <w:rFonts w:ascii="Times New Roman" w:hAnsi="Times New Roman" w:cs="Times New Roman"/>
          <w:color w:val="000000" w:themeColor="text1"/>
          <w:sz w:val="24"/>
          <w:szCs w:val="24"/>
        </w:rPr>
      </w:pPr>
    </w:p>
    <w:p w14:paraId="61ACE1EC" w14:textId="77777777" w:rsidR="00355A1C" w:rsidRDefault="00355A1C" w:rsidP="00E56D36">
      <w:pPr>
        <w:pStyle w:val="Ttulo1"/>
        <w:spacing w:before="0"/>
        <w:jc w:val="center"/>
        <w:rPr>
          <w:rFonts w:ascii="Times New Roman" w:hAnsi="Times New Roman" w:cs="Times New Roman"/>
          <w:color w:val="000000" w:themeColor="text1"/>
          <w:sz w:val="24"/>
          <w:szCs w:val="24"/>
        </w:rPr>
      </w:pPr>
    </w:p>
    <w:p w14:paraId="40640907" w14:textId="77777777" w:rsidR="00355A1C" w:rsidRDefault="00355A1C" w:rsidP="00E56D36">
      <w:pPr>
        <w:pStyle w:val="Ttulo1"/>
        <w:spacing w:before="0"/>
        <w:jc w:val="center"/>
        <w:rPr>
          <w:rFonts w:ascii="Times New Roman" w:hAnsi="Times New Roman" w:cs="Times New Roman"/>
          <w:color w:val="000000" w:themeColor="text1"/>
          <w:sz w:val="24"/>
          <w:szCs w:val="24"/>
        </w:rPr>
      </w:pPr>
    </w:p>
    <w:bookmarkEnd w:id="2"/>
    <w:bookmarkEnd w:id="3"/>
    <w:bookmarkEnd w:id="4"/>
    <w:p w14:paraId="4CC7A2A5" w14:textId="6DA62D69" w:rsidR="00E26304" w:rsidRPr="00FE2225" w:rsidRDefault="00355A1C" w:rsidP="00E26304">
      <w:pPr>
        <w:jc w:val="center"/>
        <w:rPr>
          <w:b/>
          <w:color w:val="000000" w:themeColor="text1"/>
        </w:rPr>
      </w:pPr>
      <w:r>
        <w:rPr>
          <w:noProof/>
          <w:lang w:val="es-EC" w:eastAsia="es-EC"/>
        </w:rPr>
        <w:drawing>
          <wp:inline distT="0" distB="0" distL="0" distR="0" wp14:anchorId="0C6DB51A" wp14:editId="3B0F7ACC">
            <wp:extent cx="4714503" cy="6638306"/>
            <wp:effectExtent l="0" t="0" r="0" b="0"/>
            <wp:docPr id="20" name="Imagen 20" descr="https://scontent.fgye3-1.fna.fbcdn.net/v/t34.0-12/23897722_1654777207878337_624792583_n.jpg?oh=a39f2a31c8a50c61d6d4d26485fe1b46&amp;oe=5A177F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content.fgye3-1.fna.fbcdn.net/v/t34.0-12/23897722_1654777207878337_624792583_n.jpg?oh=a39f2a31c8a50c61d6d4d26485fe1b46&amp;oe=5A177F5C"/>
                    <pic:cNvPicPr>
                      <a:picLocks noChangeAspect="1" noChangeArrowheads="1"/>
                    </pic:cNvPicPr>
                  </pic:nvPicPr>
                  <pic:blipFill rotWithShape="1">
                    <a:blip r:embed="rId11">
                      <a:extLst>
                        <a:ext uri="{28A0092B-C50C-407E-A947-70E740481C1C}">
                          <a14:useLocalDpi xmlns:a14="http://schemas.microsoft.com/office/drawing/2010/main" val="0"/>
                        </a:ext>
                      </a:extLst>
                    </a:blip>
                    <a:srcRect l="6106" t="5093" r="4099"/>
                    <a:stretch/>
                  </pic:blipFill>
                  <pic:spPr bwMode="auto">
                    <a:xfrm>
                      <a:off x="0" y="0"/>
                      <a:ext cx="4716110" cy="6640569"/>
                    </a:xfrm>
                    <a:prstGeom prst="rect">
                      <a:avLst/>
                    </a:prstGeom>
                    <a:noFill/>
                    <a:ln>
                      <a:noFill/>
                    </a:ln>
                    <a:extLst>
                      <a:ext uri="{53640926-AAD7-44D8-BBD7-CCE9431645EC}">
                        <a14:shadowObscured xmlns:a14="http://schemas.microsoft.com/office/drawing/2010/main"/>
                      </a:ext>
                    </a:extLst>
                  </pic:spPr>
                </pic:pic>
              </a:graphicData>
            </a:graphic>
          </wp:inline>
        </w:drawing>
      </w:r>
    </w:p>
    <w:p w14:paraId="4F8B5AF2" w14:textId="77777777" w:rsidR="00685928" w:rsidRPr="00FE2225" w:rsidRDefault="00685928" w:rsidP="00E26304">
      <w:pPr>
        <w:jc w:val="center"/>
        <w:rPr>
          <w:b/>
          <w:color w:val="000000" w:themeColor="text1"/>
        </w:rPr>
      </w:pPr>
    </w:p>
    <w:p w14:paraId="21B75FC5" w14:textId="77777777" w:rsidR="00E26304" w:rsidRPr="00FE2225" w:rsidRDefault="00E26304" w:rsidP="00E26304">
      <w:pPr>
        <w:jc w:val="center"/>
        <w:rPr>
          <w:b/>
          <w:color w:val="000000" w:themeColor="text1"/>
        </w:rPr>
      </w:pPr>
    </w:p>
    <w:p w14:paraId="12E1DB84" w14:textId="77777777" w:rsidR="00E26304" w:rsidRPr="00FE2225" w:rsidRDefault="00E26304" w:rsidP="00E26304">
      <w:pPr>
        <w:jc w:val="center"/>
        <w:rPr>
          <w:b/>
          <w:color w:val="000000" w:themeColor="text1"/>
        </w:rPr>
      </w:pPr>
    </w:p>
    <w:p w14:paraId="6D2DEBDA" w14:textId="6E107106" w:rsidR="001A4B4A" w:rsidRPr="00FE2225" w:rsidRDefault="001A4B4A" w:rsidP="00E26304">
      <w:pPr>
        <w:pStyle w:val="Ttulo1"/>
        <w:spacing w:before="0"/>
        <w:rPr>
          <w:rFonts w:ascii="Times New Roman" w:hAnsi="Times New Roman" w:cs="Times New Roman"/>
          <w:b w:val="0"/>
          <w:color w:val="000000" w:themeColor="text1"/>
          <w:sz w:val="24"/>
          <w:szCs w:val="24"/>
        </w:rPr>
      </w:pPr>
    </w:p>
    <w:p w14:paraId="72599404" w14:textId="77777777" w:rsidR="00BA12AC" w:rsidRPr="00FE2225" w:rsidRDefault="00BA12AC" w:rsidP="00BA12AC">
      <w:pPr>
        <w:rPr>
          <w:lang w:val="es-EC" w:eastAsia="es-EC"/>
        </w:rPr>
      </w:pPr>
    </w:p>
    <w:p w14:paraId="619F4B53" w14:textId="02CCE0C6" w:rsidR="00FF4971" w:rsidRPr="00FE2225" w:rsidRDefault="00355A1C" w:rsidP="00E26304">
      <w:pPr>
        <w:rPr>
          <w:b/>
          <w:color w:val="000000" w:themeColor="text1"/>
        </w:rPr>
      </w:pPr>
      <w:r>
        <w:rPr>
          <w:b/>
          <w:noProof/>
          <w:color w:val="000000" w:themeColor="text1"/>
          <w:lang w:val="es-EC" w:eastAsia="es-EC"/>
        </w:rPr>
        <w:drawing>
          <wp:inline distT="0" distB="0" distL="0" distR="0" wp14:anchorId="35EF7970" wp14:editId="139AEAE3">
            <wp:extent cx="4714504" cy="6863430"/>
            <wp:effectExtent l="0" t="0" r="0" b="0"/>
            <wp:docPr id="29" name="Imagen 29" descr="C:\Users\Docente\Pictures\23845076_1654782537877804_17251908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ocente\Pictures\23845076_1654782537877804_1725190828_n.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5542" r="2772"/>
                    <a:stretch/>
                  </pic:blipFill>
                  <pic:spPr bwMode="auto">
                    <a:xfrm>
                      <a:off x="0" y="0"/>
                      <a:ext cx="4714700" cy="6863715"/>
                    </a:xfrm>
                    <a:prstGeom prst="rect">
                      <a:avLst/>
                    </a:prstGeom>
                    <a:noFill/>
                    <a:ln>
                      <a:noFill/>
                    </a:ln>
                    <a:extLst>
                      <a:ext uri="{53640926-AAD7-44D8-BBD7-CCE9431645EC}">
                        <a14:shadowObscured xmlns:a14="http://schemas.microsoft.com/office/drawing/2010/main"/>
                      </a:ext>
                    </a:extLst>
                  </pic:spPr>
                </pic:pic>
              </a:graphicData>
            </a:graphic>
          </wp:inline>
        </w:drawing>
      </w:r>
    </w:p>
    <w:p w14:paraId="37199056" w14:textId="77777777" w:rsidR="00FF4971" w:rsidRPr="00FE2225" w:rsidRDefault="00FF4971" w:rsidP="00E26304">
      <w:pPr>
        <w:rPr>
          <w:b/>
          <w:color w:val="000000" w:themeColor="text1"/>
        </w:rPr>
      </w:pPr>
    </w:p>
    <w:p w14:paraId="6AC2FD45" w14:textId="77777777" w:rsidR="00FF4971" w:rsidRPr="00FE2225" w:rsidRDefault="00FF4971" w:rsidP="00E26304">
      <w:pPr>
        <w:rPr>
          <w:b/>
          <w:color w:val="000000" w:themeColor="text1"/>
        </w:rPr>
      </w:pPr>
    </w:p>
    <w:p w14:paraId="5264D066" w14:textId="77777777" w:rsidR="001A4B4A" w:rsidRPr="00FE2225" w:rsidRDefault="001A4B4A" w:rsidP="00E26304">
      <w:pPr>
        <w:rPr>
          <w:b/>
          <w:color w:val="000000" w:themeColor="text1"/>
        </w:rPr>
      </w:pPr>
      <w:bookmarkStart w:id="5" w:name="_GoBack"/>
      <w:bookmarkEnd w:id="5"/>
    </w:p>
    <w:p w14:paraId="79B6B15F" w14:textId="33407193" w:rsidR="005D48E3" w:rsidRPr="00FE2225" w:rsidRDefault="00355A1C" w:rsidP="00E26304">
      <w:pPr>
        <w:rPr>
          <w:b/>
          <w:color w:val="000000" w:themeColor="text1"/>
        </w:rPr>
      </w:pPr>
      <w:r>
        <w:rPr>
          <w:noProof/>
          <w:lang w:val="es-EC" w:eastAsia="es-EC"/>
        </w:rPr>
        <w:lastRenderedPageBreak/>
        <w:drawing>
          <wp:anchor distT="0" distB="0" distL="114300" distR="114300" simplePos="0" relativeHeight="251773440" behindDoc="0" locked="0" layoutInCell="1" allowOverlap="1" wp14:anchorId="28D767F5" wp14:editId="6EEC62E1">
            <wp:simplePos x="0" y="0"/>
            <wp:positionH relativeFrom="column">
              <wp:posOffset>-3810</wp:posOffset>
            </wp:positionH>
            <wp:positionV relativeFrom="paragraph">
              <wp:posOffset>-237490</wp:posOffset>
            </wp:positionV>
            <wp:extent cx="5118100" cy="7729855"/>
            <wp:effectExtent l="0" t="0" r="6350" b="4445"/>
            <wp:wrapSquare wrapText="bothSides"/>
            <wp:docPr id="25" name="Imagen 25" descr="https://scontent.fgye3-1.fna.fbcdn.net/v/t34.0-12/23846384_1654777204545004_1998392839_n.jpg?oh=8b28ffc2f6cb1c53a963aacf9bad67ba&amp;oe=5A1764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content.fgye3-1.fna.fbcdn.net/v/t34.0-12/23846384_1654777204545004_1998392839_n.jpg?oh=8b28ffc2f6cb1c53a963aacf9bad67ba&amp;oe=5A17649D"/>
                    <pic:cNvPicPr>
                      <a:picLocks noChangeAspect="1" noChangeArrowheads="1"/>
                    </pic:cNvPicPr>
                  </pic:nvPicPr>
                  <pic:blipFill rotWithShape="1">
                    <a:blip r:embed="rId13">
                      <a:extLst>
                        <a:ext uri="{28A0092B-C50C-407E-A947-70E740481C1C}">
                          <a14:useLocalDpi xmlns:a14="http://schemas.microsoft.com/office/drawing/2010/main" val="0"/>
                        </a:ext>
                      </a:extLst>
                    </a:blip>
                    <a:srcRect l="11762"/>
                    <a:stretch/>
                  </pic:blipFill>
                  <pic:spPr bwMode="auto">
                    <a:xfrm>
                      <a:off x="0" y="0"/>
                      <a:ext cx="5118100" cy="77298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A86F3C8" w14:textId="77777777" w:rsidR="00717A49" w:rsidRPr="00FE2225" w:rsidRDefault="00717A49" w:rsidP="00E26304">
      <w:pPr>
        <w:rPr>
          <w:b/>
          <w:color w:val="000000" w:themeColor="text1"/>
        </w:rPr>
      </w:pPr>
    </w:p>
    <w:p w14:paraId="6677F2F2" w14:textId="77777777" w:rsidR="00717A49" w:rsidRPr="00FE2225" w:rsidRDefault="00717A49" w:rsidP="00E26304">
      <w:pPr>
        <w:rPr>
          <w:b/>
          <w:color w:val="000000" w:themeColor="text1"/>
        </w:rPr>
      </w:pPr>
    </w:p>
    <w:p w14:paraId="22B01D1C" w14:textId="77777777" w:rsidR="00717A49" w:rsidRPr="00FE2225" w:rsidRDefault="00717A49" w:rsidP="00E26304">
      <w:pPr>
        <w:rPr>
          <w:b/>
          <w:color w:val="000000" w:themeColor="text1"/>
        </w:rPr>
      </w:pPr>
    </w:p>
    <w:p w14:paraId="641E38FB" w14:textId="402A5660" w:rsidR="005D48E3" w:rsidRPr="00FE2225" w:rsidRDefault="005D48E3" w:rsidP="00E26304">
      <w:pPr>
        <w:rPr>
          <w:b/>
          <w:color w:val="000000" w:themeColor="text1"/>
        </w:rPr>
      </w:pPr>
    </w:p>
    <w:p w14:paraId="767CD636" w14:textId="77777777" w:rsidR="005D48E3" w:rsidRPr="00FE2225" w:rsidRDefault="005D48E3" w:rsidP="00E26304">
      <w:pPr>
        <w:rPr>
          <w:b/>
          <w:color w:val="000000" w:themeColor="text1"/>
        </w:rPr>
      </w:pPr>
    </w:p>
    <w:p w14:paraId="2E32DE70" w14:textId="77777777" w:rsidR="005D48E3" w:rsidRPr="00FE2225" w:rsidRDefault="005D48E3" w:rsidP="00E26304">
      <w:pPr>
        <w:rPr>
          <w:b/>
          <w:color w:val="000000" w:themeColor="text1"/>
        </w:rPr>
      </w:pPr>
    </w:p>
    <w:p w14:paraId="7C9A18D3" w14:textId="77777777" w:rsidR="005D48E3" w:rsidRPr="00FE2225" w:rsidRDefault="005D48E3" w:rsidP="00E26304">
      <w:pPr>
        <w:jc w:val="center"/>
        <w:rPr>
          <w:b/>
          <w:color w:val="000000" w:themeColor="text1"/>
        </w:rPr>
      </w:pPr>
    </w:p>
    <w:p w14:paraId="3EB7525C" w14:textId="77777777" w:rsidR="005D48E3" w:rsidRPr="00FE2225" w:rsidRDefault="005D48E3" w:rsidP="00E26304">
      <w:pPr>
        <w:jc w:val="center"/>
        <w:rPr>
          <w:b/>
          <w:color w:val="000000" w:themeColor="text1"/>
        </w:rPr>
      </w:pPr>
    </w:p>
    <w:p w14:paraId="19DF6911" w14:textId="77777777" w:rsidR="005D48E3" w:rsidRPr="00FE2225" w:rsidRDefault="005D48E3" w:rsidP="00E26304">
      <w:pPr>
        <w:jc w:val="center"/>
        <w:rPr>
          <w:b/>
          <w:color w:val="000000" w:themeColor="text1"/>
        </w:rPr>
      </w:pPr>
    </w:p>
    <w:p w14:paraId="2ACE7C41" w14:textId="77777777" w:rsidR="005D48E3" w:rsidRPr="00FE2225" w:rsidRDefault="005D48E3" w:rsidP="00E26304">
      <w:pPr>
        <w:jc w:val="center"/>
        <w:rPr>
          <w:b/>
          <w:color w:val="000000" w:themeColor="text1"/>
        </w:rPr>
      </w:pPr>
    </w:p>
    <w:p w14:paraId="164856DA" w14:textId="77777777" w:rsidR="00355A1C" w:rsidRPr="00FE2225" w:rsidRDefault="00355A1C" w:rsidP="00355A1C">
      <w:pPr>
        <w:rPr>
          <w:b/>
          <w:color w:val="000000" w:themeColor="text1"/>
        </w:rPr>
      </w:pPr>
    </w:p>
    <w:p w14:paraId="712C6977" w14:textId="77777777" w:rsidR="0033797C" w:rsidRPr="00FE2225" w:rsidRDefault="0033797C" w:rsidP="00E26304">
      <w:pPr>
        <w:jc w:val="center"/>
        <w:rPr>
          <w:b/>
          <w:color w:val="000000" w:themeColor="text1"/>
        </w:rPr>
      </w:pPr>
    </w:p>
    <w:p w14:paraId="4FD6E348" w14:textId="77777777" w:rsidR="0033797C" w:rsidRPr="00FE2225" w:rsidRDefault="0033797C" w:rsidP="00E26304">
      <w:pPr>
        <w:jc w:val="center"/>
        <w:rPr>
          <w:b/>
          <w:color w:val="000000" w:themeColor="text1"/>
        </w:rPr>
      </w:pPr>
    </w:p>
    <w:p w14:paraId="01DA0E1D" w14:textId="77777777" w:rsidR="0033797C" w:rsidRPr="00FE2225" w:rsidRDefault="0033797C" w:rsidP="00E26304">
      <w:pPr>
        <w:jc w:val="center"/>
        <w:rPr>
          <w:b/>
          <w:color w:val="000000" w:themeColor="text1"/>
        </w:rPr>
      </w:pPr>
    </w:p>
    <w:p w14:paraId="255C108E" w14:textId="77777777" w:rsidR="0033797C" w:rsidRPr="00FE2225" w:rsidRDefault="0033797C" w:rsidP="00E26304">
      <w:pPr>
        <w:jc w:val="center"/>
        <w:rPr>
          <w:b/>
          <w:color w:val="000000" w:themeColor="text1"/>
        </w:rPr>
      </w:pPr>
    </w:p>
    <w:p w14:paraId="57F3DCE5" w14:textId="77777777" w:rsidR="0033797C" w:rsidRPr="00FE2225" w:rsidRDefault="0033797C" w:rsidP="00E26304">
      <w:pPr>
        <w:jc w:val="center"/>
        <w:rPr>
          <w:b/>
          <w:color w:val="000000" w:themeColor="text1"/>
        </w:rPr>
      </w:pPr>
    </w:p>
    <w:p w14:paraId="416E2EB5" w14:textId="77777777" w:rsidR="0033797C" w:rsidRPr="00FE2225" w:rsidRDefault="0033797C" w:rsidP="00E26304">
      <w:pPr>
        <w:jc w:val="center"/>
        <w:rPr>
          <w:b/>
          <w:color w:val="000000" w:themeColor="text1"/>
        </w:rPr>
      </w:pPr>
    </w:p>
    <w:p w14:paraId="72283F9A" w14:textId="77777777" w:rsidR="0033797C" w:rsidRPr="00FE2225" w:rsidRDefault="0033797C" w:rsidP="00E26304">
      <w:pPr>
        <w:jc w:val="center"/>
        <w:rPr>
          <w:b/>
          <w:color w:val="000000" w:themeColor="text1"/>
        </w:rPr>
      </w:pPr>
    </w:p>
    <w:p w14:paraId="4E81A39A" w14:textId="77777777" w:rsidR="005D48E3" w:rsidRPr="00FE2225" w:rsidRDefault="005D48E3" w:rsidP="00E26304">
      <w:pPr>
        <w:jc w:val="center"/>
        <w:rPr>
          <w:b/>
          <w:color w:val="000000" w:themeColor="text1"/>
        </w:rPr>
      </w:pPr>
    </w:p>
    <w:p w14:paraId="5E6E2A8D" w14:textId="77777777" w:rsidR="005D48E3" w:rsidRPr="00FE2225" w:rsidRDefault="005D48E3" w:rsidP="00E26304">
      <w:pPr>
        <w:jc w:val="center"/>
        <w:rPr>
          <w:b/>
          <w:color w:val="000000" w:themeColor="text1"/>
        </w:rPr>
      </w:pPr>
    </w:p>
    <w:p w14:paraId="43635ABC" w14:textId="77777777" w:rsidR="005D48E3" w:rsidRPr="00FE2225" w:rsidRDefault="005D48E3" w:rsidP="00E26304">
      <w:pPr>
        <w:jc w:val="center"/>
        <w:rPr>
          <w:b/>
          <w:color w:val="000000" w:themeColor="text1"/>
        </w:rPr>
      </w:pPr>
    </w:p>
    <w:p w14:paraId="559CAD45" w14:textId="77777777" w:rsidR="005D48E3" w:rsidRPr="00FE2225" w:rsidRDefault="005D48E3" w:rsidP="00E26304">
      <w:pPr>
        <w:jc w:val="center"/>
        <w:rPr>
          <w:b/>
          <w:color w:val="000000" w:themeColor="text1"/>
        </w:rPr>
      </w:pPr>
    </w:p>
    <w:p w14:paraId="7CB87809" w14:textId="77777777" w:rsidR="00FE2C15" w:rsidRPr="00FE2225" w:rsidRDefault="00FE2C15" w:rsidP="00E26304">
      <w:pPr>
        <w:rPr>
          <w:lang w:val="es-EC" w:eastAsia="es-EC"/>
        </w:rPr>
      </w:pPr>
    </w:p>
    <w:p w14:paraId="5CAD6D41" w14:textId="77777777" w:rsidR="00C328BA" w:rsidRPr="00FE2225" w:rsidRDefault="00C328BA" w:rsidP="00E26304">
      <w:pPr>
        <w:pStyle w:val="Ttulo1"/>
        <w:spacing w:before="0"/>
        <w:jc w:val="right"/>
        <w:rPr>
          <w:rFonts w:ascii="Times New Roman" w:hAnsi="Times New Roman" w:cs="Times New Roman"/>
          <w:color w:val="auto"/>
          <w:sz w:val="24"/>
        </w:rPr>
      </w:pPr>
      <w:bookmarkStart w:id="6" w:name="_Toc496872560"/>
      <w:bookmarkStart w:id="7" w:name="_Toc496895802"/>
      <w:r w:rsidRPr="00FE2225">
        <w:rPr>
          <w:rFonts w:ascii="Times New Roman" w:hAnsi="Times New Roman" w:cs="Times New Roman"/>
          <w:color w:val="auto"/>
          <w:sz w:val="24"/>
        </w:rPr>
        <w:t>DEDICATORIA</w:t>
      </w:r>
      <w:bookmarkEnd w:id="6"/>
      <w:bookmarkEnd w:id="7"/>
    </w:p>
    <w:p w14:paraId="6AAE5B4B" w14:textId="77777777" w:rsidR="003A2AD9" w:rsidRPr="00FE2225" w:rsidRDefault="003A2AD9" w:rsidP="003A2AD9">
      <w:pPr>
        <w:rPr>
          <w:lang w:val="es-EC" w:eastAsia="es-EC"/>
        </w:rPr>
      </w:pPr>
    </w:p>
    <w:p w14:paraId="79C3150C" w14:textId="4E57F8CD" w:rsidR="00E26304" w:rsidRPr="00FE2225" w:rsidRDefault="00C328BA" w:rsidP="0033797C">
      <w:pPr>
        <w:spacing w:line="360" w:lineRule="auto"/>
        <w:ind w:left="3969"/>
        <w:jc w:val="both"/>
      </w:pPr>
      <w:r w:rsidRPr="00FE2225">
        <w:t xml:space="preserve">La concepción de este trabajo de investigación está dedicada </w:t>
      </w:r>
      <w:r w:rsidR="0033797C" w:rsidRPr="00FE2225">
        <w:t xml:space="preserve">a una persona muy especial en mi vida mi padre Fernando Galarza, que aunque ya </w:t>
      </w:r>
      <w:r w:rsidR="00292902" w:rsidRPr="00FE2225">
        <w:t>no se encuentre físicamente con</w:t>
      </w:r>
      <w:r w:rsidR="0033797C" w:rsidRPr="00FE2225">
        <w:t xml:space="preserve">migo, yo sé que </w:t>
      </w:r>
      <w:r w:rsidR="00F34746" w:rsidRPr="00FE2225">
        <w:t>estuvo presente en mis momento</w:t>
      </w:r>
      <w:r w:rsidR="00292902" w:rsidRPr="00FE2225">
        <w:t xml:space="preserve">s difíciles y en mis triunfos, </w:t>
      </w:r>
      <w:r w:rsidR="00F34746" w:rsidRPr="00FE2225">
        <w:t xml:space="preserve">seguramente </w:t>
      </w:r>
      <w:r w:rsidR="00292902" w:rsidRPr="00FE2225">
        <w:t>está</w:t>
      </w:r>
      <w:r w:rsidR="00F34746" w:rsidRPr="00FE2225">
        <w:t xml:space="preserve"> orgulloso de mi</w:t>
      </w:r>
      <w:r w:rsidR="0033797C" w:rsidRPr="00FE2225">
        <w:t xml:space="preserve">; </w:t>
      </w:r>
      <w:r w:rsidRPr="00FE2225">
        <w:t>a mi madre</w:t>
      </w:r>
      <w:r w:rsidR="00352B8C" w:rsidRPr="00FE2225">
        <w:t xml:space="preserve"> </w:t>
      </w:r>
      <w:r w:rsidR="003A2AD9" w:rsidRPr="00FE2225">
        <w:t xml:space="preserve"> Roció García Pazmiño</w:t>
      </w:r>
      <w:r w:rsidRPr="00FE2225">
        <w:t>, qu</w:t>
      </w:r>
      <w:r w:rsidR="00292902" w:rsidRPr="00FE2225">
        <w:t xml:space="preserve">e es la persona que me </w:t>
      </w:r>
      <w:r w:rsidR="00D25D40" w:rsidRPr="00FE2225">
        <w:t>guía</w:t>
      </w:r>
      <w:r w:rsidR="00292902" w:rsidRPr="00FE2225">
        <w:t xml:space="preserve"> y me apoya</w:t>
      </w:r>
      <w:r w:rsidRPr="00FE2225">
        <w:t xml:space="preserve"> constantemente. Sentó en mí las bases de responsabilidad y los deseos de superación ya que por su constancia, firmeza y perseverancia me han hecho admirarle cada día más. </w:t>
      </w:r>
    </w:p>
    <w:p w14:paraId="2A032CD5" w14:textId="77777777" w:rsidR="0033797C" w:rsidRPr="00FE2225" w:rsidRDefault="0033797C" w:rsidP="0033797C">
      <w:pPr>
        <w:spacing w:line="360" w:lineRule="auto"/>
        <w:ind w:left="3969"/>
        <w:jc w:val="both"/>
      </w:pPr>
    </w:p>
    <w:p w14:paraId="56DBBDD8" w14:textId="77777777" w:rsidR="0033797C" w:rsidRPr="00FE2225" w:rsidRDefault="0033797C" w:rsidP="0033797C">
      <w:pPr>
        <w:spacing w:line="360" w:lineRule="auto"/>
        <w:ind w:left="3969"/>
        <w:jc w:val="both"/>
      </w:pPr>
    </w:p>
    <w:p w14:paraId="470EF8D6" w14:textId="77777777" w:rsidR="0033797C" w:rsidRPr="00FE2225" w:rsidRDefault="0033797C" w:rsidP="0033797C">
      <w:pPr>
        <w:spacing w:line="360" w:lineRule="auto"/>
        <w:ind w:left="3969"/>
        <w:jc w:val="both"/>
      </w:pPr>
    </w:p>
    <w:p w14:paraId="4D34B9D0" w14:textId="77777777" w:rsidR="0033797C" w:rsidRPr="00FE2225" w:rsidRDefault="0033797C" w:rsidP="0033797C">
      <w:pPr>
        <w:spacing w:line="360" w:lineRule="auto"/>
        <w:ind w:left="3969"/>
        <w:jc w:val="both"/>
      </w:pPr>
    </w:p>
    <w:p w14:paraId="4C0B7787" w14:textId="77777777" w:rsidR="00E26304" w:rsidRPr="00FE2225" w:rsidRDefault="00E26304" w:rsidP="00E26304">
      <w:pPr>
        <w:rPr>
          <w:lang w:val="es-EC" w:eastAsia="es-EC"/>
        </w:rPr>
      </w:pPr>
    </w:p>
    <w:p w14:paraId="6EF54DC8" w14:textId="77777777" w:rsidR="00E26304" w:rsidRPr="00FE2225" w:rsidRDefault="00E26304" w:rsidP="00E26304">
      <w:pPr>
        <w:rPr>
          <w:lang w:val="es-EC" w:eastAsia="es-EC"/>
        </w:rPr>
      </w:pPr>
    </w:p>
    <w:p w14:paraId="3A4D9556" w14:textId="77777777" w:rsidR="00E26304" w:rsidRPr="00FE2225" w:rsidRDefault="00E26304" w:rsidP="00E26304">
      <w:pPr>
        <w:rPr>
          <w:lang w:val="es-EC" w:eastAsia="es-EC"/>
        </w:rPr>
      </w:pPr>
    </w:p>
    <w:p w14:paraId="4D66E5E0" w14:textId="77777777" w:rsidR="00E26304" w:rsidRPr="00FE2225" w:rsidRDefault="00E26304" w:rsidP="00E26304">
      <w:pPr>
        <w:rPr>
          <w:lang w:val="es-EC" w:eastAsia="es-EC"/>
        </w:rPr>
      </w:pPr>
    </w:p>
    <w:p w14:paraId="7F8D8FD9" w14:textId="77777777" w:rsidR="00E26304" w:rsidRPr="00FE2225" w:rsidRDefault="00E26304" w:rsidP="00E26304">
      <w:pPr>
        <w:rPr>
          <w:lang w:val="es-EC" w:eastAsia="es-EC"/>
        </w:rPr>
      </w:pPr>
    </w:p>
    <w:p w14:paraId="49FCC71A" w14:textId="77777777" w:rsidR="00E26304" w:rsidRPr="00FE2225" w:rsidRDefault="00E26304" w:rsidP="00E26304">
      <w:pPr>
        <w:rPr>
          <w:lang w:val="es-EC" w:eastAsia="es-EC"/>
        </w:rPr>
      </w:pPr>
    </w:p>
    <w:p w14:paraId="016F153A" w14:textId="77777777" w:rsidR="00E26304" w:rsidRPr="00FE2225" w:rsidRDefault="00E26304" w:rsidP="00E26304">
      <w:pPr>
        <w:rPr>
          <w:lang w:val="es-EC" w:eastAsia="es-EC"/>
        </w:rPr>
      </w:pPr>
    </w:p>
    <w:p w14:paraId="70389806" w14:textId="77777777" w:rsidR="00355A1C" w:rsidRDefault="00355A1C" w:rsidP="00E26304">
      <w:pPr>
        <w:pStyle w:val="Ttulo1"/>
        <w:spacing w:before="0"/>
        <w:jc w:val="right"/>
        <w:rPr>
          <w:rFonts w:ascii="Times New Roman" w:hAnsi="Times New Roman" w:cs="Times New Roman"/>
          <w:color w:val="auto"/>
          <w:sz w:val="24"/>
        </w:rPr>
      </w:pPr>
      <w:bookmarkStart w:id="8" w:name="_Toc496872561"/>
      <w:bookmarkStart w:id="9" w:name="_Toc496895803"/>
    </w:p>
    <w:p w14:paraId="5E8B9E70" w14:textId="77777777" w:rsidR="00C328BA" w:rsidRPr="00FE2225" w:rsidRDefault="00C328BA" w:rsidP="00E26304">
      <w:pPr>
        <w:pStyle w:val="Ttulo1"/>
        <w:spacing w:before="0"/>
        <w:jc w:val="right"/>
        <w:rPr>
          <w:rFonts w:ascii="Times New Roman" w:hAnsi="Times New Roman" w:cs="Times New Roman"/>
          <w:color w:val="auto"/>
          <w:sz w:val="24"/>
        </w:rPr>
      </w:pPr>
      <w:r w:rsidRPr="00FE2225">
        <w:rPr>
          <w:rFonts w:ascii="Times New Roman" w:hAnsi="Times New Roman" w:cs="Times New Roman"/>
          <w:color w:val="auto"/>
          <w:sz w:val="24"/>
        </w:rPr>
        <w:t>AGRADECIMIENTO</w:t>
      </w:r>
      <w:bookmarkEnd w:id="8"/>
      <w:bookmarkEnd w:id="9"/>
    </w:p>
    <w:p w14:paraId="290EE0F0" w14:textId="77777777" w:rsidR="003A2AD9" w:rsidRPr="00FE2225" w:rsidRDefault="003A2AD9" w:rsidP="003A2AD9">
      <w:pPr>
        <w:rPr>
          <w:lang w:val="es-EC" w:eastAsia="es-EC"/>
        </w:rPr>
      </w:pPr>
    </w:p>
    <w:p w14:paraId="2D4A0FCC" w14:textId="77777777" w:rsidR="00C328BA" w:rsidRPr="00FE2225" w:rsidRDefault="00C328BA" w:rsidP="00E26304">
      <w:pPr>
        <w:spacing w:line="360" w:lineRule="auto"/>
        <w:ind w:left="3969"/>
        <w:jc w:val="both"/>
      </w:pPr>
      <w:r w:rsidRPr="00FE2225">
        <w:t>En primer lugar, agradezco a Dios por permitirme cumplir mi meta que ha sido tan anhelada; En segundo lugar, a todos los que conforman mi familia, mi padre que está en el cielo, mi madre y mis hermanas, por haber sido uno de los pilares fundamentales en este proceso.</w:t>
      </w:r>
    </w:p>
    <w:p w14:paraId="3BE86976" w14:textId="72148767" w:rsidR="00FF4971" w:rsidRPr="00FE2225" w:rsidRDefault="00C328BA" w:rsidP="00AC1051">
      <w:pPr>
        <w:spacing w:line="360" w:lineRule="auto"/>
        <w:ind w:left="3969"/>
        <w:jc w:val="both"/>
      </w:pPr>
      <w:r w:rsidRPr="00FE2225">
        <w:t>El grato profundo</w:t>
      </w:r>
      <w:r w:rsidR="003A2AD9" w:rsidRPr="00FE2225">
        <w:t xml:space="preserve"> e inalcanzable</w:t>
      </w:r>
      <w:r w:rsidRPr="00FE2225">
        <w:t xml:space="preserve"> agradecimiento a mi tutora </w:t>
      </w:r>
      <w:r w:rsidR="00ED33AC" w:rsidRPr="00FE2225">
        <w:t>Ps</w:t>
      </w:r>
      <w:r w:rsidRPr="00FE2225">
        <w:t xml:space="preserve">. Verónica Olalla Mg por haber sido mi apoyo incondicional y por haber confiado en mí, </w:t>
      </w:r>
      <w:r w:rsidR="00AC1051" w:rsidRPr="00FE2225">
        <w:t>a la Dra. Norma Escobar</w:t>
      </w:r>
      <w:r w:rsidR="003A2AD9" w:rsidRPr="00FE2225">
        <w:t xml:space="preserve">, </w:t>
      </w:r>
      <w:r w:rsidR="00AC1051" w:rsidRPr="00FE2225">
        <w:t>Ps. Mónica Vasco</w:t>
      </w:r>
      <w:r w:rsidR="003A2AD9" w:rsidRPr="00FE2225">
        <w:t>,</w:t>
      </w:r>
      <w:r w:rsidR="00ED33AC" w:rsidRPr="00FE2225">
        <w:t xml:space="preserve"> Ps</w:t>
      </w:r>
      <w:r w:rsidR="000D7A45" w:rsidRPr="00FE2225">
        <w:t xml:space="preserve">. Verónica Labre Mg y </w:t>
      </w:r>
      <w:r w:rsidR="00AC1051" w:rsidRPr="00FE2225">
        <w:t>Dr. Renato Betancourt</w:t>
      </w:r>
      <w:r w:rsidRPr="00FE2225">
        <w:t xml:space="preserve"> por haberme guiado de la manera correcta y haber compartido sus conocimientos en este camino de superación, gracias a ellos por haber hecho de esta meta una realidad.</w:t>
      </w:r>
    </w:p>
    <w:p w14:paraId="057D2F1E" w14:textId="5960B01F" w:rsidR="00717A49" w:rsidRPr="00FE2225" w:rsidRDefault="00717A49" w:rsidP="00E26304">
      <w:pPr>
        <w:pStyle w:val="Ttulo1"/>
        <w:spacing w:before="0" w:line="360" w:lineRule="auto"/>
        <w:jc w:val="center"/>
        <w:rPr>
          <w:rFonts w:ascii="Times New Roman" w:eastAsia="Calibri" w:hAnsi="Times New Roman" w:cs="Times New Roman"/>
          <w:color w:val="auto"/>
          <w:sz w:val="24"/>
        </w:rPr>
      </w:pPr>
      <w:bookmarkStart w:id="10" w:name="_Toc496872562"/>
      <w:bookmarkStart w:id="11" w:name="_Toc496895804"/>
      <w:r w:rsidRPr="00FE2225">
        <w:rPr>
          <w:rFonts w:ascii="Times New Roman" w:eastAsia="Calibri" w:hAnsi="Times New Roman" w:cs="Times New Roman"/>
          <w:color w:val="auto"/>
          <w:sz w:val="24"/>
        </w:rPr>
        <w:lastRenderedPageBreak/>
        <w:t>INDICE DE CONTENIDOS</w:t>
      </w:r>
      <w:bookmarkEnd w:id="10"/>
      <w:bookmarkEnd w:id="11"/>
    </w:p>
    <w:p w14:paraId="66C05592" w14:textId="77777777" w:rsidR="00717A49" w:rsidRPr="00FE2225" w:rsidRDefault="00717A49" w:rsidP="00E26304">
      <w:pPr>
        <w:rPr>
          <w:lang w:val="es-EC" w:eastAsia="es-EC"/>
        </w:rPr>
      </w:pPr>
    </w:p>
    <w:sdt>
      <w:sdtPr>
        <w:rPr>
          <w:rFonts w:ascii="Times New Roman" w:eastAsiaTheme="minorEastAsia" w:hAnsi="Times New Roman" w:cs="Times New Roman"/>
          <w:b w:val="0"/>
          <w:bCs w:val="0"/>
          <w:color w:val="auto"/>
          <w:sz w:val="24"/>
          <w:szCs w:val="24"/>
          <w:lang w:val="es-ES_tradnl" w:eastAsia="es-ES_tradnl"/>
        </w:rPr>
        <w:id w:val="2026903474"/>
        <w:docPartObj>
          <w:docPartGallery w:val="Table of Contents"/>
          <w:docPartUnique/>
        </w:docPartObj>
      </w:sdtPr>
      <w:sdtContent>
        <w:p w14:paraId="6313FE48" w14:textId="5D26D919" w:rsidR="00681536" w:rsidRPr="00FE2225" w:rsidRDefault="00D70D63" w:rsidP="00E26304">
          <w:pPr>
            <w:pStyle w:val="TtulodeTDC"/>
            <w:spacing w:before="0" w:line="360" w:lineRule="auto"/>
            <w:jc w:val="center"/>
            <w:rPr>
              <w:rFonts w:ascii="Times New Roman" w:hAnsi="Times New Roman" w:cs="Times New Roman"/>
              <w:color w:val="auto"/>
              <w:sz w:val="24"/>
              <w:szCs w:val="24"/>
            </w:rPr>
          </w:pPr>
          <w:r w:rsidRPr="00FE2225">
            <w:rPr>
              <w:rFonts w:ascii="Times New Roman" w:hAnsi="Times New Roman" w:cs="Times New Roman"/>
              <w:color w:val="auto"/>
              <w:sz w:val="24"/>
              <w:szCs w:val="24"/>
            </w:rPr>
            <w:t>PAGINAS PRELIMINARES</w:t>
          </w:r>
        </w:p>
        <w:p w14:paraId="099F684B" w14:textId="672798A2" w:rsidR="00352B8C" w:rsidRPr="00FE2225" w:rsidRDefault="00681536" w:rsidP="003431CB">
          <w:pPr>
            <w:pStyle w:val="TDC1"/>
            <w:rPr>
              <w:sz w:val="22"/>
              <w:szCs w:val="22"/>
              <w:lang w:val="es-EC" w:eastAsia="es-EC"/>
            </w:rPr>
          </w:pPr>
          <w:r w:rsidRPr="00FE2225">
            <w:fldChar w:fldCharType="begin"/>
          </w:r>
          <w:r w:rsidRPr="00FE2225">
            <w:instrText xml:space="preserve"> TOC \o "1-3" \h \z \u </w:instrText>
          </w:r>
          <w:r w:rsidRPr="00FE2225">
            <w:fldChar w:fldCharType="separate"/>
          </w:r>
          <w:hyperlink w:anchor="_Toc496895799" w:history="1">
            <w:r w:rsidR="003431CB" w:rsidRPr="00FE2225">
              <w:rPr>
                <w:rStyle w:val="Hipervnculo"/>
              </w:rPr>
              <w:t>Autorización por parte del autor</w:t>
            </w:r>
            <w:r w:rsidR="003431CB" w:rsidRPr="00FE2225">
              <w:rPr>
                <w:webHidden/>
              </w:rPr>
              <w:tab/>
            </w:r>
            <w:r w:rsidR="00352B8C" w:rsidRPr="00FE2225">
              <w:rPr>
                <w:webHidden/>
              </w:rPr>
              <w:fldChar w:fldCharType="begin"/>
            </w:r>
            <w:r w:rsidR="00352B8C" w:rsidRPr="00FE2225">
              <w:rPr>
                <w:webHidden/>
              </w:rPr>
              <w:instrText xml:space="preserve"> PAGEREF _Toc496895799 \h </w:instrText>
            </w:r>
            <w:r w:rsidR="00352B8C" w:rsidRPr="00FE2225">
              <w:rPr>
                <w:webHidden/>
              </w:rPr>
            </w:r>
            <w:r w:rsidR="00352B8C" w:rsidRPr="00FE2225">
              <w:rPr>
                <w:webHidden/>
              </w:rPr>
              <w:fldChar w:fldCharType="separate"/>
            </w:r>
            <w:r w:rsidR="0086272F">
              <w:rPr>
                <w:webHidden/>
              </w:rPr>
              <w:t>ii</w:t>
            </w:r>
            <w:r w:rsidR="00352B8C" w:rsidRPr="00FE2225">
              <w:rPr>
                <w:webHidden/>
              </w:rPr>
              <w:fldChar w:fldCharType="end"/>
            </w:r>
          </w:hyperlink>
        </w:p>
        <w:p w14:paraId="4370C7DC" w14:textId="1E5E7132" w:rsidR="00352B8C" w:rsidRPr="00FE2225" w:rsidRDefault="00CF253B" w:rsidP="003431CB">
          <w:pPr>
            <w:pStyle w:val="TDC1"/>
            <w:rPr>
              <w:sz w:val="22"/>
              <w:szCs w:val="22"/>
              <w:lang w:val="es-EC" w:eastAsia="es-EC"/>
            </w:rPr>
          </w:pPr>
          <w:hyperlink w:anchor="_Toc496895800" w:history="1">
            <w:r w:rsidR="003431CB" w:rsidRPr="00FE2225">
              <w:rPr>
                <w:rStyle w:val="Hipervnculo"/>
              </w:rPr>
              <w:t>Aprobación del tutor</w:t>
            </w:r>
            <w:r w:rsidR="003431CB" w:rsidRPr="00FE2225">
              <w:rPr>
                <w:webHidden/>
              </w:rPr>
              <w:tab/>
            </w:r>
            <w:r w:rsidR="00352B8C" w:rsidRPr="00FE2225">
              <w:rPr>
                <w:webHidden/>
              </w:rPr>
              <w:fldChar w:fldCharType="begin"/>
            </w:r>
            <w:r w:rsidR="00352B8C" w:rsidRPr="00FE2225">
              <w:rPr>
                <w:webHidden/>
              </w:rPr>
              <w:instrText xml:space="preserve"> PAGEREF _Toc496895800 \h </w:instrText>
            </w:r>
            <w:r w:rsidR="00352B8C" w:rsidRPr="00FE2225">
              <w:rPr>
                <w:webHidden/>
              </w:rPr>
            </w:r>
            <w:r w:rsidR="00352B8C" w:rsidRPr="00FE2225">
              <w:rPr>
                <w:webHidden/>
              </w:rPr>
              <w:fldChar w:fldCharType="separate"/>
            </w:r>
            <w:r w:rsidR="0086272F">
              <w:rPr>
                <w:webHidden/>
              </w:rPr>
              <w:t>iii</w:t>
            </w:r>
            <w:r w:rsidR="00352B8C" w:rsidRPr="00FE2225">
              <w:rPr>
                <w:webHidden/>
              </w:rPr>
              <w:fldChar w:fldCharType="end"/>
            </w:r>
          </w:hyperlink>
        </w:p>
        <w:p w14:paraId="58B008C1" w14:textId="53C1CF51" w:rsidR="00352B8C" w:rsidRPr="00FE2225" w:rsidRDefault="00CF253B" w:rsidP="003431CB">
          <w:pPr>
            <w:pStyle w:val="TDC1"/>
            <w:rPr>
              <w:sz w:val="22"/>
              <w:szCs w:val="22"/>
              <w:lang w:val="es-EC" w:eastAsia="es-EC"/>
            </w:rPr>
          </w:pPr>
          <w:hyperlink w:anchor="_Toc496895801" w:history="1">
            <w:r w:rsidR="003431CB" w:rsidRPr="00FE2225">
              <w:rPr>
                <w:rStyle w:val="Hipervnculo"/>
              </w:rPr>
              <w:t>Aprobacion tribunal</w:t>
            </w:r>
            <w:r w:rsidR="003431CB" w:rsidRPr="00FE2225">
              <w:rPr>
                <w:webHidden/>
              </w:rPr>
              <w:tab/>
            </w:r>
            <w:r w:rsidR="00352B8C" w:rsidRPr="00FE2225">
              <w:rPr>
                <w:webHidden/>
              </w:rPr>
              <w:fldChar w:fldCharType="begin"/>
            </w:r>
            <w:r w:rsidR="00352B8C" w:rsidRPr="00FE2225">
              <w:rPr>
                <w:webHidden/>
              </w:rPr>
              <w:instrText xml:space="preserve"> PAGEREF _Toc496895801 \h </w:instrText>
            </w:r>
            <w:r w:rsidR="00352B8C" w:rsidRPr="00FE2225">
              <w:rPr>
                <w:webHidden/>
              </w:rPr>
            </w:r>
            <w:r w:rsidR="00352B8C" w:rsidRPr="00FE2225">
              <w:rPr>
                <w:webHidden/>
              </w:rPr>
              <w:fldChar w:fldCharType="separate"/>
            </w:r>
            <w:r w:rsidR="0086272F">
              <w:rPr>
                <w:webHidden/>
              </w:rPr>
              <w:t>v</w:t>
            </w:r>
            <w:r w:rsidR="00352B8C" w:rsidRPr="00FE2225">
              <w:rPr>
                <w:webHidden/>
              </w:rPr>
              <w:fldChar w:fldCharType="end"/>
            </w:r>
          </w:hyperlink>
        </w:p>
        <w:p w14:paraId="744CB90A" w14:textId="717B4099" w:rsidR="00352B8C" w:rsidRPr="00FE2225" w:rsidRDefault="00CF253B" w:rsidP="003431CB">
          <w:pPr>
            <w:pStyle w:val="TDC1"/>
            <w:rPr>
              <w:sz w:val="22"/>
              <w:szCs w:val="22"/>
              <w:lang w:val="es-EC" w:eastAsia="es-EC"/>
            </w:rPr>
          </w:pPr>
          <w:hyperlink w:anchor="_Toc496895802" w:history="1">
            <w:r w:rsidR="003431CB" w:rsidRPr="00FE2225">
              <w:rPr>
                <w:rStyle w:val="Hipervnculo"/>
              </w:rPr>
              <w:t>Dedicatoria</w:t>
            </w:r>
            <w:r w:rsidR="003431CB" w:rsidRPr="00FE2225">
              <w:rPr>
                <w:webHidden/>
              </w:rPr>
              <w:tab/>
            </w:r>
            <w:r w:rsidR="00352B8C" w:rsidRPr="00FE2225">
              <w:rPr>
                <w:webHidden/>
              </w:rPr>
              <w:fldChar w:fldCharType="begin"/>
            </w:r>
            <w:r w:rsidR="00352B8C" w:rsidRPr="00FE2225">
              <w:rPr>
                <w:webHidden/>
              </w:rPr>
              <w:instrText xml:space="preserve"> PAGEREF _Toc496895802 \h </w:instrText>
            </w:r>
            <w:r w:rsidR="00352B8C" w:rsidRPr="00FE2225">
              <w:rPr>
                <w:webHidden/>
              </w:rPr>
            </w:r>
            <w:r w:rsidR="00352B8C" w:rsidRPr="00FE2225">
              <w:rPr>
                <w:webHidden/>
              </w:rPr>
              <w:fldChar w:fldCharType="separate"/>
            </w:r>
            <w:r w:rsidR="0086272F">
              <w:rPr>
                <w:webHidden/>
              </w:rPr>
              <w:t>vi</w:t>
            </w:r>
            <w:r w:rsidR="00352B8C" w:rsidRPr="00FE2225">
              <w:rPr>
                <w:webHidden/>
              </w:rPr>
              <w:fldChar w:fldCharType="end"/>
            </w:r>
          </w:hyperlink>
        </w:p>
        <w:p w14:paraId="3E63A82C" w14:textId="234BD6B3" w:rsidR="00352B8C" w:rsidRPr="00FE2225" w:rsidRDefault="00CF253B" w:rsidP="003431CB">
          <w:pPr>
            <w:pStyle w:val="TDC1"/>
            <w:rPr>
              <w:sz w:val="22"/>
              <w:szCs w:val="22"/>
              <w:lang w:val="es-EC" w:eastAsia="es-EC"/>
            </w:rPr>
          </w:pPr>
          <w:hyperlink w:anchor="_Toc496895803" w:history="1">
            <w:r w:rsidR="003431CB" w:rsidRPr="00FE2225">
              <w:rPr>
                <w:rStyle w:val="Hipervnculo"/>
              </w:rPr>
              <w:t>Agradecimiento</w:t>
            </w:r>
            <w:r w:rsidR="003431CB" w:rsidRPr="00FE2225">
              <w:rPr>
                <w:webHidden/>
              </w:rPr>
              <w:tab/>
            </w:r>
            <w:r w:rsidR="00352B8C" w:rsidRPr="00FE2225">
              <w:rPr>
                <w:webHidden/>
              </w:rPr>
              <w:fldChar w:fldCharType="begin"/>
            </w:r>
            <w:r w:rsidR="00352B8C" w:rsidRPr="00FE2225">
              <w:rPr>
                <w:webHidden/>
              </w:rPr>
              <w:instrText xml:space="preserve"> PAGEREF _Toc496895803 \h </w:instrText>
            </w:r>
            <w:r w:rsidR="00352B8C" w:rsidRPr="00FE2225">
              <w:rPr>
                <w:webHidden/>
              </w:rPr>
            </w:r>
            <w:r w:rsidR="00352B8C" w:rsidRPr="00FE2225">
              <w:rPr>
                <w:webHidden/>
              </w:rPr>
              <w:fldChar w:fldCharType="separate"/>
            </w:r>
            <w:r w:rsidR="0086272F">
              <w:rPr>
                <w:webHidden/>
              </w:rPr>
              <w:t>vii</w:t>
            </w:r>
            <w:r w:rsidR="00352B8C" w:rsidRPr="00FE2225">
              <w:rPr>
                <w:webHidden/>
              </w:rPr>
              <w:fldChar w:fldCharType="end"/>
            </w:r>
          </w:hyperlink>
        </w:p>
        <w:p w14:paraId="10377D46" w14:textId="39273E24" w:rsidR="00352B8C" w:rsidRPr="00FE2225" w:rsidRDefault="00CF253B" w:rsidP="003431CB">
          <w:pPr>
            <w:pStyle w:val="TDC1"/>
            <w:rPr>
              <w:sz w:val="22"/>
              <w:szCs w:val="22"/>
              <w:lang w:val="es-EC" w:eastAsia="es-EC"/>
            </w:rPr>
          </w:pPr>
          <w:hyperlink w:anchor="_Toc496895804" w:history="1">
            <w:r w:rsidR="003431CB" w:rsidRPr="00FE2225">
              <w:rPr>
                <w:rStyle w:val="Hipervnculo"/>
                <w:rFonts w:eastAsia="Calibri"/>
              </w:rPr>
              <w:t>Indice de contenidos</w:t>
            </w:r>
            <w:r w:rsidR="003431CB" w:rsidRPr="00FE2225">
              <w:rPr>
                <w:webHidden/>
              </w:rPr>
              <w:tab/>
            </w:r>
            <w:r w:rsidR="00352B8C" w:rsidRPr="00FE2225">
              <w:rPr>
                <w:webHidden/>
              </w:rPr>
              <w:fldChar w:fldCharType="begin"/>
            </w:r>
            <w:r w:rsidR="00352B8C" w:rsidRPr="00FE2225">
              <w:rPr>
                <w:webHidden/>
              </w:rPr>
              <w:instrText xml:space="preserve"> PAGEREF _Toc496895804 \h </w:instrText>
            </w:r>
            <w:r w:rsidR="00352B8C" w:rsidRPr="00FE2225">
              <w:rPr>
                <w:webHidden/>
              </w:rPr>
            </w:r>
            <w:r w:rsidR="00352B8C" w:rsidRPr="00FE2225">
              <w:rPr>
                <w:webHidden/>
              </w:rPr>
              <w:fldChar w:fldCharType="separate"/>
            </w:r>
            <w:r w:rsidR="0086272F">
              <w:rPr>
                <w:webHidden/>
              </w:rPr>
              <w:t>viii</w:t>
            </w:r>
            <w:r w:rsidR="00352B8C" w:rsidRPr="00FE2225">
              <w:rPr>
                <w:webHidden/>
              </w:rPr>
              <w:fldChar w:fldCharType="end"/>
            </w:r>
          </w:hyperlink>
        </w:p>
        <w:p w14:paraId="3BCD9F60" w14:textId="3F94A8D0" w:rsidR="00352B8C" w:rsidRPr="00FE2225" w:rsidRDefault="00CF253B" w:rsidP="003431CB">
          <w:pPr>
            <w:pStyle w:val="TDC1"/>
            <w:rPr>
              <w:sz w:val="22"/>
              <w:szCs w:val="22"/>
              <w:lang w:val="es-EC" w:eastAsia="es-EC"/>
            </w:rPr>
          </w:pPr>
          <w:hyperlink w:anchor="_Toc496895805" w:history="1">
            <w:r w:rsidR="003431CB" w:rsidRPr="00FE2225">
              <w:rPr>
                <w:rStyle w:val="Hipervnculo"/>
                <w:rFonts w:eastAsia="Calibri"/>
              </w:rPr>
              <w:t>Indice de cuadros</w:t>
            </w:r>
            <w:r w:rsidR="003431CB" w:rsidRPr="00FE2225">
              <w:rPr>
                <w:webHidden/>
              </w:rPr>
              <w:tab/>
            </w:r>
            <w:r w:rsidR="00352B8C" w:rsidRPr="00FE2225">
              <w:rPr>
                <w:webHidden/>
              </w:rPr>
              <w:fldChar w:fldCharType="begin"/>
            </w:r>
            <w:r w:rsidR="00352B8C" w:rsidRPr="00FE2225">
              <w:rPr>
                <w:webHidden/>
              </w:rPr>
              <w:instrText xml:space="preserve"> PAGEREF _Toc496895805 \h </w:instrText>
            </w:r>
            <w:r w:rsidR="00352B8C" w:rsidRPr="00FE2225">
              <w:rPr>
                <w:webHidden/>
              </w:rPr>
            </w:r>
            <w:r w:rsidR="00352B8C" w:rsidRPr="00FE2225">
              <w:rPr>
                <w:webHidden/>
              </w:rPr>
              <w:fldChar w:fldCharType="separate"/>
            </w:r>
            <w:r w:rsidR="0086272F">
              <w:rPr>
                <w:webHidden/>
              </w:rPr>
              <w:t>x</w:t>
            </w:r>
            <w:r w:rsidR="00352B8C" w:rsidRPr="00FE2225">
              <w:rPr>
                <w:webHidden/>
              </w:rPr>
              <w:fldChar w:fldCharType="end"/>
            </w:r>
          </w:hyperlink>
        </w:p>
        <w:p w14:paraId="5A680183" w14:textId="053C29BE" w:rsidR="00352B8C" w:rsidRPr="00FE2225" w:rsidRDefault="00CF253B" w:rsidP="003431CB">
          <w:pPr>
            <w:pStyle w:val="TDC1"/>
            <w:rPr>
              <w:sz w:val="22"/>
              <w:szCs w:val="22"/>
              <w:lang w:val="es-EC" w:eastAsia="es-EC"/>
            </w:rPr>
          </w:pPr>
          <w:hyperlink w:anchor="_Toc496895806" w:history="1">
            <w:r w:rsidR="003431CB" w:rsidRPr="00FE2225">
              <w:rPr>
                <w:rStyle w:val="Hipervnculo"/>
                <w:rFonts w:eastAsia="Calibri"/>
              </w:rPr>
              <w:t>Indice de tablas</w:t>
            </w:r>
            <w:r w:rsidR="003431CB" w:rsidRPr="00FE2225">
              <w:rPr>
                <w:webHidden/>
              </w:rPr>
              <w:tab/>
            </w:r>
            <w:r w:rsidR="00352B8C" w:rsidRPr="00FE2225">
              <w:rPr>
                <w:webHidden/>
              </w:rPr>
              <w:fldChar w:fldCharType="begin"/>
            </w:r>
            <w:r w:rsidR="00352B8C" w:rsidRPr="00FE2225">
              <w:rPr>
                <w:webHidden/>
              </w:rPr>
              <w:instrText xml:space="preserve"> PAGEREF _Toc496895806 \h </w:instrText>
            </w:r>
            <w:r w:rsidR="00352B8C" w:rsidRPr="00FE2225">
              <w:rPr>
                <w:webHidden/>
              </w:rPr>
            </w:r>
            <w:r w:rsidR="00352B8C" w:rsidRPr="00FE2225">
              <w:rPr>
                <w:webHidden/>
              </w:rPr>
              <w:fldChar w:fldCharType="separate"/>
            </w:r>
            <w:r w:rsidR="0086272F">
              <w:rPr>
                <w:webHidden/>
              </w:rPr>
              <w:t>xi</w:t>
            </w:r>
            <w:r w:rsidR="00352B8C" w:rsidRPr="00FE2225">
              <w:rPr>
                <w:webHidden/>
              </w:rPr>
              <w:fldChar w:fldCharType="end"/>
            </w:r>
          </w:hyperlink>
        </w:p>
        <w:p w14:paraId="630EDE0C" w14:textId="330A0E14" w:rsidR="00352B8C" w:rsidRPr="00FE2225" w:rsidRDefault="00CF253B" w:rsidP="003431CB">
          <w:pPr>
            <w:pStyle w:val="TDC1"/>
            <w:rPr>
              <w:sz w:val="22"/>
              <w:szCs w:val="22"/>
              <w:lang w:val="es-EC" w:eastAsia="es-EC"/>
            </w:rPr>
          </w:pPr>
          <w:hyperlink w:anchor="_Toc496895807" w:history="1">
            <w:r w:rsidR="003431CB" w:rsidRPr="00FE2225">
              <w:rPr>
                <w:rStyle w:val="Hipervnculo"/>
                <w:rFonts w:eastAsia="Calibri"/>
              </w:rPr>
              <w:t>Indice de graficos</w:t>
            </w:r>
            <w:r w:rsidR="003431CB" w:rsidRPr="00FE2225">
              <w:rPr>
                <w:webHidden/>
              </w:rPr>
              <w:tab/>
            </w:r>
            <w:r w:rsidR="00352B8C" w:rsidRPr="00FE2225">
              <w:rPr>
                <w:webHidden/>
              </w:rPr>
              <w:fldChar w:fldCharType="begin"/>
            </w:r>
            <w:r w:rsidR="00352B8C" w:rsidRPr="00FE2225">
              <w:rPr>
                <w:webHidden/>
              </w:rPr>
              <w:instrText xml:space="preserve"> PAGEREF _Toc496895807 \h </w:instrText>
            </w:r>
            <w:r w:rsidR="00352B8C" w:rsidRPr="00FE2225">
              <w:rPr>
                <w:webHidden/>
              </w:rPr>
            </w:r>
            <w:r w:rsidR="00352B8C" w:rsidRPr="00FE2225">
              <w:rPr>
                <w:webHidden/>
              </w:rPr>
              <w:fldChar w:fldCharType="separate"/>
            </w:r>
            <w:r w:rsidR="0086272F">
              <w:rPr>
                <w:webHidden/>
              </w:rPr>
              <w:t>xi</w:t>
            </w:r>
            <w:r w:rsidR="00352B8C" w:rsidRPr="00FE2225">
              <w:rPr>
                <w:webHidden/>
              </w:rPr>
              <w:fldChar w:fldCharType="end"/>
            </w:r>
          </w:hyperlink>
        </w:p>
        <w:p w14:paraId="4C695BEF" w14:textId="39C8418D" w:rsidR="00352B8C" w:rsidRPr="00FE2225" w:rsidRDefault="00CF253B" w:rsidP="003431CB">
          <w:pPr>
            <w:pStyle w:val="TDC1"/>
            <w:rPr>
              <w:sz w:val="22"/>
              <w:szCs w:val="22"/>
              <w:lang w:val="es-EC" w:eastAsia="es-EC"/>
            </w:rPr>
          </w:pPr>
          <w:hyperlink w:anchor="_Toc496895808" w:history="1">
            <w:r w:rsidR="003431CB" w:rsidRPr="00FE2225">
              <w:rPr>
                <w:rStyle w:val="Hipervnculo"/>
              </w:rPr>
              <w:t>Resumen ejecutivo</w:t>
            </w:r>
            <w:r w:rsidR="003431CB" w:rsidRPr="00FE2225">
              <w:rPr>
                <w:webHidden/>
              </w:rPr>
              <w:tab/>
            </w:r>
            <w:r w:rsidR="00352B8C" w:rsidRPr="00FE2225">
              <w:rPr>
                <w:webHidden/>
              </w:rPr>
              <w:fldChar w:fldCharType="begin"/>
            </w:r>
            <w:r w:rsidR="00352B8C" w:rsidRPr="00FE2225">
              <w:rPr>
                <w:webHidden/>
              </w:rPr>
              <w:instrText xml:space="preserve"> PAGEREF _Toc496895808 \h </w:instrText>
            </w:r>
            <w:r w:rsidR="00352B8C" w:rsidRPr="00FE2225">
              <w:rPr>
                <w:webHidden/>
              </w:rPr>
            </w:r>
            <w:r w:rsidR="00352B8C" w:rsidRPr="00FE2225">
              <w:rPr>
                <w:webHidden/>
              </w:rPr>
              <w:fldChar w:fldCharType="separate"/>
            </w:r>
            <w:r w:rsidR="0086272F">
              <w:rPr>
                <w:webHidden/>
              </w:rPr>
              <w:t>xiii</w:t>
            </w:r>
            <w:r w:rsidR="00352B8C" w:rsidRPr="00FE2225">
              <w:rPr>
                <w:webHidden/>
              </w:rPr>
              <w:fldChar w:fldCharType="end"/>
            </w:r>
          </w:hyperlink>
        </w:p>
        <w:p w14:paraId="00F8B70C" w14:textId="37D8A45D" w:rsidR="00352B8C" w:rsidRPr="00FE2225" w:rsidRDefault="00CF253B" w:rsidP="003431CB">
          <w:pPr>
            <w:pStyle w:val="TDC1"/>
            <w:rPr>
              <w:sz w:val="22"/>
              <w:szCs w:val="22"/>
              <w:lang w:val="es-EC" w:eastAsia="es-EC"/>
            </w:rPr>
          </w:pPr>
          <w:hyperlink w:anchor="_Toc496895809" w:history="1">
            <w:r w:rsidR="003431CB" w:rsidRPr="00FE2225">
              <w:rPr>
                <w:rStyle w:val="Hipervnculo"/>
              </w:rPr>
              <w:t>Introduccion</w:t>
            </w:r>
            <w:r w:rsidR="003431CB" w:rsidRPr="00FE2225">
              <w:rPr>
                <w:webHidden/>
              </w:rPr>
              <w:tab/>
            </w:r>
            <w:r w:rsidR="00352B8C" w:rsidRPr="00FE2225">
              <w:rPr>
                <w:webHidden/>
              </w:rPr>
              <w:fldChar w:fldCharType="begin"/>
            </w:r>
            <w:r w:rsidR="00352B8C" w:rsidRPr="00FE2225">
              <w:rPr>
                <w:webHidden/>
              </w:rPr>
              <w:instrText xml:space="preserve"> PAGEREF _Toc496895809 \h </w:instrText>
            </w:r>
            <w:r w:rsidR="00352B8C" w:rsidRPr="00FE2225">
              <w:rPr>
                <w:webHidden/>
              </w:rPr>
            </w:r>
            <w:r w:rsidR="00352B8C" w:rsidRPr="00FE2225">
              <w:rPr>
                <w:webHidden/>
              </w:rPr>
              <w:fldChar w:fldCharType="separate"/>
            </w:r>
            <w:r w:rsidR="0086272F">
              <w:rPr>
                <w:webHidden/>
              </w:rPr>
              <w:t>1</w:t>
            </w:r>
            <w:r w:rsidR="00352B8C" w:rsidRPr="00FE2225">
              <w:rPr>
                <w:webHidden/>
              </w:rPr>
              <w:fldChar w:fldCharType="end"/>
            </w:r>
          </w:hyperlink>
        </w:p>
        <w:p w14:paraId="6092E4F4" w14:textId="6BFD0CFC" w:rsidR="00352B8C" w:rsidRPr="00FE2225" w:rsidRDefault="00CF253B" w:rsidP="003431CB">
          <w:pPr>
            <w:pStyle w:val="TDC1"/>
            <w:rPr>
              <w:b/>
              <w:sz w:val="22"/>
              <w:szCs w:val="22"/>
              <w:lang w:val="es-EC" w:eastAsia="es-EC"/>
            </w:rPr>
          </w:pPr>
          <w:hyperlink w:anchor="_Toc496895810" w:history="1">
            <w:r w:rsidR="003431CB" w:rsidRPr="00FE2225">
              <w:rPr>
                <w:rStyle w:val="Hipervnculo"/>
                <w:b/>
              </w:rPr>
              <w:t>CAPITULO I</w:t>
            </w:r>
          </w:hyperlink>
        </w:p>
        <w:p w14:paraId="7E665B2D" w14:textId="68A3C741" w:rsidR="00352B8C" w:rsidRPr="00FE2225" w:rsidRDefault="00CF253B" w:rsidP="003431CB">
          <w:pPr>
            <w:pStyle w:val="TDC1"/>
            <w:rPr>
              <w:sz w:val="22"/>
              <w:szCs w:val="22"/>
              <w:lang w:val="es-EC" w:eastAsia="es-EC"/>
            </w:rPr>
          </w:pPr>
          <w:hyperlink w:anchor="_Toc496895811" w:history="1">
            <w:r w:rsidR="003431CB" w:rsidRPr="00FE2225">
              <w:rPr>
                <w:rStyle w:val="Hipervnculo"/>
              </w:rPr>
              <w:t>El problema</w:t>
            </w:r>
            <w:r w:rsidR="003431CB" w:rsidRPr="00FE2225">
              <w:rPr>
                <w:webHidden/>
              </w:rPr>
              <w:tab/>
            </w:r>
            <w:r w:rsidR="00352B8C" w:rsidRPr="00FE2225">
              <w:rPr>
                <w:webHidden/>
              </w:rPr>
              <w:fldChar w:fldCharType="begin"/>
            </w:r>
            <w:r w:rsidR="00352B8C" w:rsidRPr="00FE2225">
              <w:rPr>
                <w:webHidden/>
              </w:rPr>
              <w:instrText xml:space="preserve"> PAGEREF _Toc496895811 \h </w:instrText>
            </w:r>
            <w:r w:rsidR="00352B8C" w:rsidRPr="00FE2225">
              <w:rPr>
                <w:webHidden/>
              </w:rPr>
            </w:r>
            <w:r w:rsidR="00352B8C" w:rsidRPr="00FE2225">
              <w:rPr>
                <w:webHidden/>
              </w:rPr>
              <w:fldChar w:fldCharType="separate"/>
            </w:r>
            <w:r w:rsidR="0086272F">
              <w:rPr>
                <w:webHidden/>
              </w:rPr>
              <w:t>2</w:t>
            </w:r>
            <w:r w:rsidR="00352B8C" w:rsidRPr="00FE2225">
              <w:rPr>
                <w:webHidden/>
              </w:rPr>
              <w:fldChar w:fldCharType="end"/>
            </w:r>
          </w:hyperlink>
        </w:p>
        <w:p w14:paraId="37C4C04A" w14:textId="5E07AB35" w:rsidR="00352B8C" w:rsidRPr="00FE2225" w:rsidRDefault="00CF253B" w:rsidP="003431CB">
          <w:pPr>
            <w:pStyle w:val="TDC1"/>
            <w:rPr>
              <w:sz w:val="22"/>
              <w:szCs w:val="22"/>
              <w:lang w:val="es-EC" w:eastAsia="es-EC"/>
            </w:rPr>
          </w:pPr>
          <w:hyperlink w:anchor="_Toc496895812" w:history="1">
            <w:r w:rsidR="003431CB" w:rsidRPr="00FE2225">
              <w:rPr>
                <w:rStyle w:val="Hipervnculo"/>
              </w:rPr>
              <w:t>Contextualización</w:t>
            </w:r>
            <w:r w:rsidR="003431CB" w:rsidRPr="00FE2225">
              <w:rPr>
                <w:webHidden/>
              </w:rPr>
              <w:tab/>
            </w:r>
            <w:r w:rsidR="00352B8C" w:rsidRPr="00FE2225">
              <w:rPr>
                <w:webHidden/>
              </w:rPr>
              <w:fldChar w:fldCharType="begin"/>
            </w:r>
            <w:r w:rsidR="00352B8C" w:rsidRPr="00FE2225">
              <w:rPr>
                <w:webHidden/>
              </w:rPr>
              <w:instrText xml:space="preserve"> PAGEREF _Toc496895812 \h </w:instrText>
            </w:r>
            <w:r w:rsidR="00352B8C" w:rsidRPr="00FE2225">
              <w:rPr>
                <w:webHidden/>
              </w:rPr>
            </w:r>
            <w:r w:rsidR="00352B8C" w:rsidRPr="00FE2225">
              <w:rPr>
                <w:webHidden/>
              </w:rPr>
              <w:fldChar w:fldCharType="separate"/>
            </w:r>
            <w:r w:rsidR="0086272F">
              <w:rPr>
                <w:webHidden/>
              </w:rPr>
              <w:t>2</w:t>
            </w:r>
            <w:r w:rsidR="00352B8C" w:rsidRPr="00FE2225">
              <w:rPr>
                <w:webHidden/>
              </w:rPr>
              <w:fldChar w:fldCharType="end"/>
            </w:r>
          </w:hyperlink>
        </w:p>
        <w:p w14:paraId="1211A2CA" w14:textId="1DDB802A" w:rsidR="00352B8C" w:rsidRPr="00FE2225" w:rsidRDefault="00CF253B" w:rsidP="003431CB">
          <w:pPr>
            <w:pStyle w:val="TDC1"/>
            <w:rPr>
              <w:sz w:val="22"/>
              <w:szCs w:val="22"/>
              <w:lang w:val="es-EC" w:eastAsia="es-EC"/>
            </w:rPr>
          </w:pPr>
          <w:hyperlink w:anchor="_Toc496895813" w:history="1">
            <w:r w:rsidR="003431CB" w:rsidRPr="00FE2225">
              <w:rPr>
                <w:rStyle w:val="Hipervnculo"/>
              </w:rPr>
              <w:t>Antecedentes  investigativos</w:t>
            </w:r>
            <w:r w:rsidR="003431CB" w:rsidRPr="00FE2225">
              <w:rPr>
                <w:webHidden/>
              </w:rPr>
              <w:tab/>
            </w:r>
            <w:r w:rsidR="00352B8C" w:rsidRPr="00FE2225">
              <w:rPr>
                <w:webHidden/>
              </w:rPr>
              <w:fldChar w:fldCharType="begin"/>
            </w:r>
            <w:r w:rsidR="00352B8C" w:rsidRPr="00FE2225">
              <w:rPr>
                <w:webHidden/>
              </w:rPr>
              <w:instrText xml:space="preserve"> PAGEREF _Toc496895813 \h </w:instrText>
            </w:r>
            <w:r w:rsidR="00352B8C" w:rsidRPr="00FE2225">
              <w:rPr>
                <w:webHidden/>
              </w:rPr>
            </w:r>
            <w:r w:rsidR="00352B8C" w:rsidRPr="00FE2225">
              <w:rPr>
                <w:webHidden/>
              </w:rPr>
              <w:fldChar w:fldCharType="separate"/>
            </w:r>
            <w:r w:rsidR="0086272F">
              <w:rPr>
                <w:webHidden/>
              </w:rPr>
              <w:t>5</w:t>
            </w:r>
            <w:r w:rsidR="00352B8C" w:rsidRPr="00FE2225">
              <w:rPr>
                <w:webHidden/>
              </w:rPr>
              <w:fldChar w:fldCharType="end"/>
            </w:r>
          </w:hyperlink>
        </w:p>
        <w:p w14:paraId="499ED2EF" w14:textId="430AB36A" w:rsidR="00352B8C" w:rsidRPr="00FE2225" w:rsidRDefault="00CF253B" w:rsidP="003431CB">
          <w:pPr>
            <w:pStyle w:val="TDC1"/>
            <w:rPr>
              <w:sz w:val="22"/>
              <w:szCs w:val="22"/>
              <w:lang w:val="es-EC" w:eastAsia="es-EC"/>
            </w:rPr>
          </w:pPr>
          <w:hyperlink w:anchor="_Toc496895814" w:history="1">
            <w:r w:rsidR="003431CB" w:rsidRPr="00FE2225">
              <w:rPr>
                <w:rStyle w:val="Hipervnculo"/>
              </w:rPr>
              <w:t>Fundamentaciones</w:t>
            </w:r>
            <w:r w:rsidR="003431CB" w:rsidRPr="00FE2225">
              <w:rPr>
                <w:webHidden/>
              </w:rPr>
              <w:tab/>
            </w:r>
            <w:r w:rsidR="00352B8C" w:rsidRPr="00FE2225">
              <w:rPr>
                <w:webHidden/>
              </w:rPr>
              <w:fldChar w:fldCharType="begin"/>
            </w:r>
            <w:r w:rsidR="00352B8C" w:rsidRPr="00FE2225">
              <w:rPr>
                <w:webHidden/>
              </w:rPr>
              <w:instrText xml:space="preserve"> PAGEREF _Toc496895814 \h </w:instrText>
            </w:r>
            <w:r w:rsidR="00352B8C" w:rsidRPr="00FE2225">
              <w:rPr>
                <w:webHidden/>
              </w:rPr>
            </w:r>
            <w:r w:rsidR="00352B8C" w:rsidRPr="00FE2225">
              <w:rPr>
                <w:webHidden/>
              </w:rPr>
              <w:fldChar w:fldCharType="separate"/>
            </w:r>
            <w:r w:rsidR="0086272F">
              <w:rPr>
                <w:webHidden/>
              </w:rPr>
              <w:t>6</w:t>
            </w:r>
            <w:r w:rsidR="00352B8C" w:rsidRPr="00FE2225">
              <w:rPr>
                <w:webHidden/>
              </w:rPr>
              <w:fldChar w:fldCharType="end"/>
            </w:r>
          </w:hyperlink>
        </w:p>
        <w:p w14:paraId="79A38A19" w14:textId="10261367" w:rsidR="00352B8C" w:rsidRPr="00FE2225" w:rsidRDefault="00CF253B" w:rsidP="003431CB">
          <w:pPr>
            <w:pStyle w:val="TDC1"/>
            <w:rPr>
              <w:sz w:val="22"/>
              <w:szCs w:val="22"/>
              <w:lang w:val="es-EC" w:eastAsia="es-EC"/>
            </w:rPr>
          </w:pPr>
          <w:hyperlink w:anchor="_Toc496895817" w:history="1">
            <w:r w:rsidR="003431CB" w:rsidRPr="00FE2225">
              <w:rPr>
                <w:rStyle w:val="Hipervnculo"/>
              </w:rPr>
              <w:t>Justificación</w:t>
            </w:r>
            <w:r w:rsidR="003431CB" w:rsidRPr="00FE2225">
              <w:rPr>
                <w:webHidden/>
              </w:rPr>
              <w:tab/>
            </w:r>
            <w:r w:rsidR="00352B8C" w:rsidRPr="00FE2225">
              <w:rPr>
                <w:webHidden/>
              </w:rPr>
              <w:fldChar w:fldCharType="begin"/>
            </w:r>
            <w:r w:rsidR="00352B8C" w:rsidRPr="00FE2225">
              <w:rPr>
                <w:webHidden/>
              </w:rPr>
              <w:instrText xml:space="preserve"> PAGEREF _Toc496895817 \h </w:instrText>
            </w:r>
            <w:r w:rsidR="00352B8C" w:rsidRPr="00FE2225">
              <w:rPr>
                <w:webHidden/>
              </w:rPr>
            </w:r>
            <w:r w:rsidR="00352B8C" w:rsidRPr="00FE2225">
              <w:rPr>
                <w:webHidden/>
              </w:rPr>
              <w:fldChar w:fldCharType="separate"/>
            </w:r>
            <w:r w:rsidR="0086272F">
              <w:rPr>
                <w:webHidden/>
              </w:rPr>
              <w:t>8</w:t>
            </w:r>
            <w:r w:rsidR="00352B8C" w:rsidRPr="00FE2225">
              <w:rPr>
                <w:webHidden/>
              </w:rPr>
              <w:fldChar w:fldCharType="end"/>
            </w:r>
          </w:hyperlink>
        </w:p>
        <w:p w14:paraId="11F5CFC1" w14:textId="1AE06B07" w:rsidR="00352B8C" w:rsidRPr="00FE2225" w:rsidRDefault="00CF253B" w:rsidP="003431CB">
          <w:pPr>
            <w:pStyle w:val="TDC1"/>
            <w:rPr>
              <w:sz w:val="22"/>
              <w:szCs w:val="22"/>
              <w:lang w:val="es-EC" w:eastAsia="es-EC"/>
            </w:rPr>
          </w:pPr>
          <w:hyperlink w:anchor="_Toc496895818" w:history="1">
            <w:r w:rsidR="003431CB" w:rsidRPr="00FE2225">
              <w:rPr>
                <w:rStyle w:val="Hipervnculo"/>
              </w:rPr>
              <w:t>Objetivos</w:t>
            </w:r>
            <w:r w:rsidR="003431CB" w:rsidRPr="00FE2225">
              <w:rPr>
                <w:webHidden/>
              </w:rPr>
              <w:tab/>
            </w:r>
            <w:r w:rsidR="00352B8C" w:rsidRPr="00FE2225">
              <w:rPr>
                <w:webHidden/>
              </w:rPr>
              <w:fldChar w:fldCharType="begin"/>
            </w:r>
            <w:r w:rsidR="00352B8C" w:rsidRPr="00FE2225">
              <w:rPr>
                <w:webHidden/>
              </w:rPr>
              <w:instrText xml:space="preserve"> PAGEREF _Toc496895818 \h </w:instrText>
            </w:r>
            <w:r w:rsidR="00352B8C" w:rsidRPr="00FE2225">
              <w:rPr>
                <w:webHidden/>
              </w:rPr>
            </w:r>
            <w:r w:rsidR="00352B8C" w:rsidRPr="00FE2225">
              <w:rPr>
                <w:webHidden/>
              </w:rPr>
              <w:fldChar w:fldCharType="separate"/>
            </w:r>
            <w:r w:rsidR="0086272F">
              <w:rPr>
                <w:webHidden/>
              </w:rPr>
              <w:t>9</w:t>
            </w:r>
            <w:r w:rsidR="00352B8C" w:rsidRPr="00FE2225">
              <w:rPr>
                <w:webHidden/>
              </w:rPr>
              <w:fldChar w:fldCharType="end"/>
            </w:r>
          </w:hyperlink>
        </w:p>
        <w:p w14:paraId="1E2FDD88" w14:textId="17F0324B" w:rsidR="00352B8C" w:rsidRPr="00FE2225" w:rsidRDefault="00CF253B" w:rsidP="003431CB">
          <w:pPr>
            <w:pStyle w:val="TDC1"/>
            <w:rPr>
              <w:sz w:val="22"/>
              <w:szCs w:val="22"/>
              <w:lang w:val="es-EC" w:eastAsia="es-EC"/>
            </w:rPr>
          </w:pPr>
          <w:hyperlink w:anchor="_Toc496895819" w:history="1">
            <w:r w:rsidR="003431CB" w:rsidRPr="00FE2225">
              <w:rPr>
                <w:rStyle w:val="Hipervnculo"/>
              </w:rPr>
              <w:t>Objetivo general</w:t>
            </w:r>
            <w:r w:rsidR="003431CB" w:rsidRPr="00FE2225">
              <w:rPr>
                <w:webHidden/>
              </w:rPr>
              <w:tab/>
            </w:r>
            <w:r w:rsidR="00352B8C" w:rsidRPr="00FE2225">
              <w:rPr>
                <w:webHidden/>
              </w:rPr>
              <w:fldChar w:fldCharType="begin"/>
            </w:r>
            <w:r w:rsidR="00352B8C" w:rsidRPr="00FE2225">
              <w:rPr>
                <w:webHidden/>
              </w:rPr>
              <w:instrText xml:space="preserve"> PAGEREF _Toc496895819 \h </w:instrText>
            </w:r>
            <w:r w:rsidR="00352B8C" w:rsidRPr="00FE2225">
              <w:rPr>
                <w:webHidden/>
              </w:rPr>
            </w:r>
            <w:r w:rsidR="00352B8C" w:rsidRPr="00FE2225">
              <w:rPr>
                <w:webHidden/>
              </w:rPr>
              <w:fldChar w:fldCharType="separate"/>
            </w:r>
            <w:r w:rsidR="0086272F">
              <w:rPr>
                <w:webHidden/>
              </w:rPr>
              <w:t>9</w:t>
            </w:r>
            <w:r w:rsidR="00352B8C" w:rsidRPr="00FE2225">
              <w:rPr>
                <w:webHidden/>
              </w:rPr>
              <w:fldChar w:fldCharType="end"/>
            </w:r>
          </w:hyperlink>
        </w:p>
        <w:p w14:paraId="2D5269A6" w14:textId="6FEA9224" w:rsidR="00352B8C" w:rsidRPr="00FE2225" w:rsidRDefault="00CF253B" w:rsidP="003431CB">
          <w:pPr>
            <w:pStyle w:val="TDC1"/>
            <w:rPr>
              <w:sz w:val="22"/>
              <w:szCs w:val="22"/>
              <w:lang w:val="es-EC" w:eastAsia="es-EC"/>
            </w:rPr>
          </w:pPr>
          <w:hyperlink w:anchor="_Toc496895820" w:history="1">
            <w:r w:rsidR="003431CB" w:rsidRPr="00FE2225">
              <w:rPr>
                <w:rStyle w:val="Hipervnculo"/>
              </w:rPr>
              <w:t>Objetivos específicos</w:t>
            </w:r>
            <w:r w:rsidR="003431CB" w:rsidRPr="00FE2225">
              <w:rPr>
                <w:webHidden/>
              </w:rPr>
              <w:tab/>
            </w:r>
            <w:r w:rsidR="00352B8C" w:rsidRPr="00FE2225">
              <w:rPr>
                <w:webHidden/>
              </w:rPr>
              <w:fldChar w:fldCharType="begin"/>
            </w:r>
            <w:r w:rsidR="00352B8C" w:rsidRPr="00FE2225">
              <w:rPr>
                <w:webHidden/>
              </w:rPr>
              <w:instrText xml:space="preserve"> PAGEREF _Toc496895820 \h </w:instrText>
            </w:r>
            <w:r w:rsidR="00352B8C" w:rsidRPr="00FE2225">
              <w:rPr>
                <w:webHidden/>
              </w:rPr>
            </w:r>
            <w:r w:rsidR="00352B8C" w:rsidRPr="00FE2225">
              <w:rPr>
                <w:webHidden/>
              </w:rPr>
              <w:fldChar w:fldCharType="separate"/>
            </w:r>
            <w:r w:rsidR="0086272F">
              <w:rPr>
                <w:webHidden/>
              </w:rPr>
              <w:t>9</w:t>
            </w:r>
            <w:r w:rsidR="00352B8C" w:rsidRPr="00FE2225">
              <w:rPr>
                <w:webHidden/>
              </w:rPr>
              <w:fldChar w:fldCharType="end"/>
            </w:r>
          </w:hyperlink>
        </w:p>
        <w:p w14:paraId="4DABC478" w14:textId="272829FE" w:rsidR="00352B8C" w:rsidRPr="00FE2225" w:rsidRDefault="00CF253B" w:rsidP="003431CB">
          <w:pPr>
            <w:pStyle w:val="TDC1"/>
            <w:rPr>
              <w:sz w:val="22"/>
              <w:szCs w:val="22"/>
              <w:lang w:val="es-EC" w:eastAsia="es-EC"/>
            </w:rPr>
          </w:pPr>
          <w:hyperlink w:anchor="_Toc496895821" w:history="1">
            <w:r w:rsidR="003431CB" w:rsidRPr="00FE2225">
              <w:rPr>
                <w:rStyle w:val="Hipervnculo"/>
              </w:rPr>
              <w:t>Marco conceptual</w:t>
            </w:r>
            <w:r w:rsidR="003431CB" w:rsidRPr="00FE2225">
              <w:rPr>
                <w:webHidden/>
              </w:rPr>
              <w:tab/>
            </w:r>
            <w:r w:rsidR="00352B8C" w:rsidRPr="00FE2225">
              <w:rPr>
                <w:webHidden/>
              </w:rPr>
              <w:fldChar w:fldCharType="begin"/>
            </w:r>
            <w:r w:rsidR="00352B8C" w:rsidRPr="00FE2225">
              <w:rPr>
                <w:webHidden/>
              </w:rPr>
              <w:instrText xml:space="preserve"> PAGEREF _Toc496895821 \h </w:instrText>
            </w:r>
            <w:r w:rsidR="00352B8C" w:rsidRPr="00FE2225">
              <w:rPr>
                <w:webHidden/>
              </w:rPr>
            </w:r>
            <w:r w:rsidR="00352B8C" w:rsidRPr="00FE2225">
              <w:rPr>
                <w:webHidden/>
              </w:rPr>
              <w:fldChar w:fldCharType="separate"/>
            </w:r>
            <w:r w:rsidR="0086272F">
              <w:rPr>
                <w:webHidden/>
              </w:rPr>
              <w:t>10</w:t>
            </w:r>
            <w:r w:rsidR="00352B8C" w:rsidRPr="00FE2225">
              <w:rPr>
                <w:webHidden/>
              </w:rPr>
              <w:fldChar w:fldCharType="end"/>
            </w:r>
          </w:hyperlink>
        </w:p>
        <w:p w14:paraId="519D0E27" w14:textId="01DAF99B" w:rsidR="00352B8C" w:rsidRPr="00FE2225" w:rsidRDefault="00CF253B">
          <w:pPr>
            <w:pStyle w:val="TDC2"/>
            <w:tabs>
              <w:tab w:val="right" w:leader="dot" w:pos="8261"/>
            </w:tabs>
            <w:rPr>
              <w:rFonts w:ascii="Times New Roman" w:hAnsi="Times New Roman"/>
              <w:i w:val="0"/>
              <w:iCs w:val="0"/>
              <w:noProof/>
              <w:lang w:val="es-EC" w:eastAsia="es-EC"/>
            </w:rPr>
          </w:pPr>
          <w:hyperlink w:anchor="_Toc496895822" w:history="1">
            <w:r w:rsidR="003431CB" w:rsidRPr="00FE2225">
              <w:rPr>
                <w:rStyle w:val="Hipervnculo"/>
                <w:rFonts w:ascii="Times New Roman" w:hAnsi="Times New Roman"/>
                <w:i w:val="0"/>
                <w:noProof/>
              </w:rPr>
              <w:t>Coeficiente intelectual</w:t>
            </w:r>
            <w:r w:rsidR="003431CB" w:rsidRPr="00FE2225">
              <w:rPr>
                <w:rFonts w:ascii="Times New Roman" w:hAnsi="Times New Roman"/>
                <w:i w:val="0"/>
                <w:noProof/>
                <w:webHidden/>
              </w:rPr>
              <w:tab/>
            </w:r>
            <w:r w:rsidR="00352B8C" w:rsidRPr="00FE2225">
              <w:rPr>
                <w:rFonts w:ascii="Times New Roman" w:hAnsi="Times New Roman"/>
                <w:i w:val="0"/>
                <w:noProof/>
                <w:webHidden/>
              </w:rPr>
              <w:fldChar w:fldCharType="begin"/>
            </w:r>
            <w:r w:rsidR="00352B8C" w:rsidRPr="00FE2225">
              <w:rPr>
                <w:rFonts w:ascii="Times New Roman" w:hAnsi="Times New Roman"/>
                <w:i w:val="0"/>
                <w:noProof/>
                <w:webHidden/>
              </w:rPr>
              <w:instrText xml:space="preserve"> PAGEREF _Toc496895822 \h </w:instrText>
            </w:r>
            <w:r w:rsidR="00352B8C" w:rsidRPr="00FE2225">
              <w:rPr>
                <w:rFonts w:ascii="Times New Roman" w:hAnsi="Times New Roman"/>
                <w:i w:val="0"/>
                <w:noProof/>
                <w:webHidden/>
              </w:rPr>
            </w:r>
            <w:r w:rsidR="00352B8C" w:rsidRPr="00FE2225">
              <w:rPr>
                <w:rFonts w:ascii="Times New Roman" w:hAnsi="Times New Roman"/>
                <w:i w:val="0"/>
                <w:noProof/>
                <w:webHidden/>
              </w:rPr>
              <w:fldChar w:fldCharType="separate"/>
            </w:r>
            <w:r w:rsidR="0086272F">
              <w:rPr>
                <w:rFonts w:ascii="Times New Roman" w:hAnsi="Times New Roman"/>
                <w:i w:val="0"/>
                <w:noProof/>
                <w:webHidden/>
              </w:rPr>
              <w:t>10</w:t>
            </w:r>
            <w:r w:rsidR="00352B8C" w:rsidRPr="00FE2225">
              <w:rPr>
                <w:rFonts w:ascii="Times New Roman" w:hAnsi="Times New Roman"/>
                <w:i w:val="0"/>
                <w:noProof/>
                <w:webHidden/>
              </w:rPr>
              <w:fldChar w:fldCharType="end"/>
            </w:r>
          </w:hyperlink>
        </w:p>
        <w:p w14:paraId="60996DD1" w14:textId="330BA07A" w:rsidR="00352B8C" w:rsidRPr="00FE2225" w:rsidRDefault="00CF253B" w:rsidP="00352B8C">
          <w:pPr>
            <w:pStyle w:val="TDC2"/>
            <w:tabs>
              <w:tab w:val="right" w:leader="dot" w:pos="8261"/>
            </w:tabs>
            <w:rPr>
              <w:rFonts w:ascii="Times New Roman" w:hAnsi="Times New Roman"/>
              <w:i w:val="0"/>
              <w:iCs w:val="0"/>
              <w:noProof/>
              <w:lang w:val="es-EC" w:eastAsia="es-EC"/>
            </w:rPr>
          </w:pPr>
          <w:hyperlink w:anchor="_Toc496895825" w:history="1">
            <w:r w:rsidR="003431CB" w:rsidRPr="00FE2225">
              <w:rPr>
                <w:rStyle w:val="Hipervnculo"/>
                <w:rFonts w:ascii="Times New Roman" w:hAnsi="Times New Roman"/>
                <w:i w:val="0"/>
                <w:noProof/>
              </w:rPr>
              <w:t>Inteligencia emocional</w:t>
            </w:r>
            <w:r w:rsidR="003431CB" w:rsidRPr="00FE2225">
              <w:rPr>
                <w:rFonts w:ascii="Times New Roman" w:hAnsi="Times New Roman"/>
                <w:i w:val="0"/>
                <w:noProof/>
                <w:webHidden/>
              </w:rPr>
              <w:tab/>
            </w:r>
            <w:r w:rsidR="00352B8C" w:rsidRPr="00FE2225">
              <w:rPr>
                <w:rFonts w:ascii="Times New Roman" w:hAnsi="Times New Roman"/>
                <w:i w:val="0"/>
                <w:noProof/>
                <w:webHidden/>
              </w:rPr>
              <w:fldChar w:fldCharType="begin"/>
            </w:r>
            <w:r w:rsidR="00352B8C" w:rsidRPr="00FE2225">
              <w:rPr>
                <w:rFonts w:ascii="Times New Roman" w:hAnsi="Times New Roman"/>
                <w:i w:val="0"/>
                <w:noProof/>
                <w:webHidden/>
              </w:rPr>
              <w:instrText xml:space="preserve"> PAGEREF _Toc496895825 \h </w:instrText>
            </w:r>
            <w:r w:rsidR="00352B8C" w:rsidRPr="00FE2225">
              <w:rPr>
                <w:rFonts w:ascii="Times New Roman" w:hAnsi="Times New Roman"/>
                <w:i w:val="0"/>
                <w:noProof/>
                <w:webHidden/>
              </w:rPr>
            </w:r>
            <w:r w:rsidR="00352B8C" w:rsidRPr="00FE2225">
              <w:rPr>
                <w:rFonts w:ascii="Times New Roman" w:hAnsi="Times New Roman"/>
                <w:i w:val="0"/>
                <w:noProof/>
                <w:webHidden/>
              </w:rPr>
              <w:fldChar w:fldCharType="separate"/>
            </w:r>
            <w:r w:rsidR="0086272F">
              <w:rPr>
                <w:rFonts w:ascii="Times New Roman" w:hAnsi="Times New Roman"/>
                <w:i w:val="0"/>
                <w:noProof/>
                <w:webHidden/>
              </w:rPr>
              <w:t>23</w:t>
            </w:r>
            <w:r w:rsidR="00352B8C" w:rsidRPr="00FE2225">
              <w:rPr>
                <w:rFonts w:ascii="Times New Roman" w:hAnsi="Times New Roman"/>
                <w:i w:val="0"/>
                <w:noProof/>
                <w:webHidden/>
              </w:rPr>
              <w:fldChar w:fldCharType="end"/>
            </w:r>
          </w:hyperlink>
        </w:p>
        <w:p w14:paraId="6018460E" w14:textId="77777777" w:rsidR="003431CB" w:rsidRPr="00FE2225" w:rsidRDefault="003431CB" w:rsidP="003431CB">
          <w:pPr>
            <w:rPr>
              <w:noProof/>
            </w:rPr>
          </w:pPr>
        </w:p>
        <w:p w14:paraId="7916C2AA" w14:textId="2579694D" w:rsidR="00352B8C" w:rsidRPr="00FE2225" w:rsidRDefault="00CF253B" w:rsidP="003431CB">
          <w:pPr>
            <w:pStyle w:val="TDC1"/>
            <w:rPr>
              <w:sz w:val="22"/>
              <w:szCs w:val="22"/>
              <w:lang w:val="es-EC" w:eastAsia="es-EC"/>
            </w:rPr>
          </w:pPr>
          <w:hyperlink w:anchor="_Toc496895829" w:history="1">
            <w:r w:rsidR="00352B8C" w:rsidRPr="00FE2225">
              <w:rPr>
                <w:rStyle w:val="Hipervnculo"/>
                <w:b/>
              </w:rPr>
              <w:t>CAPITULO II</w:t>
            </w:r>
          </w:hyperlink>
        </w:p>
        <w:p w14:paraId="7936E87E" w14:textId="419D4661" w:rsidR="00352B8C" w:rsidRPr="00FE2225" w:rsidRDefault="00CF253B" w:rsidP="003431CB">
          <w:pPr>
            <w:pStyle w:val="TDC1"/>
            <w:rPr>
              <w:sz w:val="22"/>
              <w:szCs w:val="22"/>
              <w:lang w:val="es-EC" w:eastAsia="es-EC"/>
            </w:rPr>
          </w:pPr>
          <w:hyperlink w:anchor="_Toc496895830" w:history="1">
            <w:r w:rsidR="00352B8C" w:rsidRPr="00FE2225">
              <w:rPr>
                <w:rStyle w:val="Hipervnculo"/>
              </w:rPr>
              <w:t>M</w:t>
            </w:r>
            <w:r w:rsidR="003431CB" w:rsidRPr="00FE2225">
              <w:rPr>
                <w:rStyle w:val="Hipervnculo"/>
              </w:rPr>
              <w:t>etodología</w:t>
            </w:r>
            <w:r w:rsidR="00352B8C" w:rsidRPr="00FE2225">
              <w:rPr>
                <w:webHidden/>
              </w:rPr>
              <w:tab/>
            </w:r>
            <w:r w:rsidR="00352B8C" w:rsidRPr="00FE2225">
              <w:rPr>
                <w:webHidden/>
              </w:rPr>
              <w:fldChar w:fldCharType="begin"/>
            </w:r>
            <w:r w:rsidR="00352B8C" w:rsidRPr="00FE2225">
              <w:rPr>
                <w:webHidden/>
              </w:rPr>
              <w:instrText xml:space="preserve"> PAGEREF _Toc496895830 \h </w:instrText>
            </w:r>
            <w:r w:rsidR="00352B8C" w:rsidRPr="00FE2225">
              <w:rPr>
                <w:webHidden/>
              </w:rPr>
            </w:r>
            <w:r w:rsidR="00352B8C" w:rsidRPr="00FE2225">
              <w:rPr>
                <w:webHidden/>
              </w:rPr>
              <w:fldChar w:fldCharType="separate"/>
            </w:r>
            <w:r w:rsidR="0086272F">
              <w:rPr>
                <w:webHidden/>
              </w:rPr>
              <w:t>35</w:t>
            </w:r>
            <w:r w:rsidR="00352B8C" w:rsidRPr="00FE2225">
              <w:rPr>
                <w:webHidden/>
              </w:rPr>
              <w:fldChar w:fldCharType="end"/>
            </w:r>
          </w:hyperlink>
        </w:p>
        <w:p w14:paraId="4A8229D3" w14:textId="77777777" w:rsidR="00352B8C" w:rsidRPr="00FE2225" w:rsidRDefault="00CF253B" w:rsidP="003431CB">
          <w:pPr>
            <w:pStyle w:val="TDC1"/>
            <w:rPr>
              <w:sz w:val="22"/>
              <w:szCs w:val="22"/>
              <w:lang w:val="es-EC" w:eastAsia="es-EC"/>
            </w:rPr>
          </w:pPr>
          <w:hyperlink w:anchor="_Toc496895831" w:history="1">
            <w:r w:rsidR="00352B8C" w:rsidRPr="00FE2225">
              <w:rPr>
                <w:rStyle w:val="Hipervnculo"/>
              </w:rPr>
              <w:t>Diseño del Trabajo</w:t>
            </w:r>
            <w:r w:rsidR="00352B8C" w:rsidRPr="00FE2225">
              <w:rPr>
                <w:webHidden/>
              </w:rPr>
              <w:tab/>
            </w:r>
            <w:r w:rsidR="00352B8C" w:rsidRPr="00FE2225">
              <w:rPr>
                <w:webHidden/>
              </w:rPr>
              <w:fldChar w:fldCharType="begin"/>
            </w:r>
            <w:r w:rsidR="00352B8C" w:rsidRPr="00FE2225">
              <w:rPr>
                <w:webHidden/>
              </w:rPr>
              <w:instrText xml:space="preserve"> PAGEREF _Toc496895831 \h </w:instrText>
            </w:r>
            <w:r w:rsidR="00352B8C" w:rsidRPr="00FE2225">
              <w:rPr>
                <w:webHidden/>
              </w:rPr>
            </w:r>
            <w:r w:rsidR="00352B8C" w:rsidRPr="00FE2225">
              <w:rPr>
                <w:webHidden/>
              </w:rPr>
              <w:fldChar w:fldCharType="separate"/>
            </w:r>
            <w:r w:rsidR="0086272F">
              <w:rPr>
                <w:webHidden/>
              </w:rPr>
              <w:t>35</w:t>
            </w:r>
            <w:r w:rsidR="00352B8C" w:rsidRPr="00FE2225">
              <w:rPr>
                <w:webHidden/>
              </w:rPr>
              <w:fldChar w:fldCharType="end"/>
            </w:r>
          </w:hyperlink>
        </w:p>
        <w:p w14:paraId="7E8B6DD2" w14:textId="77777777" w:rsidR="00352B8C" w:rsidRPr="00FE2225" w:rsidRDefault="00CF253B" w:rsidP="003431CB">
          <w:pPr>
            <w:pStyle w:val="TDC1"/>
            <w:rPr>
              <w:sz w:val="22"/>
              <w:szCs w:val="22"/>
              <w:lang w:val="es-EC" w:eastAsia="es-EC"/>
            </w:rPr>
          </w:pPr>
          <w:hyperlink w:anchor="_Toc496895832" w:history="1">
            <w:r w:rsidR="00352B8C" w:rsidRPr="00FE2225">
              <w:rPr>
                <w:rStyle w:val="Hipervnculo"/>
              </w:rPr>
              <w:t>Población y muestra</w:t>
            </w:r>
            <w:r w:rsidR="00352B8C" w:rsidRPr="00FE2225">
              <w:rPr>
                <w:webHidden/>
              </w:rPr>
              <w:tab/>
            </w:r>
            <w:r w:rsidR="00352B8C" w:rsidRPr="00FE2225">
              <w:rPr>
                <w:webHidden/>
              </w:rPr>
              <w:fldChar w:fldCharType="begin"/>
            </w:r>
            <w:r w:rsidR="00352B8C" w:rsidRPr="00FE2225">
              <w:rPr>
                <w:webHidden/>
              </w:rPr>
              <w:instrText xml:space="preserve"> PAGEREF _Toc496895832 \h </w:instrText>
            </w:r>
            <w:r w:rsidR="00352B8C" w:rsidRPr="00FE2225">
              <w:rPr>
                <w:webHidden/>
              </w:rPr>
            </w:r>
            <w:r w:rsidR="00352B8C" w:rsidRPr="00FE2225">
              <w:rPr>
                <w:webHidden/>
              </w:rPr>
              <w:fldChar w:fldCharType="separate"/>
            </w:r>
            <w:r w:rsidR="0086272F">
              <w:rPr>
                <w:webHidden/>
              </w:rPr>
              <w:t>36</w:t>
            </w:r>
            <w:r w:rsidR="00352B8C" w:rsidRPr="00FE2225">
              <w:rPr>
                <w:webHidden/>
              </w:rPr>
              <w:fldChar w:fldCharType="end"/>
            </w:r>
          </w:hyperlink>
        </w:p>
        <w:p w14:paraId="46012041" w14:textId="77777777" w:rsidR="00352B8C" w:rsidRPr="00FE2225" w:rsidRDefault="00CF253B" w:rsidP="003431CB">
          <w:pPr>
            <w:pStyle w:val="TDC1"/>
            <w:rPr>
              <w:sz w:val="22"/>
              <w:szCs w:val="22"/>
              <w:lang w:val="es-EC" w:eastAsia="es-EC"/>
            </w:rPr>
          </w:pPr>
          <w:hyperlink w:anchor="_Toc496895833" w:history="1">
            <w:r w:rsidR="00352B8C" w:rsidRPr="00FE2225">
              <w:rPr>
                <w:rStyle w:val="Hipervnculo"/>
              </w:rPr>
              <w:t>Instrumentos de Investigación</w:t>
            </w:r>
            <w:r w:rsidR="00352B8C" w:rsidRPr="00FE2225">
              <w:rPr>
                <w:webHidden/>
              </w:rPr>
              <w:tab/>
            </w:r>
            <w:r w:rsidR="00352B8C" w:rsidRPr="00FE2225">
              <w:rPr>
                <w:webHidden/>
              </w:rPr>
              <w:fldChar w:fldCharType="begin"/>
            </w:r>
            <w:r w:rsidR="00352B8C" w:rsidRPr="00FE2225">
              <w:rPr>
                <w:webHidden/>
              </w:rPr>
              <w:instrText xml:space="preserve"> PAGEREF _Toc496895833 \h </w:instrText>
            </w:r>
            <w:r w:rsidR="00352B8C" w:rsidRPr="00FE2225">
              <w:rPr>
                <w:webHidden/>
              </w:rPr>
            </w:r>
            <w:r w:rsidR="00352B8C" w:rsidRPr="00FE2225">
              <w:rPr>
                <w:webHidden/>
              </w:rPr>
              <w:fldChar w:fldCharType="separate"/>
            </w:r>
            <w:r w:rsidR="0086272F">
              <w:rPr>
                <w:webHidden/>
              </w:rPr>
              <w:t>42</w:t>
            </w:r>
            <w:r w:rsidR="00352B8C" w:rsidRPr="00FE2225">
              <w:rPr>
                <w:webHidden/>
              </w:rPr>
              <w:fldChar w:fldCharType="end"/>
            </w:r>
          </w:hyperlink>
        </w:p>
        <w:p w14:paraId="343F26F8" w14:textId="77777777" w:rsidR="00352B8C" w:rsidRPr="00FE2225" w:rsidRDefault="00CF253B">
          <w:pPr>
            <w:pStyle w:val="TDC2"/>
            <w:tabs>
              <w:tab w:val="right" w:leader="dot" w:pos="8261"/>
            </w:tabs>
            <w:rPr>
              <w:rFonts w:ascii="Times New Roman" w:hAnsi="Times New Roman"/>
              <w:i w:val="0"/>
              <w:iCs w:val="0"/>
              <w:noProof/>
              <w:lang w:val="es-EC" w:eastAsia="es-EC"/>
            </w:rPr>
          </w:pPr>
          <w:hyperlink w:anchor="_Toc496895834" w:history="1">
            <w:r w:rsidR="00352B8C" w:rsidRPr="00FE2225">
              <w:rPr>
                <w:rStyle w:val="Hipervnculo"/>
                <w:rFonts w:ascii="Times New Roman" w:hAnsi="Times New Roman"/>
                <w:i w:val="0"/>
                <w:noProof/>
              </w:rPr>
              <w:t>Cuestionario de Inteligencia de Reynolds (RIAS)</w:t>
            </w:r>
            <w:r w:rsidR="00352B8C" w:rsidRPr="00FE2225">
              <w:rPr>
                <w:rFonts w:ascii="Times New Roman" w:hAnsi="Times New Roman"/>
                <w:i w:val="0"/>
                <w:noProof/>
                <w:webHidden/>
              </w:rPr>
              <w:tab/>
            </w:r>
            <w:r w:rsidR="00352B8C" w:rsidRPr="00FE2225">
              <w:rPr>
                <w:rFonts w:ascii="Times New Roman" w:hAnsi="Times New Roman"/>
                <w:i w:val="0"/>
                <w:noProof/>
                <w:webHidden/>
              </w:rPr>
              <w:fldChar w:fldCharType="begin"/>
            </w:r>
            <w:r w:rsidR="00352B8C" w:rsidRPr="00FE2225">
              <w:rPr>
                <w:rFonts w:ascii="Times New Roman" w:hAnsi="Times New Roman"/>
                <w:i w:val="0"/>
                <w:noProof/>
                <w:webHidden/>
              </w:rPr>
              <w:instrText xml:space="preserve"> PAGEREF _Toc496895834 \h </w:instrText>
            </w:r>
            <w:r w:rsidR="00352B8C" w:rsidRPr="00FE2225">
              <w:rPr>
                <w:rFonts w:ascii="Times New Roman" w:hAnsi="Times New Roman"/>
                <w:i w:val="0"/>
                <w:noProof/>
                <w:webHidden/>
              </w:rPr>
            </w:r>
            <w:r w:rsidR="00352B8C" w:rsidRPr="00FE2225">
              <w:rPr>
                <w:rFonts w:ascii="Times New Roman" w:hAnsi="Times New Roman"/>
                <w:i w:val="0"/>
                <w:noProof/>
                <w:webHidden/>
              </w:rPr>
              <w:fldChar w:fldCharType="separate"/>
            </w:r>
            <w:r w:rsidR="0086272F">
              <w:rPr>
                <w:rFonts w:ascii="Times New Roman" w:hAnsi="Times New Roman"/>
                <w:i w:val="0"/>
                <w:noProof/>
                <w:webHidden/>
              </w:rPr>
              <w:t>42</w:t>
            </w:r>
            <w:r w:rsidR="00352B8C" w:rsidRPr="00FE2225">
              <w:rPr>
                <w:rFonts w:ascii="Times New Roman" w:hAnsi="Times New Roman"/>
                <w:i w:val="0"/>
                <w:noProof/>
                <w:webHidden/>
              </w:rPr>
              <w:fldChar w:fldCharType="end"/>
            </w:r>
          </w:hyperlink>
        </w:p>
        <w:p w14:paraId="75C6CB43" w14:textId="77777777" w:rsidR="00352B8C" w:rsidRPr="00FE2225" w:rsidRDefault="00CF253B">
          <w:pPr>
            <w:pStyle w:val="TDC2"/>
            <w:tabs>
              <w:tab w:val="right" w:leader="dot" w:pos="8261"/>
            </w:tabs>
            <w:rPr>
              <w:rFonts w:ascii="Times New Roman" w:hAnsi="Times New Roman"/>
              <w:i w:val="0"/>
              <w:iCs w:val="0"/>
              <w:noProof/>
              <w:lang w:val="es-EC" w:eastAsia="es-EC"/>
            </w:rPr>
          </w:pPr>
          <w:hyperlink w:anchor="_Toc496895835" w:history="1">
            <w:r w:rsidR="00352B8C" w:rsidRPr="00FE2225">
              <w:rPr>
                <w:rStyle w:val="Hipervnculo"/>
                <w:rFonts w:ascii="Times New Roman" w:hAnsi="Times New Roman"/>
                <w:i w:val="0"/>
                <w:noProof/>
              </w:rPr>
              <w:t>ICE DE Bar On</w:t>
            </w:r>
            <w:r w:rsidR="00352B8C" w:rsidRPr="00FE2225">
              <w:rPr>
                <w:rFonts w:ascii="Times New Roman" w:hAnsi="Times New Roman"/>
                <w:i w:val="0"/>
                <w:noProof/>
                <w:webHidden/>
              </w:rPr>
              <w:tab/>
            </w:r>
            <w:r w:rsidR="00352B8C" w:rsidRPr="00FE2225">
              <w:rPr>
                <w:rFonts w:ascii="Times New Roman" w:hAnsi="Times New Roman"/>
                <w:i w:val="0"/>
                <w:noProof/>
                <w:webHidden/>
              </w:rPr>
              <w:fldChar w:fldCharType="begin"/>
            </w:r>
            <w:r w:rsidR="00352B8C" w:rsidRPr="00FE2225">
              <w:rPr>
                <w:rFonts w:ascii="Times New Roman" w:hAnsi="Times New Roman"/>
                <w:i w:val="0"/>
                <w:noProof/>
                <w:webHidden/>
              </w:rPr>
              <w:instrText xml:space="preserve"> PAGEREF _Toc496895835 \h </w:instrText>
            </w:r>
            <w:r w:rsidR="00352B8C" w:rsidRPr="00FE2225">
              <w:rPr>
                <w:rFonts w:ascii="Times New Roman" w:hAnsi="Times New Roman"/>
                <w:i w:val="0"/>
                <w:noProof/>
                <w:webHidden/>
              </w:rPr>
            </w:r>
            <w:r w:rsidR="00352B8C" w:rsidRPr="00FE2225">
              <w:rPr>
                <w:rFonts w:ascii="Times New Roman" w:hAnsi="Times New Roman"/>
                <w:i w:val="0"/>
                <w:noProof/>
                <w:webHidden/>
              </w:rPr>
              <w:fldChar w:fldCharType="separate"/>
            </w:r>
            <w:r w:rsidR="0086272F">
              <w:rPr>
                <w:rFonts w:ascii="Times New Roman" w:hAnsi="Times New Roman"/>
                <w:i w:val="0"/>
                <w:noProof/>
                <w:webHidden/>
              </w:rPr>
              <w:t>45</w:t>
            </w:r>
            <w:r w:rsidR="00352B8C" w:rsidRPr="00FE2225">
              <w:rPr>
                <w:rFonts w:ascii="Times New Roman" w:hAnsi="Times New Roman"/>
                <w:i w:val="0"/>
                <w:noProof/>
                <w:webHidden/>
              </w:rPr>
              <w:fldChar w:fldCharType="end"/>
            </w:r>
          </w:hyperlink>
        </w:p>
        <w:p w14:paraId="6670BB01" w14:textId="77777777" w:rsidR="00352B8C" w:rsidRPr="00FE2225" w:rsidRDefault="00CF253B" w:rsidP="003431CB">
          <w:pPr>
            <w:pStyle w:val="TDC1"/>
            <w:rPr>
              <w:sz w:val="22"/>
              <w:szCs w:val="22"/>
              <w:lang w:val="es-EC" w:eastAsia="es-EC"/>
            </w:rPr>
          </w:pPr>
          <w:hyperlink w:anchor="_Toc496895836" w:history="1">
            <w:r w:rsidR="00352B8C" w:rsidRPr="00FE2225">
              <w:rPr>
                <w:rStyle w:val="Hipervnculo"/>
              </w:rPr>
              <w:t>Procedimientos para obtención y análisis de datos</w:t>
            </w:r>
            <w:r w:rsidR="00352B8C" w:rsidRPr="00FE2225">
              <w:rPr>
                <w:webHidden/>
              </w:rPr>
              <w:tab/>
            </w:r>
            <w:r w:rsidR="00352B8C" w:rsidRPr="00FE2225">
              <w:rPr>
                <w:webHidden/>
              </w:rPr>
              <w:fldChar w:fldCharType="begin"/>
            </w:r>
            <w:r w:rsidR="00352B8C" w:rsidRPr="00FE2225">
              <w:rPr>
                <w:webHidden/>
              </w:rPr>
              <w:instrText xml:space="preserve"> PAGEREF _Toc496895836 \h </w:instrText>
            </w:r>
            <w:r w:rsidR="00352B8C" w:rsidRPr="00FE2225">
              <w:rPr>
                <w:webHidden/>
              </w:rPr>
            </w:r>
            <w:r w:rsidR="00352B8C" w:rsidRPr="00FE2225">
              <w:rPr>
                <w:webHidden/>
              </w:rPr>
              <w:fldChar w:fldCharType="separate"/>
            </w:r>
            <w:r w:rsidR="0086272F">
              <w:rPr>
                <w:webHidden/>
              </w:rPr>
              <w:t>48</w:t>
            </w:r>
            <w:r w:rsidR="00352B8C" w:rsidRPr="00FE2225">
              <w:rPr>
                <w:webHidden/>
              </w:rPr>
              <w:fldChar w:fldCharType="end"/>
            </w:r>
          </w:hyperlink>
        </w:p>
        <w:p w14:paraId="0DC30456" w14:textId="77777777" w:rsidR="00352B8C" w:rsidRPr="00FE2225" w:rsidRDefault="00CF253B" w:rsidP="003431CB">
          <w:pPr>
            <w:pStyle w:val="TDC1"/>
            <w:rPr>
              <w:sz w:val="22"/>
              <w:szCs w:val="22"/>
              <w:lang w:val="es-EC" w:eastAsia="es-EC"/>
            </w:rPr>
          </w:pPr>
          <w:hyperlink w:anchor="_Toc496895837" w:history="1">
            <w:r w:rsidR="00352B8C" w:rsidRPr="00FE2225">
              <w:rPr>
                <w:rStyle w:val="Hipervnculo"/>
              </w:rPr>
              <w:t>Actividades</w:t>
            </w:r>
            <w:r w:rsidR="00352B8C" w:rsidRPr="00FE2225">
              <w:rPr>
                <w:webHidden/>
              </w:rPr>
              <w:tab/>
            </w:r>
            <w:r w:rsidR="00352B8C" w:rsidRPr="00FE2225">
              <w:rPr>
                <w:webHidden/>
              </w:rPr>
              <w:fldChar w:fldCharType="begin"/>
            </w:r>
            <w:r w:rsidR="00352B8C" w:rsidRPr="00FE2225">
              <w:rPr>
                <w:webHidden/>
              </w:rPr>
              <w:instrText xml:space="preserve"> PAGEREF _Toc496895837 \h </w:instrText>
            </w:r>
            <w:r w:rsidR="00352B8C" w:rsidRPr="00FE2225">
              <w:rPr>
                <w:webHidden/>
              </w:rPr>
            </w:r>
            <w:r w:rsidR="00352B8C" w:rsidRPr="00FE2225">
              <w:rPr>
                <w:webHidden/>
              </w:rPr>
              <w:fldChar w:fldCharType="separate"/>
            </w:r>
            <w:r w:rsidR="0086272F">
              <w:rPr>
                <w:webHidden/>
              </w:rPr>
              <w:t>48</w:t>
            </w:r>
            <w:r w:rsidR="00352B8C" w:rsidRPr="00FE2225">
              <w:rPr>
                <w:webHidden/>
              </w:rPr>
              <w:fldChar w:fldCharType="end"/>
            </w:r>
          </w:hyperlink>
        </w:p>
        <w:p w14:paraId="0D8A0B19" w14:textId="610C905B" w:rsidR="00352B8C" w:rsidRPr="00FE2225" w:rsidRDefault="00CF253B" w:rsidP="003431CB">
          <w:pPr>
            <w:pStyle w:val="TDC1"/>
            <w:rPr>
              <w:sz w:val="22"/>
              <w:szCs w:val="22"/>
              <w:lang w:val="es-EC" w:eastAsia="es-EC"/>
            </w:rPr>
          </w:pPr>
          <w:hyperlink w:anchor="_Toc496895838" w:history="1">
            <w:r w:rsidR="00352B8C" w:rsidRPr="00FE2225">
              <w:rPr>
                <w:rStyle w:val="Hipervnculo"/>
                <w:b/>
              </w:rPr>
              <w:t>CAPITULO III</w:t>
            </w:r>
          </w:hyperlink>
        </w:p>
        <w:p w14:paraId="03D865DF" w14:textId="6E674640" w:rsidR="00352B8C" w:rsidRPr="00FE2225" w:rsidRDefault="00CF253B" w:rsidP="003431CB">
          <w:pPr>
            <w:pStyle w:val="TDC1"/>
            <w:rPr>
              <w:sz w:val="22"/>
              <w:szCs w:val="22"/>
              <w:lang w:val="es-EC" w:eastAsia="es-EC"/>
            </w:rPr>
          </w:pPr>
          <w:hyperlink w:anchor="_Toc496895839" w:history="1">
            <w:r w:rsidR="003431CB" w:rsidRPr="00FE2225">
              <w:rPr>
                <w:rStyle w:val="Hipervnculo"/>
              </w:rPr>
              <w:t>Análisis de resultados</w:t>
            </w:r>
            <w:r w:rsidR="00352B8C" w:rsidRPr="00FE2225">
              <w:rPr>
                <w:webHidden/>
              </w:rPr>
              <w:tab/>
            </w:r>
            <w:r w:rsidR="00352B8C" w:rsidRPr="00FE2225">
              <w:rPr>
                <w:webHidden/>
              </w:rPr>
              <w:fldChar w:fldCharType="begin"/>
            </w:r>
            <w:r w:rsidR="00352B8C" w:rsidRPr="00FE2225">
              <w:rPr>
                <w:webHidden/>
              </w:rPr>
              <w:instrText xml:space="preserve"> PAGEREF _Toc496895839 \h </w:instrText>
            </w:r>
            <w:r w:rsidR="00352B8C" w:rsidRPr="00FE2225">
              <w:rPr>
                <w:webHidden/>
              </w:rPr>
            </w:r>
            <w:r w:rsidR="00352B8C" w:rsidRPr="00FE2225">
              <w:rPr>
                <w:webHidden/>
              </w:rPr>
              <w:fldChar w:fldCharType="separate"/>
            </w:r>
            <w:r w:rsidR="0086272F">
              <w:rPr>
                <w:webHidden/>
              </w:rPr>
              <w:t>50</w:t>
            </w:r>
            <w:r w:rsidR="00352B8C" w:rsidRPr="00FE2225">
              <w:rPr>
                <w:webHidden/>
              </w:rPr>
              <w:fldChar w:fldCharType="end"/>
            </w:r>
          </w:hyperlink>
        </w:p>
        <w:p w14:paraId="1FC8E0CC" w14:textId="77C36EB4" w:rsidR="00352B8C" w:rsidRPr="00FE2225" w:rsidRDefault="00CF253B" w:rsidP="003431CB">
          <w:pPr>
            <w:pStyle w:val="TDC1"/>
            <w:rPr>
              <w:sz w:val="22"/>
              <w:szCs w:val="22"/>
              <w:lang w:val="es-EC" w:eastAsia="es-EC"/>
            </w:rPr>
          </w:pPr>
          <w:hyperlink w:anchor="_Toc496895840" w:history="1">
            <w:r w:rsidR="003431CB" w:rsidRPr="00FE2225">
              <w:rPr>
                <w:rStyle w:val="Hipervnculo"/>
                <w:rFonts w:eastAsia="Times New Roman"/>
              </w:rPr>
              <w:t>Puntuaciones de</w:t>
            </w:r>
            <w:r w:rsidR="00352B8C" w:rsidRPr="00FE2225">
              <w:rPr>
                <w:rStyle w:val="Hipervnculo"/>
              </w:rPr>
              <w:t xml:space="preserve"> </w:t>
            </w:r>
            <w:r w:rsidR="003431CB" w:rsidRPr="00FE2225">
              <w:rPr>
                <w:rStyle w:val="Hipervnculo"/>
                <w:rFonts w:eastAsia="Times New Roman"/>
              </w:rPr>
              <w:t>coeficiente intelectual</w:t>
            </w:r>
            <w:r w:rsidR="00352B8C" w:rsidRPr="00FE2225">
              <w:rPr>
                <w:webHidden/>
              </w:rPr>
              <w:tab/>
            </w:r>
            <w:r w:rsidR="00352B8C" w:rsidRPr="00FE2225">
              <w:rPr>
                <w:webHidden/>
              </w:rPr>
              <w:fldChar w:fldCharType="begin"/>
            </w:r>
            <w:r w:rsidR="00352B8C" w:rsidRPr="00FE2225">
              <w:rPr>
                <w:webHidden/>
              </w:rPr>
              <w:instrText xml:space="preserve"> PAGEREF _Toc496895840 \h </w:instrText>
            </w:r>
            <w:r w:rsidR="00352B8C" w:rsidRPr="00FE2225">
              <w:rPr>
                <w:webHidden/>
              </w:rPr>
            </w:r>
            <w:r w:rsidR="00352B8C" w:rsidRPr="00FE2225">
              <w:rPr>
                <w:webHidden/>
              </w:rPr>
              <w:fldChar w:fldCharType="separate"/>
            </w:r>
            <w:r w:rsidR="0086272F">
              <w:rPr>
                <w:webHidden/>
              </w:rPr>
              <w:t>50</w:t>
            </w:r>
            <w:r w:rsidR="00352B8C" w:rsidRPr="00FE2225">
              <w:rPr>
                <w:webHidden/>
              </w:rPr>
              <w:fldChar w:fldCharType="end"/>
            </w:r>
          </w:hyperlink>
        </w:p>
        <w:p w14:paraId="7864C234" w14:textId="67DCAE55" w:rsidR="00352B8C" w:rsidRPr="00FE2225" w:rsidRDefault="00CF253B" w:rsidP="003431CB">
          <w:pPr>
            <w:pStyle w:val="TDC1"/>
            <w:rPr>
              <w:sz w:val="22"/>
              <w:szCs w:val="22"/>
              <w:lang w:val="es-EC" w:eastAsia="es-EC"/>
            </w:rPr>
          </w:pPr>
          <w:hyperlink w:anchor="_Toc496895841" w:history="1">
            <w:r w:rsidR="003431CB" w:rsidRPr="00FE2225">
              <w:rPr>
                <w:rStyle w:val="Hipervnculo"/>
                <w:rFonts w:eastAsia="Times New Roman"/>
              </w:rPr>
              <w:t>Puntuaciones globales</w:t>
            </w:r>
            <w:r w:rsidR="00352B8C" w:rsidRPr="00FE2225">
              <w:rPr>
                <w:webHidden/>
              </w:rPr>
              <w:tab/>
            </w:r>
            <w:r w:rsidR="00352B8C" w:rsidRPr="00FE2225">
              <w:rPr>
                <w:webHidden/>
              </w:rPr>
              <w:fldChar w:fldCharType="begin"/>
            </w:r>
            <w:r w:rsidR="00352B8C" w:rsidRPr="00FE2225">
              <w:rPr>
                <w:webHidden/>
              </w:rPr>
              <w:instrText xml:space="preserve"> PAGEREF _Toc496895841 \h </w:instrText>
            </w:r>
            <w:r w:rsidR="00352B8C" w:rsidRPr="00FE2225">
              <w:rPr>
                <w:webHidden/>
              </w:rPr>
            </w:r>
            <w:r w:rsidR="00352B8C" w:rsidRPr="00FE2225">
              <w:rPr>
                <w:webHidden/>
              </w:rPr>
              <w:fldChar w:fldCharType="separate"/>
            </w:r>
            <w:r w:rsidR="0086272F">
              <w:rPr>
                <w:webHidden/>
              </w:rPr>
              <w:t>50</w:t>
            </w:r>
            <w:r w:rsidR="00352B8C" w:rsidRPr="00FE2225">
              <w:rPr>
                <w:webHidden/>
              </w:rPr>
              <w:fldChar w:fldCharType="end"/>
            </w:r>
          </w:hyperlink>
        </w:p>
        <w:p w14:paraId="4C7B4BC3" w14:textId="122CAD4E" w:rsidR="00352B8C" w:rsidRPr="00FE2225" w:rsidRDefault="00CF253B" w:rsidP="003431CB">
          <w:pPr>
            <w:pStyle w:val="TDC1"/>
            <w:rPr>
              <w:sz w:val="22"/>
              <w:szCs w:val="22"/>
              <w:lang w:val="es-EC" w:eastAsia="es-EC"/>
            </w:rPr>
          </w:pPr>
          <w:hyperlink w:anchor="_Toc496895842" w:history="1">
            <w:r w:rsidR="003431CB" w:rsidRPr="00FE2225">
              <w:rPr>
                <w:rStyle w:val="Hipervnculo"/>
              </w:rPr>
              <w:t>Puntuaciones de  inteligencia emocional</w:t>
            </w:r>
            <w:r w:rsidR="00352B8C" w:rsidRPr="00FE2225">
              <w:rPr>
                <w:webHidden/>
              </w:rPr>
              <w:tab/>
            </w:r>
            <w:r w:rsidR="00352B8C" w:rsidRPr="00FE2225">
              <w:rPr>
                <w:webHidden/>
              </w:rPr>
              <w:fldChar w:fldCharType="begin"/>
            </w:r>
            <w:r w:rsidR="00352B8C" w:rsidRPr="00FE2225">
              <w:rPr>
                <w:webHidden/>
              </w:rPr>
              <w:instrText xml:space="preserve"> PAGEREF _Toc496895842 \h </w:instrText>
            </w:r>
            <w:r w:rsidR="00352B8C" w:rsidRPr="00FE2225">
              <w:rPr>
                <w:webHidden/>
              </w:rPr>
            </w:r>
            <w:r w:rsidR="00352B8C" w:rsidRPr="00FE2225">
              <w:rPr>
                <w:webHidden/>
              </w:rPr>
              <w:fldChar w:fldCharType="separate"/>
            </w:r>
            <w:r w:rsidR="0086272F">
              <w:rPr>
                <w:webHidden/>
              </w:rPr>
              <w:t>70</w:t>
            </w:r>
            <w:r w:rsidR="00352B8C" w:rsidRPr="00FE2225">
              <w:rPr>
                <w:webHidden/>
              </w:rPr>
              <w:fldChar w:fldCharType="end"/>
            </w:r>
          </w:hyperlink>
        </w:p>
        <w:p w14:paraId="31164FE2" w14:textId="77777777" w:rsidR="00352B8C" w:rsidRPr="00FE2225" w:rsidRDefault="00CF253B" w:rsidP="003431CB">
          <w:pPr>
            <w:pStyle w:val="TDC1"/>
            <w:rPr>
              <w:sz w:val="22"/>
              <w:szCs w:val="22"/>
              <w:lang w:val="es-EC" w:eastAsia="es-EC"/>
            </w:rPr>
          </w:pPr>
          <w:hyperlink w:anchor="_Toc496895843" w:history="1">
            <w:r w:rsidR="00352B8C" w:rsidRPr="00FE2225">
              <w:rPr>
                <w:rStyle w:val="Hipervnculo"/>
              </w:rPr>
              <w:t>Puntuaciones Globales</w:t>
            </w:r>
            <w:r w:rsidR="00352B8C" w:rsidRPr="00FE2225">
              <w:rPr>
                <w:webHidden/>
              </w:rPr>
              <w:tab/>
            </w:r>
            <w:r w:rsidR="00352B8C" w:rsidRPr="00FE2225">
              <w:rPr>
                <w:webHidden/>
              </w:rPr>
              <w:fldChar w:fldCharType="begin"/>
            </w:r>
            <w:r w:rsidR="00352B8C" w:rsidRPr="00FE2225">
              <w:rPr>
                <w:webHidden/>
              </w:rPr>
              <w:instrText xml:space="preserve"> PAGEREF _Toc496895843 \h </w:instrText>
            </w:r>
            <w:r w:rsidR="00352B8C" w:rsidRPr="00FE2225">
              <w:rPr>
                <w:webHidden/>
              </w:rPr>
            </w:r>
            <w:r w:rsidR="00352B8C" w:rsidRPr="00FE2225">
              <w:rPr>
                <w:webHidden/>
              </w:rPr>
              <w:fldChar w:fldCharType="separate"/>
            </w:r>
            <w:r w:rsidR="0086272F">
              <w:rPr>
                <w:webHidden/>
              </w:rPr>
              <w:t>70</w:t>
            </w:r>
            <w:r w:rsidR="00352B8C" w:rsidRPr="00FE2225">
              <w:rPr>
                <w:webHidden/>
              </w:rPr>
              <w:fldChar w:fldCharType="end"/>
            </w:r>
          </w:hyperlink>
        </w:p>
        <w:p w14:paraId="400354FD" w14:textId="77777777" w:rsidR="00352B8C" w:rsidRPr="00FE2225" w:rsidRDefault="00CF253B" w:rsidP="003431CB">
          <w:pPr>
            <w:pStyle w:val="TDC1"/>
            <w:rPr>
              <w:sz w:val="22"/>
              <w:szCs w:val="22"/>
              <w:lang w:val="es-EC" w:eastAsia="es-EC"/>
            </w:rPr>
          </w:pPr>
          <w:hyperlink w:anchor="_Toc496895844" w:history="1">
            <w:r w:rsidR="00352B8C" w:rsidRPr="00FE2225">
              <w:rPr>
                <w:rStyle w:val="Hipervnculo"/>
                <w:rFonts w:eastAsia="Times New Roman"/>
              </w:rPr>
              <w:t>Comprobación de las hipótesis</w:t>
            </w:r>
            <w:r w:rsidR="00352B8C" w:rsidRPr="00FE2225">
              <w:rPr>
                <w:webHidden/>
              </w:rPr>
              <w:tab/>
            </w:r>
            <w:r w:rsidR="00352B8C" w:rsidRPr="00FE2225">
              <w:rPr>
                <w:webHidden/>
              </w:rPr>
              <w:fldChar w:fldCharType="begin"/>
            </w:r>
            <w:r w:rsidR="00352B8C" w:rsidRPr="00FE2225">
              <w:rPr>
                <w:webHidden/>
              </w:rPr>
              <w:instrText xml:space="preserve"> PAGEREF _Toc496895844 \h </w:instrText>
            </w:r>
            <w:r w:rsidR="00352B8C" w:rsidRPr="00FE2225">
              <w:rPr>
                <w:webHidden/>
              </w:rPr>
            </w:r>
            <w:r w:rsidR="00352B8C" w:rsidRPr="00FE2225">
              <w:rPr>
                <w:webHidden/>
              </w:rPr>
              <w:fldChar w:fldCharType="separate"/>
            </w:r>
            <w:r w:rsidR="0086272F">
              <w:rPr>
                <w:webHidden/>
              </w:rPr>
              <w:t>89</w:t>
            </w:r>
            <w:r w:rsidR="00352B8C" w:rsidRPr="00FE2225">
              <w:rPr>
                <w:webHidden/>
              </w:rPr>
              <w:fldChar w:fldCharType="end"/>
            </w:r>
          </w:hyperlink>
        </w:p>
        <w:p w14:paraId="5AE0371D" w14:textId="77777777" w:rsidR="00352B8C" w:rsidRPr="00FE2225" w:rsidRDefault="00CF253B" w:rsidP="003431CB">
          <w:pPr>
            <w:pStyle w:val="TDC1"/>
            <w:rPr>
              <w:sz w:val="22"/>
              <w:szCs w:val="22"/>
              <w:lang w:val="es-EC" w:eastAsia="es-EC"/>
            </w:rPr>
          </w:pPr>
          <w:hyperlink w:anchor="_Toc496895845" w:history="1">
            <w:r w:rsidR="00352B8C" w:rsidRPr="00FE2225">
              <w:rPr>
                <w:rStyle w:val="Hipervnculo"/>
              </w:rPr>
              <w:t>Nivel de Significancia</w:t>
            </w:r>
            <w:r w:rsidR="00352B8C" w:rsidRPr="00FE2225">
              <w:rPr>
                <w:webHidden/>
              </w:rPr>
              <w:tab/>
            </w:r>
            <w:r w:rsidR="00352B8C" w:rsidRPr="00FE2225">
              <w:rPr>
                <w:webHidden/>
              </w:rPr>
              <w:fldChar w:fldCharType="begin"/>
            </w:r>
            <w:r w:rsidR="00352B8C" w:rsidRPr="00FE2225">
              <w:rPr>
                <w:webHidden/>
              </w:rPr>
              <w:instrText xml:space="preserve"> PAGEREF _Toc496895845 \h </w:instrText>
            </w:r>
            <w:r w:rsidR="00352B8C" w:rsidRPr="00FE2225">
              <w:rPr>
                <w:webHidden/>
              </w:rPr>
            </w:r>
            <w:r w:rsidR="00352B8C" w:rsidRPr="00FE2225">
              <w:rPr>
                <w:webHidden/>
              </w:rPr>
              <w:fldChar w:fldCharType="separate"/>
            </w:r>
            <w:r w:rsidR="0086272F">
              <w:rPr>
                <w:webHidden/>
              </w:rPr>
              <w:t>94</w:t>
            </w:r>
            <w:r w:rsidR="00352B8C" w:rsidRPr="00FE2225">
              <w:rPr>
                <w:webHidden/>
              </w:rPr>
              <w:fldChar w:fldCharType="end"/>
            </w:r>
          </w:hyperlink>
        </w:p>
        <w:p w14:paraId="66AF3F21" w14:textId="138ADA7A" w:rsidR="00352B8C" w:rsidRPr="00FE2225" w:rsidRDefault="00CF253B" w:rsidP="003431CB">
          <w:pPr>
            <w:pStyle w:val="TDC1"/>
            <w:rPr>
              <w:sz w:val="22"/>
              <w:szCs w:val="22"/>
              <w:lang w:val="es-EC" w:eastAsia="es-EC"/>
            </w:rPr>
          </w:pPr>
          <w:hyperlink w:anchor="_Toc496895846" w:history="1">
            <w:r w:rsidR="00352B8C" w:rsidRPr="00FE2225">
              <w:rPr>
                <w:rStyle w:val="Hipervnculo"/>
                <w:b/>
              </w:rPr>
              <w:t>CAPÍTULO IV</w:t>
            </w:r>
          </w:hyperlink>
        </w:p>
        <w:p w14:paraId="6C15CEE5" w14:textId="3CFF965B" w:rsidR="00352B8C" w:rsidRPr="00FE2225" w:rsidRDefault="00CF253B" w:rsidP="003431CB">
          <w:pPr>
            <w:pStyle w:val="TDC1"/>
            <w:rPr>
              <w:sz w:val="22"/>
              <w:szCs w:val="22"/>
              <w:lang w:val="es-EC" w:eastAsia="es-EC"/>
            </w:rPr>
          </w:pPr>
          <w:hyperlink w:anchor="_Toc496895847" w:history="1">
            <w:r w:rsidR="003431CB" w:rsidRPr="00FE2225">
              <w:rPr>
                <w:rStyle w:val="Hipervnculo"/>
              </w:rPr>
              <w:t>Conclusiones y recomendaciones</w:t>
            </w:r>
            <w:r w:rsidR="00352B8C" w:rsidRPr="00FE2225">
              <w:rPr>
                <w:webHidden/>
              </w:rPr>
              <w:tab/>
            </w:r>
            <w:r w:rsidR="00352B8C" w:rsidRPr="00FE2225">
              <w:rPr>
                <w:webHidden/>
              </w:rPr>
              <w:fldChar w:fldCharType="begin"/>
            </w:r>
            <w:r w:rsidR="00352B8C" w:rsidRPr="00FE2225">
              <w:rPr>
                <w:webHidden/>
              </w:rPr>
              <w:instrText xml:space="preserve"> PAGEREF _Toc496895847 \h </w:instrText>
            </w:r>
            <w:r w:rsidR="00352B8C" w:rsidRPr="00FE2225">
              <w:rPr>
                <w:webHidden/>
              </w:rPr>
            </w:r>
            <w:r w:rsidR="00352B8C" w:rsidRPr="00FE2225">
              <w:rPr>
                <w:webHidden/>
              </w:rPr>
              <w:fldChar w:fldCharType="separate"/>
            </w:r>
            <w:r w:rsidR="0086272F">
              <w:rPr>
                <w:webHidden/>
              </w:rPr>
              <w:t>96</w:t>
            </w:r>
            <w:r w:rsidR="00352B8C" w:rsidRPr="00FE2225">
              <w:rPr>
                <w:webHidden/>
              </w:rPr>
              <w:fldChar w:fldCharType="end"/>
            </w:r>
          </w:hyperlink>
        </w:p>
        <w:p w14:paraId="1BAF1557" w14:textId="64982498" w:rsidR="00352B8C" w:rsidRPr="00FE2225" w:rsidRDefault="00CF253B" w:rsidP="003431CB">
          <w:pPr>
            <w:pStyle w:val="TDC1"/>
            <w:rPr>
              <w:sz w:val="22"/>
              <w:szCs w:val="22"/>
              <w:lang w:val="es-EC" w:eastAsia="es-EC"/>
            </w:rPr>
          </w:pPr>
          <w:hyperlink w:anchor="_Toc496895848" w:history="1">
            <w:r w:rsidR="003431CB" w:rsidRPr="00FE2225">
              <w:rPr>
                <w:rStyle w:val="Hipervnculo"/>
              </w:rPr>
              <w:t>Conclusiones</w:t>
            </w:r>
            <w:r w:rsidR="00352B8C" w:rsidRPr="00FE2225">
              <w:rPr>
                <w:webHidden/>
              </w:rPr>
              <w:tab/>
            </w:r>
            <w:r w:rsidR="00352B8C" w:rsidRPr="00FE2225">
              <w:rPr>
                <w:webHidden/>
              </w:rPr>
              <w:fldChar w:fldCharType="begin"/>
            </w:r>
            <w:r w:rsidR="00352B8C" w:rsidRPr="00FE2225">
              <w:rPr>
                <w:webHidden/>
              </w:rPr>
              <w:instrText xml:space="preserve"> PAGEREF _Toc496895848 \h </w:instrText>
            </w:r>
            <w:r w:rsidR="00352B8C" w:rsidRPr="00FE2225">
              <w:rPr>
                <w:webHidden/>
              </w:rPr>
            </w:r>
            <w:r w:rsidR="00352B8C" w:rsidRPr="00FE2225">
              <w:rPr>
                <w:webHidden/>
              </w:rPr>
              <w:fldChar w:fldCharType="separate"/>
            </w:r>
            <w:r w:rsidR="0086272F">
              <w:rPr>
                <w:webHidden/>
              </w:rPr>
              <w:t>96</w:t>
            </w:r>
            <w:r w:rsidR="00352B8C" w:rsidRPr="00FE2225">
              <w:rPr>
                <w:webHidden/>
              </w:rPr>
              <w:fldChar w:fldCharType="end"/>
            </w:r>
          </w:hyperlink>
        </w:p>
        <w:p w14:paraId="26D25E88" w14:textId="6C05A593" w:rsidR="00352B8C" w:rsidRPr="00FE2225" w:rsidRDefault="00CF253B" w:rsidP="003431CB">
          <w:pPr>
            <w:pStyle w:val="TDC1"/>
            <w:rPr>
              <w:sz w:val="22"/>
              <w:szCs w:val="22"/>
              <w:lang w:val="es-EC" w:eastAsia="es-EC"/>
            </w:rPr>
          </w:pPr>
          <w:hyperlink w:anchor="_Toc496895849" w:history="1">
            <w:r w:rsidR="003431CB" w:rsidRPr="00FE2225">
              <w:rPr>
                <w:rStyle w:val="Hipervnculo"/>
              </w:rPr>
              <w:t>Recomendaciones</w:t>
            </w:r>
            <w:r w:rsidR="00352B8C" w:rsidRPr="00FE2225">
              <w:rPr>
                <w:webHidden/>
              </w:rPr>
              <w:tab/>
            </w:r>
            <w:r w:rsidR="00352B8C" w:rsidRPr="00FE2225">
              <w:rPr>
                <w:webHidden/>
              </w:rPr>
              <w:fldChar w:fldCharType="begin"/>
            </w:r>
            <w:r w:rsidR="00352B8C" w:rsidRPr="00FE2225">
              <w:rPr>
                <w:webHidden/>
              </w:rPr>
              <w:instrText xml:space="preserve"> PAGEREF _Toc496895849 \h </w:instrText>
            </w:r>
            <w:r w:rsidR="00352B8C" w:rsidRPr="00FE2225">
              <w:rPr>
                <w:webHidden/>
              </w:rPr>
            </w:r>
            <w:r w:rsidR="00352B8C" w:rsidRPr="00FE2225">
              <w:rPr>
                <w:webHidden/>
              </w:rPr>
              <w:fldChar w:fldCharType="separate"/>
            </w:r>
            <w:r w:rsidR="0086272F">
              <w:rPr>
                <w:webHidden/>
              </w:rPr>
              <w:t>99</w:t>
            </w:r>
            <w:r w:rsidR="00352B8C" w:rsidRPr="00FE2225">
              <w:rPr>
                <w:webHidden/>
              </w:rPr>
              <w:fldChar w:fldCharType="end"/>
            </w:r>
          </w:hyperlink>
        </w:p>
        <w:p w14:paraId="6F815C86" w14:textId="3DABE090" w:rsidR="00352B8C" w:rsidRPr="00FE2225" w:rsidRDefault="00CF253B" w:rsidP="003431CB">
          <w:pPr>
            <w:pStyle w:val="TDC1"/>
            <w:rPr>
              <w:sz w:val="22"/>
              <w:szCs w:val="22"/>
              <w:lang w:val="es-EC" w:eastAsia="es-EC"/>
            </w:rPr>
          </w:pPr>
          <w:hyperlink w:anchor="_Toc496895850" w:history="1">
            <w:r w:rsidR="00352B8C" w:rsidRPr="00FE2225">
              <w:rPr>
                <w:rStyle w:val="Hipervnculo"/>
              </w:rPr>
              <w:t>D</w:t>
            </w:r>
            <w:r w:rsidR="003431CB" w:rsidRPr="00FE2225">
              <w:rPr>
                <w:rStyle w:val="Hipervnculo"/>
              </w:rPr>
              <w:t>iscusión</w:t>
            </w:r>
            <w:r w:rsidR="00352B8C" w:rsidRPr="00FE2225">
              <w:rPr>
                <w:webHidden/>
              </w:rPr>
              <w:tab/>
            </w:r>
            <w:r w:rsidR="00352B8C" w:rsidRPr="00FE2225">
              <w:rPr>
                <w:webHidden/>
              </w:rPr>
              <w:fldChar w:fldCharType="begin"/>
            </w:r>
            <w:r w:rsidR="00352B8C" w:rsidRPr="00FE2225">
              <w:rPr>
                <w:webHidden/>
              </w:rPr>
              <w:instrText xml:space="preserve"> PAGEREF _Toc496895850 \h </w:instrText>
            </w:r>
            <w:r w:rsidR="00352B8C" w:rsidRPr="00FE2225">
              <w:rPr>
                <w:webHidden/>
              </w:rPr>
            </w:r>
            <w:r w:rsidR="00352B8C" w:rsidRPr="00FE2225">
              <w:rPr>
                <w:webHidden/>
              </w:rPr>
              <w:fldChar w:fldCharType="separate"/>
            </w:r>
            <w:r w:rsidR="0086272F">
              <w:rPr>
                <w:webHidden/>
              </w:rPr>
              <w:t>100</w:t>
            </w:r>
            <w:r w:rsidR="00352B8C" w:rsidRPr="00FE2225">
              <w:rPr>
                <w:webHidden/>
              </w:rPr>
              <w:fldChar w:fldCharType="end"/>
            </w:r>
          </w:hyperlink>
        </w:p>
        <w:p w14:paraId="50C767B5" w14:textId="4A579769" w:rsidR="00352B8C" w:rsidRPr="00FE2225" w:rsidRDefault="00CF253B" w:rsidP="003431CB">
          <w:pPr>
            <w:pStyle w:val="TDC1"/>
            <w:rPr>
              <w:sz w:val="22"/>
              <w:szCs w:val="22"/>
              <w:lang w:val="es-EC" w:eastAsia="es-EC"/>
            </w:rPr>
          </w:pPr>
          <w:hyperlink w:anchor="_Toc496895851" w:history="1">
            <w:r w:rsidR="00352B8C" w:rsidRPr="00FE2225">
              <w:rPr>
                <w:rStyle w:val="Hipervnculo"/>
                <w:b/>
              </w:rPr>
              <w:t>CAPITULO V</w:t>
            </w:r>
          </w:hyperlink>
        </w:p>
        <w:p w14:paraId="0CE25B4E" w14:textId="675A698A" w:rsidR="00352B8C" w:rsidRPr="00FE2225" w:rsidRDefault="00CF253B" w:rsidP="003431CB">
          <w:pPr>
            <w:pStyle w:val="TDC1"/>
            <w:rPr>
              <w:sz w:val="22"/>
              <w:szCs w:val="22"/>
              <w:lang w:val="es-EC" w:eastAsia="es-EC"/>
            </w:rPr>
          </w:pPr>
          <w:hyperlink w:anchor="_Toc496895852" w:history="1">
            <w:r w:rsidR="00352B8C" w:rsidRPr="00FE2225">
              <w:rPr>
                <w:rStyle w:val="Hipervnculo"/>
              </w:rPr>
              <w:t>P</w:t>
            </w:r>
            <w:r w:rsidR="003431CB" w:rsidRPr="00FE2225">
              <w:rPr>
                <w:rStyle w:val="Hipervnculo"/>
              </w:rPr>
              <w:t>ropuesta</w:t>
            </w:r>
            <w:r w:rsidR="00352B8C" w:rsidRPr="00FE2225">
              <w:rPr>
                <w:webHidden/>
              </w:rPr>
              <w:tab/>
            </w:r>
            <w:r w:rsidR="00352B8C" w:rsidRPr="00FE2225">
              <w:rPr>
                <w:webHidden/>
              </w:rPr>
              <w:fldChar w:fldCharType="begin"/>
            </w:r>
            <w:r w:rsidR="00352B8C" w:rsidRPr="00FE2225">
              <w:rPr>
                <w:webHidden/>
              </w:rPr>
              <w:instrText xml:space="preserve"> PAGEREF _Toc496895852 \h </w:instrText>
            </w:r>
            <w:r w:rsidR="00352B8C" w:rsidRPr="00FE2225">
              <w:rPr>
                <w:webHidden/>
              </w:rPr>
            </w:r>
            <w:r w:rsidR="00352B8C" w:rsidRPr="00FE2225">
              <w:rPr>
                <w:webHidden/>
              </w:rPr>
              <w:fldChar w:fldCharType="separate"/>
            </w:r>
            <w:r w:rsidR="0086272F">
              <w:rPr>
                <w:webHidden/>
              </w:rPr>
              <w:t>102</w:t>
            </w:r>
            <w:r w:rsidR="00352B8C" w:rsidRPr="00FE2225">
              <w:rPr>
                <w:webHidden/>
              </w:rPr>
              <w:fldChar w:fldCharType="end"/>
            </w:r>
          </w:hyperlink>
        </w:p>
        <w:p w14:paraId="62D57CED" w14:textId="32AB5BEA" w:rsidR="00352B8C" w:rsidRPr="00FE2225" w:rsidRDefault="00CF253B" w:rsidP="003431CB">
          <w:pPr>
            <w:pStyle w:val="TDC1"/>
            <w:rPr>
              <w:sz w:val="22"/>
              <w:szCs w:val="22"/>
              <w:lang w:val="es-EC" w:eastAsia="es-EC"/>
            </w:rPr>
          </w:pPr>
          <w:hyperlink w:anchor="_Toc496895853" w:history="1">
            <w:r w:rsidR="00352B8C" w:rsidRPr="00FE2225">
              <w:rPr>
                <w:rStyle w:val="Hipervnculo"/>
              </w:rPr>
              <w:t>T</w:t>
            </w:r>
            <w:r w:rsidR="003431CB" w:rsidRPr="00FE2225">
              <w:rPr>
                <w:rStyle w:val="Hipervnculo"/>
              </w:rPr>
              <w:t>ema</w:t>
            </w:r>
            <w:r w:rsidR="00352B8C" w:rsidRPr="00FE2225">
              <w:rPr>
                <w:webHidden/>
              </w:rPr>
              <w:tab/>
            </w:r>
            <w:r w:rsidR="00352B8C" w:rsidRPr="00FE2225">
              <w:rPr>
                <w:webHidden/>
              </w:rPr>
              <w:fldChar w:fldCharType="begin"/>
            </w:r>
            <w:r w:rsidR="00352B8C" w:rsidRPr="00FE2225">
              <w:rPr>
                <w:webHidden/>
              </w:rPr>
              <w:instrText xml:space="preserve"> PAGEREF _Toc496895853 \h </w:instrText>
            </w:r>
            <w:r w:rsidR="00352B8C" w:rsidRPr="00FE2225">
              <w:rPr>
                <w:webHidden/>
              </w:rPr>
            </w:r>
            <w:r w:rsidR="00352B8C" w:rsidRPr="00FE2225">
              <w:rPr>
                <w:webHidden/>
              </w:rPr>
              <w:fldChar w:fldCharType="separate"/>
            </w:r>
            <w:r w:rsidR="0086272F">
              <w:rPr>
                <w:webHidden/>
              </w:rPr>
              <w:t>102</w:t>
            </w:r>
            <w:r w:rsidR="00352B8C" w:rsidRPr="00FE2225">
              <w:rPr>
                <w:webHidden/>
              </w:rPr>
              <w:fldChar w:fldCharType="end"/>
            </w:r>
          </w:hyperlink>
        </w:p>
        <w:p w14:paraId="332675C7" w14:textId="47F98C48" w:rsidR="00352B8C" w:rsidRPr="00FE2225" w:rsidRDefault="00CF253B" w:rsidP="003431CB">
          <w:pPr>
            <w:pStyle w:val="TDC1"/>
            <w:rPr>
              <w:sz w:val="22"/>
              <w:szCs w:val="22"/>
              <w:lang w:val="es-EC" w:eastAsia="es-EC"/>
            </w:rPr>
          </w:pPr>
          <w:hyperlink w:anchor="_Toc496895854" w:history="1">
            <w:r w:rsidR="00352B8C" w:rsidRPr="00FE2225">
              <w:rPr>
                <w:rStyle w:val="Hipervnculo"/>
              </w:rPr>
              <w:t>O</w:t>
            </w:r>
            <w:r w:rsidR="003431CB" w:rsidRPr="00FE2225">
              <w:rPr>
                <w:rStyle w:val="Hipervnculo"/>
              </w:rPr>
              <w:t>bjetivos</w:t>
            </w:r>
            <w:r w:rsidR="00352B8C" w:rsidRPr="00FE2225">
              <w:rPr>
                <w:webHidden/>
              </w:rPr>
              <w:tab/>
            </w:r>
            <w:r w:rsidR="00352B8C" w:rsidRPr="00FE2225">
              <w:rPr>
                <w:webHidden/>
              </w:rPr>
              <w:fldChar w:fldCharType="begin"/>
            </w:r>
            <w:r w:rsidR="00352B8C" w:rsidRPr="00FE2225">
              <w:rPr>
                <w:webHidden/>
              </w:rPr>
              <w:instrText xml:space="preserve"> PAGEREF _Toc496895854 \h </w:instrText>
            </w:r>
            <w:r w:rsidR="00352B8C" w:rsidRPr="00FE2225">
              <w:rPr>
                <w:webHidden/>
              </w:rPr>
            </w:r>
            <w:r w:rsidR="00352B8C" w:rsidRPr="00FE2225">
              <w:rPr>
                <w:webHidden/>
              </w:rPr>
              <w:fldChar w:fldCharType="separate"/>
            </w:r>
            <w:r w:rsidR="0086272F">
              <w:rPr>
                <w:webHidden/>
              </w:rPr>
              <w:t>102</w:t>
            </w:r>
            <w:r w:rsidR="00352B8C" w:rsidRPr="00FE2225">
              <w:rPr>
                <w:webHidden/>
              </w:rPr>
              <w:fldChar w:fldCharType="end"/>
            </w:r>
          </w:hyperlink>
        </w:p>
        <w:p w14:paraId="6581196D" w14:textId="2629C3A0" w:rsidR="00352B8C" w:rsidRPr="00FE2225" w:rsidRDefault="00CF253B" w:rsidP="003431CB">
          <w:pPr>
            <w:pStyle w:val="TDC1"/>
            <w:rPr>
              <w:sz w:val="22"/>
              <w:szCs w:val="22"/>
              <w:lang w:val="es-EC" w:eastAsia="es-EC"/>
            </w:rPr>
          </w:pPr>
          <w:hyperlink w:anchor="_Toc496895855" w:history="1">
            <w:r w:rsidR="00352B8C" w:rsidRPr="00FE2225">
              <w:rPr>
                <w:rStyle w:val="Hipervnculo"/>
              </w:rPr>
              <w:t>J</w:t>
            </w:r>
            <w:r w:rsidR="003431CB" w:rsidRPr="00FE2225">
              <w:rPr>
                <w:rStyle w:val="Hipervnculo"/>
              </w:rPr>
              <w:t>ustificación</w:t>
            </w:r>
            <w:r w:rsidR="00352B8C" w:rsidRPr="00FE2225">
              <w:rPr>
                <w:webHidden/>
              </w:rPr>
              <w:tab/>
            </w:r>
            <w:r w:rsidR="00352B8C" w:rsidRPr="00FE2225">
              <w:rPr>
                <w:webHidden/>
              </w:rPr>
              <w:fldChar w:fldCharType="begin"/>
            </w:r>
            <w:r w:rsidR="00352B8C" w:rsidRPr="00FE2225">
              <w:rPr>
                <w:webHidden/>
              </w:rPr>
              <w:instrText xml:space="preserve"> PAGEREF _Toc496895855 \h </w:instrText>
            </w:r>
            <w:r w:rsidR="00352B8C" w:rsidRPr="00FE2225">
              <w:rPr>
                <w:webHidden/>
              </w:rPr>
            </w:r>
            <w:r w:rsidR="00352B8C" w:rsidRPr="00FE2225">
              <w:rPr>
                <w:webHidden/>
              </w:rPr>
              <w:fldChar w:fldCharType="separate"/>
            </w:r>
            <w:r w:rsidR="0086272F">
              <w:rPr>
                <w:webHidden/>
              </w:rPr>
              <w:t>103</w:t>
            </w:r>
            <w:r w:rsidR="00352B8C" w:rsidRPr="00FE2225">
              <w:rPr>
                <w:webHidden/>
              </w:rPr>
              <w:fldChar w:fldCharType="end"/>
            </w:r>
          </w:hyperlink>
        </w:p>
        <w:p w14:paraId="24B9450A" w14:textId="32F40D76" w:rsidR="00352B8C" w:rsidRPr="00FE2225" w:rsidRDefault="00CF253B" w:rsidP="003431CB">
          <w:pPr>
            <w:pStyle w:val="TDC1"/>
            <w:rPr>
              <w:sz w:val="22"/>
              <w:szCs w:val="22"/>
              <w:lang w:val="es-EC" w:eastAsia="es-EC"/>
            </w:rPr>
          </w:pPr>
          <w:hyperlink w:anchor="_Toc496895856" w:history="1">
            <w:r w:rsidR="003431CB" w:rsidRPr="00FE2225">
              <w:rPr>
                <w:rStyle w:val="Hipervnculo"/>
              </w:rPr>
              <w:t>Argumentación teórica</w:t>
            </w:r>
            <w:r w:rsidR="00352B8C" w:rsidRPr="00FE2225">
              <w:rPr>
                <w:webHidden/>
              </w:rPr>
              <w:tab/>
            </w:r>
            <w:r w:rsidR="00352B8C" w:rsidRPr="00FE2225">
              <w:rPr>
                <w:webHidden/>
              </w:rPr>
              <w:fldChar w:fldCharType="begin"/>
            </w:r>
            <w:r w:rsidR="00352B8C" w:rsidRPr="00FE2225">
              <w:rPr>
                <w:webHidden/>
              </w:rPr>
              <w:instrText xml:space="preserve"> PAGEREF _Toc496895856 \h </w:instrText>
            </w:r>
            <w:r w:rsidR="00352B8C" w:rsidRPr="00FE2225">
              <w:rPr>
                <w:webHidden/>
              </w:rPr>
            </w:r>
            <w:r w:rsidR="00352B8C" w:rsidRPr="00FE2225">
              <w:rPr>
                <w:webHidden/>
              </w:rPr>
              <w:fldChar w:fldCharType="separate"/>
            </w:r>
            <w:r w:rsidR="0086272F">
              <w:rPr>
                <w:webHidden/>
              </w:rPr>
              <w:t>104</w:t>
            </w:r>
            <w:r w:rsidR="00352B8C" w:rsidRPr="00FE2225">
              <w:rPr>
                <w:webHidden/>
              </w:rPr>
              <w:fldChar w:fldCharType="end"/>
            </w:r>
          </w:hyperlink>
        </w:p>
        <w:p w14:paraId="2127D8F6" w14:textId="5F0595AB" w:rsidR="00352B8C" w:rsidRPr="00FE2225" w:rsidRDefault="00CF253B" w:rsidP="003431CB">
          <w:pPr>
            <w:pStyle w:val="TDC1"/>
            <w:rPr>
              <w:sz w:val="22"/>
              <w:szCs w:val="22"/>
              <w:lang w:val="es-EC" w:eastAsia="es-EC"/>
            </w:rPr>
          </w:pPr>
          <w:hyperlink w:anchor="_Toc496895860" w:history="1">
            <w:r w:rsidR="003431CB" w:rsidRPr="00FE2225">
              <w:rPr>
                <w:rStyle w:val="Hipervnculo"/>
              </w:rPr>
              <w:t>Diseño técnico de la propuesta</w:t>
            </w:r>
            <w:r w:rsidR="00352B8C" w:rsidRPr="00FE2225">
              <w:rPr>
                <w:webHidden/>
              </w:rPr>
              <w:tab/>
            </w:r>
            <w:r w:rsidR="00352B8C" w:rsidRPr="00FE2225">
              <w:rPr>
                <w:webHidden/>
              </w:rPr>
              <w:fldChar w:fldCharType="begin"/>
            </w:r>
            <w:r w:rsidR="00352B8C" w:rsidRPr="00FE2225">
              <w:rPr>
                <w:webHidden/>
              </w:rPr>
              <w:instrText xml:space="preserve"> PAGEREF _Toc496895860 \h </w:instrText>
            </w:r>
            <w:r w:rsidR="00352B8C" w:rsidRPr="00FE2225">
              <w:rPr>
                <w:webHidden/>
              </w:rPr>
            </w:r>
            <w:r w:rsidR="00352B8C" w:rsidRPr="00FE2225">
              <w:rPr>
                <w:webHidden/>
              </w:rPr>
              <w:fldChar w:fldCharType="separate"/>
            </w:r>
            <w:r w:rsidR="0086272F">
              <w:rPr>
                <w:webHidden/>
              </w:rPr>
              <w:t>109</w:t>
            </w:r>
            <w:r w:rsidR="00352B8C" w:rsidRPr="00FE2225">
              <w:rPr>
                <w:webHidden/>
              </w:rPr>
              <w:fldChar w:fldCharType="end"/>
            </w:r>
          </w:hyperlink>
        </w:p>
        <w:p w14:paraId="10BB11D6" w14:textId="77777777" w:rsidR="00352B8C" w:rsidRPr="00FE2225" w:rsidRDefault="00CF253B" w:rsidP="003431CB">
          <w:pPr>
            <w:pStyle w:val="TDC1"/>
            <w:rPr>
              <w:sz w:val="22"/>
              <w:szCs w:val="22"/>
              <w:lang w:val="es-EC" w:eastAsia="es-EC"/>
            </w:rPr>
          </w:pPr>
          <w:hyperlink w:anchor="_Toc496895861" w:history="1">
            <w:r w:rsidR="00352B8C" w:rsidRPr="00FE2225">
              <w:rPr>
                <w:rStyle w:val="Hipervnculo"/>
              </w:rPr>
              <w:t>Bibliografía</w:t>
            </w:r>
            <w:r w:rsidR="00352B8C" w:rsidRPr="00FE2225">
              <w:rPr>
                <w:webHidden/>
              </w:rPr>
              <w:tab/>
            </w:r>
            <w:r w:rsidR="00352B8C" w:rsidRPr="00FE2225">
              <w:rPr>
                <w:webHidden/>
              </w:rPr>
              <w:fldChar w:fldCharType="begin"/>
            </w:r>
            <w:r w:rsidR="00352B8C" w:rsidRPr="00FE2225">
              <w:rPr>
                <w:webHidden/>
              </w:rPr>
              <w:instrText xml:space="preserve"> PAGEREF _Toc496895861 \h </w:instrText>
            </w:r>
            <w:r w:rsidR="00352B8C" w:rsidRPr="00FE2225">
              <w:rPr>
                <w:webHidden/>
              </w:rPr>
            </w:r>
            <w:r w:rsidR="00352B8C" w:rsidRPr="00FE2225">
              <w:rPr>
                <w:webHidden/>
              </w:rPr>
              <w:fldChar w:fldCharType="separate"/>
            </w:r>
            <w:r w:rsidR="0086272F">
              <w:rPr>
                <w:webHidden/>
              </w:rPr>
              <w:t>127</w:t>
            </w:r>
            <w:r w:rsidR="00352B8C" w:rsidRPr="00FE2225">
              <w:rPr>
                <w:webHidden/>
              </w:rPr>
              <w:fldChar w:fldCharType="end"/>
            </w:r>
          </w:hyperlink>
        </w:p>
        <w:p w14:paraId="73A8089E" w14:textId="77777777" w:rsidR="00352B8C" w:rsidRPr="00FE2225" w:rsidRDefault="00CF253B" w:rsidP="003431CB">
          <w:pPr>
            <w:pStyle w:val="TDC1"/>
            <w:rPr>
              <w:sz w:val="22"/>
              <w:szCs w:val="22"/>
              <w:lang w:val="es-EC" w:eastAsia="es-EC"/>
            </w:rPr>
          </w:pPr>
          <w:hyperlink w:anchor="_Toc496895862" w:history="1">
            <w:r w:rsidR="00352B8C" w:rsidRPr="00FE2225">
              <w:rPr>
                <w:rStyle w:val="Hipervnculo"/>
              </w:rPr>
              <w:t>Anexos</w:t>
            </w:r>
            <w:r w:rsidR="00352B8C" w:rsidRPr="00FE2225">
              <w:rPr>
                <w:webHidden/>
              </w:rPr>
              <w:tab/>
            </w:r>
            <w:r w:rsidR="00352B8C" w:rsidRPr="00FE2225">
              <w:rPr>
                <w:webHidden/>
              </w:rPr>
              <w:fldChar w:fldCharType="begin"/>
            </w:r>
            <w:r w:rsidR="00352B8C" w:rsidRPr="00FE2225">
              <w:rPr>
                <w:webHidden/>
              </w:rPr>
              <w:instrText xml:space="preserve"> PAGEREF _Toc496895862 \h </w:instrText>
            </w:r>
            <w:r w:rsidR="00352B8C" w:rsidRPr="00FE2225">
              <w:rPr>
                <w:webHidden/>
              </w:rPr>
            </w:r>
            <w:r w:rsidR="00352B8C" w:rsidRPr="00FE2225">
              <w:rPr>
                <w:webHidden/>
              </w:rPr>
              <w:fldChar w:fldCharType="separate"/>
            </w:r>
            <w:r w:rsidR="0086272F">
              <w:rPr>
                <w:webHidden/>
              </w:rPr>
              <w:t>129</w:t>
            </w:r>
            <w:r w:rsidR="00352B8C" w:rsidRPr="00FE2225">
              <w:rPr>
                <w:webHidden/>
              </w:rPr>
              <w:fldChar w:fldCharType="end"/>
            </w:r>
          </w:hyperlink>
        </w:p>
        <w:p w14:paraId="4AE2F9F9" w14:textId="77777777" w:rsidR="00295F63" w:rsidRPr="00FE2225" w:rsidRDefault="00681536" w:rsidP="00E26304">
          <w:pPr>
            <w:spacing w:line="360" w:lineRule="auto"/>
            <w:rPr>
              <w:bCs/>
              <w:lang w:val="es-ES"/>
            </w:rPr>
          </w:pPr>
          <w:r w:rsidRPr="00FE2225">
            <w:rPr>
              <w:bCs/>
              <w:lang w:val="es-ES"/>
            </w:rPr>
            <w:fldChar w:fldCharType="end"/>
          </w:r>
        </w:p>
        <w:p w14:paraId="177A873C" w14:textId="443EC990" w:rsidR="00B10B37" w:rsidRPr="00FE2225" w:rsidRDefault="00CF253B" w:rsidP="002246C0">
          <w:pPr>
            <w:spacing w:line="360" w:lineRule="auto"/>
          </w:pPr>
        </w:p>
      </w:sdtContent>
    </w:sdt>
    <w:p w14:paraId="52A2B7C7" w14:textId="77777777" w:rsidR="00B10B37" w:rsidRPr="00FE2225" w:rsidRDefault="00B10B37" w:rsidP="00B10B37">
      <w:pPr>
        <w:rPr>
          <w:lang w:val="es-EC" w:eastAsia="es-EC"/>
        </w:rPr>
      </w:pPr>
    </w:p>
    <w:p w14:paraId="363141D1" w14:textId="77777777" w:rsidR="00B10B37" w:rsidRPr="00FE2225" w:rsidRDefault="00B10B37" w:rsidP="00B10B37">
      <w:pPr>
        <w:rPr>
          <w:lang w:val="es-EC" w:eastAsia="es-EC"/>
        </w:rPr>
      </w:pPr>
    </w:p>
    <w:p w14:paraId="5948AB0E" w14:textId="6BFA4083" w:rsidR="00717A49" w:rsidRPr="00FE2225" w:rsidRDefault="00513C91" w:rsidP="002246C0">
      <w:pPr>
        <w:pStyle w:val="Ttulo1"/>
        <w:spacing w:before="0" w:line="360" w:lineRule="auto"/>
        <w:jc w:val="center"/>
        <w:rPr>
          <w:rFonts w:ascii="Times New Roman" w:eastAsia="Calibri" w:hAnsi="Times New Roman" w:cs="Times New Roman"/>
          <w:color w:val="auto"/>
          <w:sz w:val="24"/>
          <w:szCs w:val="24"/>
        </w:rPr>
      </w:pPr>
      <w:bookmarkStart w:id="12" w:name="_Toc496872563"/>
      <w:bookmarkStart w:id="13" w:name="_Toc496895805"/>
      <w:r w:rsidRPr="00FE2225">
        <w:rPr>
          <w:rFonts w:ascii="Times New Roman" w:eastAsia="Calibri" w:hAnsi="Times New Roman" w:cs="Times New Roman"/>
          <w:color w:val="auto"/>
          <w:sz w:val="24"/>
          <w:szCs w:val="24"/>
        </w:rPr>
        <w:lastRenderedPageBreak/>
        <w:t>INDICE DE CUADROS</w:t>
      </w:r>
      <w:bookmarkEnd w:id="12"/>
      <w:bookmarkEnd w:id="13"/>
    </w:p>
    <w:p w14:paraId="59041E25" w14:textId="77777777" w:rsidR="00FD2067" w:rsidRPr="00FE2225" w:rsidRDefault="00FD2067" w:rsidP="00E26304">
      <w:pPr>
        <w:spacing w:line="360" w:lineRule="auto"/>
        <w:rPr>
          <w:lang w:val="es-EC" w:eastAsia="es-EC"/>
        </w:rPr>
      </w:pPr>
    </w:p>
    <w:p w14:paraId="0E0554BA" w14:textId="77777777" w:rsidR="00FD2067" w:rsidRPr="00FE2225" w:rsidRDefault="00FD2067" w:rsidP="00B95726">
      <w:pPr>
        <w:spacing w:line="360" w:lineRule="auto"/>
        <w:rPr>
          <w:lang w:val="es-EC" w:eastAsia="es-EC"/>
        </w:rPr>
      </w:pPr>
    </w:p>
    <w:p w14:paraId="3D1050FD" w14:textId="77777777" w:rsidR="00B95726" w:rsidRPr="00FE2225" w:rsidRDefault="00364717" w:rsidP="00B95726">
      <w:pPr>
        <w:pStyle w:val="Tabladeilustraciones"/>
        <w:tabs>
          <w:tab w:val="right" w:leader="dot" w:pos="8261"/>
        </w:tabs>
        <w:spacing w:line="360" w:lineRule="auto"/>
        <w:rPr>
          <w:noProof/>
          <w:sz w:val="22"/>
          <w:szCs w:val="22"/>
          <w:lang w:val="es-EC" w:eastAsia="es-EC"/>
        </w:rPr>
      </w:pPr>
      <w:r w:rsidRPr="00FE2225">
        <w:rPr>
          <w:lang w:val="es-EC" w:eastAsia="es-EC"/>
        </w:rPr>
        <w:fldChar w:fldCharType="begin"/>
      </w:r>
      <w:r w:rsidRPr="00FE2225">
        <w:rPr>
          <w:lang w:val="es-EC" w:eastAsia="es-EC"/>
        </w:rPr>
        <w:instrText xml:space="preserve"> TOC \h \z \c "Cuadro" </w:instrText>
      </w:r>
      <w:r w:rsidRPr="00FE2225">
        <w:rPr>
          <w:lang w:val="es-EC" w:eastAsia="es-EC"/>
        </w:rPr>
        <w:fldChar w:fldCharType="separate"/>
      </w:r>
      <w:hyperlink w:anchor="_Toc496948821" w:history="1">
        <w:r w:rsidR="00B95726" w:rsidRPr="00FE2225">
          <w:rPr>
            <w:rStyle w:val="Hipervnculo"/>
            <w:noProof/>
          </w:rPr>
          <w:t>Cuadro N° 1: Interpretación Coeficiente Intelectual</w:t>
        </w:r>
        <w:r w:rsidR="00B95726" w:rsidRPr="00FE2225">
          <w:rPr>
            <w:noProof/>
            <w:webHidden/>
          </w:rPr>
          <w:tab/>
        </w:r>
        <w:r w:rsidR="00B95726" w:rsidRPr="00FE2225">
          <w:rPr>
            <w:noProof/>
            <w:webHidden/>
          </w:rPr>
          <w:fldChar w:fldCharType="begin"/>
        </w:r>
        <w:r w:rsidR="00B95726" w:rsidRPr="00FE2225">
          <w:rPr>
            <w:noProof/>
            <w:webHidden/>
          </w:rPr>
          <w:instrText xml:space="preserve"> PAGEREF _Toc496948821 \h </w:instrText>
        </w:r>
        <w:r w:rsidR="00B95726" w:rsidRPr="00FE2225">
          <w:rPr>
            <w:noProof/>
            <w:webHidden/>
          </w:rPr>
        </w:r>
        <w:r w:rsidR="00B95726" w:rsidRPr="00FE2225">
          <w:rPr>
            <w:noProof/>
            <w:webHidden/>
          </w:rPr>
          <w:fldChar w:fldCharType="separate"/>
        </w:r>
        <w:r w:rsidR="0086272F">
          <w:rPr>
            <w:noProof/>
            <w:webHidden/>
          </w:rPr>
          <w:t>44</w:t>
        </w:r>
        <w:r w:rsidR="00B95726" w:rsidRPr="00FE2225">
          <w:rPr>
            <w:noProof/>
            <w:webHidden/>
          </w:rPr>
          <w:fldChar w:fldCharType="end"/>
        </w:r>
      </w:hyperlink>
    </w:p>
    <w:p w14:paraId="35FFDE18" w14:textId="77777777" w:rsidR="00B95726" w:rsidRPr="00FE2225" w:rsidRDefault="00CF253B" w:rsidP="00B95726">
      <w:pPr>
        <w:pStyle w:val="Tabladeilustraciones"/>
        <w:tabs>
          <w:tab w:val="right" w:leader="dot" w:pos="8261"/>
        </w:tabs>
        <w:spacing w:line="360" w:lineRule="auto"/>
        <w:rPr>
          <w:noProof/>
          <w:sz w:val="22"/>
          <w:szCs w:val="22"/>
          <w:lang w:val="es-EC" w:eastAsia="es-EC"/>
        </w:rPr>
      </w:pPr>
      <w:hyperlink w:anchor="_Toc496948822" w:history="1">
        <w:r w:rsidR="00B95726" w:rsidRPr="00FE2225">
          <w:rPr>
            <w:rStyle w:val="Hipervnculo"/>
            <w:noProof/>
          </w:rPr>
          <w:t>Cuadro N° 2: Interpretación de la Inteligencia Emocional</w:t>
        </w:r>
        <w:r w:rsidR="00B95726" w:rsidRPr="00FE2225">
          <w:rPr>
            <w:noProof/>
            <w:webHidden/>
          </w:rPr>
          <w:tab/>
        </w:r>
        <w:r w:rsidR="00B95726" w:rsidRPr="00FE2225">
          <w:rPr>
            <w:noProof/>
            <w:webHidden/>
          </w:rPr>
          <w:fldChar w:fldCharType="begin"/>
        </w:r>
        <w:r w:rsidR="00B95726" w:rsidRPr="00FE2225">
          <w:rPr>
            <w:noProof/>
            <w:webHidden/>
          </w:rPr>
          <w:instrText xml:space="preserve"> PAGEREF _Toc496948822 \h </w:instrText>
        </w:r>
        <w:r w:rsidR="00B95726" w:rsidRPr="00FE2225">
          <w:rPr>
            <w:noProof/>
            <w:webHidden/>
          </w:rPr>
        </w:r>
        <w:r w:rsidR="00B95726" w:rsidRPr="00FE2225">
          <w:rPr>
            <w:noProof/>
            <w:webHidden/>
          </w:rPr>
          <w:fldChar w:fldCharType="separate"/>
        </w:r>
        <w:r w:rsidR="0086272F">
          <w:rPr>
            <w:noProof/>
            <w:webHidden/>
          </w:rPr>
          <w:t>48</w:t>
        </w:r>
        <w:r w:rsidR="00B95726" w:rsidRPr="00FE2225">
          <w:rPr>
            <w:noProof/>
            <w:webHidden/>
          </w:rPr>
          <w:fldChar w:fldCharType="end"/>
        </w:r>
      </w:hyperlink>
    </w:p>
    <w:p w14:paraId="33F80394" w14:textId="77777777" w:rsidR="00B95726" w:rsidRPr="00FE2225" w:rsidRDefault="00CF253B" w:rsidP="00B95726">
      <w:pPr>
        <w:pStyle w:val="Tabladeilustraciones"/>
        <w:tabs>
          <w:tab w:val="right" w:leader="dot" w:pos="8261"/>
        </w:tabs>
        <w:spacing w:line="360" w:lineRule="auto"/>
        <w:rPr>
          <w:noProof/>
          <w:sz w:val="22"/>
          <w:szCs w:val="22"/>
          <w:lang w:val="es-EC" w:eastAsia="es-EC"/>
        </w:rPr>
      </w:pPr>
      <w:hyperlink w:anchor="_Toc496948823" w:history="1">
        <w:r w:rsidR="00B95726" w:rsidRPr="00FE2225">
          <w:rPr>
            <w:rStyle w:val="Hipervnculo"/>
            <w:noProof/>
          </w:rPr>
          <w:t>Cuadro N° 3: Plan operativo</w:t>
        </w:r>
        <w:r w:rsidR="00B95726" w:rsidRPr="00FE2225">
          <w:rPr>
            <w:noProof/>
            <w:webHidden/>
          </w:rPr>
          <w:tab/>
        </w:r>
        <w:r w:rsidR="00B95726" w:rsidRPr="00FE2225">
          <w:rPr>
            <w:noProof/>
            <w:webHidden/>
          </w:rPr>
          <w:fldChar w:fldCharType="begin"/>
        </w:r>
        <w:r w:rsidR="00B95726" w:rsidRPr="00FE2225">
          <w:rPr>
            <w:noProof/>
            <w:webHidden/>
          </w:rPr>
          <w:instrText xml:space="preserve"> PAGEREF _Toc496948823 \h </w:instrText>
        </w:r>
        <w:r w:rsidR="00B95726" w:rsidRPr="00FE2225">
          <w:rPr>
            <w:noProof/>
            <w:webHidden/>
          </w:rPr>
        </w:r>
        <w:r w:rsidR="00B95726" w:rsidRPr="00FE2225">
          <w:rPr>
            <w:noProof/>
            <w:webHidden/>
          </w:rPr>
          <w:fldChar w:fldCharType="separate"/>
        </w:r>
        <w:r w:rsidR="0086272F">
          <w:rPr>
            <w:noProof/>
            <w:webHidden/>
          </w:rPr>
          <w:t>109</w:t>
        </w:r>
        <w:r w:rsidR="00B95726" w:rsidRPr="00FE2225">
          <w:rPr>
            <w:noProof/>
            <w:webHidden/>
          </w:rPr>
          <w:fldChar w:fldCharType="end"/>
        </w:r>
      </w:hyperlink>
    </w:p>
    <w:p w14:paraId="4CAE1BD5" w14:textId="052752ED" w:rsidR="00B95726" w:rsidRPr="00FE2225" w:rsidRDefault="00CF253B" w:rsidP="00B95726">
      <w:pPr>
        <w:pStyle w:val="Tabladeilustraciones"/>
        <w:tabs>
          <w:tab w:val="right" w:leader="dot" w:pos="8261"/>
        </w:tabs>
        <w:spacing w:line="360" w:lineRule="auto"/>
        <w:rPr>
          <w:noProof/>
          <w:sz w:val="22"/>
          <w:szCs w:val="22"/>
          <w:lang w:val="es-EC" w:eastAsia="es-EC"/>
        </w:rPr>
      </w:pPr>
      <w:hyperlink w:anchor="_Toc496948824" w:history="1">
        <w:r w:rsidR="00B95726" w:rsidRPr="00FE2225">
          <w:rPr>
            <w:rStyle w:val="Hipervnculo"/>
            <w:noProof/>
          </w:rPr>
          <w:t>Cuadro  N° 4: Planificación del Taller I</w:t>
        </w:r>
        <w:r w:rsidR="00B95726" w:rsidRPr="00FE2225">
          <w:rPr>
            <w:noProof/>
            <w:webHidden/>
          </w:rPr>
          <w:tab/>
        </w:r>
        <w:r w:rsidR="00B95726" w:rsidRPr="00FE2225">
          <w:rPr>
            <w:noProof/>
            <w:webHidden/>
          </w:rPr>
          <w:fldChar w:fldCharType="begin"/>
        </w:r>
        <w:r w:rsidR="00B95726" w:rsidRPr="00FE2225">
          <w:rPr>
            <w:noProof/>
            <w:webHidden/>
          </w:rPr>
          <w:instrText xml:space="preserve"> PAGEREF _Toc496948824 \h </w:instrText>
        </w:r>
        <w:r w:rsidR="00B95726" w:rsidRPr="00FE2225">
          <w:rPr>
            <w:noProof/>
            <w:webHidden/>
          </w:rPr>
        </w:r>
        <w:r w:rsidR="00B95726" w:rsidRPr="00FE2225">
          <w:rPr>
            <w:noProof/>
            <w:webHidden/>
          </w:rPr>
          <w:fldChar w:fldCharType="separate"/>
        </w:r>
        <w:r w:rsidR="0086272F">
          <w:rPr>
            <w:noProof/>
            <w:webHidden/>
          </w:rPr>
          <w:t>111</w:t>
        </w:r>
        <w:r w:rsidR="00B95726" w:rsidRPr="00FE2225">
          <w:rPr>
            <w:noProof/>
            <w:webHidden/>
          </w:rPr>
          <w:fldChar w:fldCharType="end"/>
        </w:r>
      </w:hyperlink>
    </w:p>
    <w:p w14:paraId="4E6E96C4" w14:textId="77777777" w:rsidR="00B95726" w:rsidRPr="00FE2225" w:rsidRDefault="00CF253B" w:rsidP="00B95726">
      <w:pPr>
        <w:pStyle w:val="Tabladeilustraciones"/>
        <w:tabs>
          <w:tab w:val="right" w:leader="dot" w:pos="8261"/>
        </w:tabs>
        <w:spacing w:line="360" w:lineRule="auto"/>
        <w:rPr>
          <w:noProof/>
          <w:sz w:val="22"/>
          <w:szCs w:val="22"/>
          <w:lang w:val="es-EC" w:eastAsia="es-EC"/>
        </w:rPr>
      </w:pPr>
      <w:hyperlink w:anchor="_Toc496948825" w:history="1">
        <w:r w:rsidR="00B95726" w:rsidRPr="00FE2225">
          <w:rPr>
            <w:rStyle w:val="Hipervnculo"/>
            <w:noProof/>
          </w:rPr>
          <w:t>Cuadro  N° 5: Planificación del Taller II</w:t>
        </w:r>
        <w:r w:rsidR="00B95726" w:rsidRPr="00FE2225">
          <w:rPr>
            <w:noProof/>
            <w:webHidden/>
          </w:rPr>
          <w:tab/>
        </w:r>
        <w:r w:rsidR="00B95726" w:rsidRPr="00FE2225">
          <w:rPr>
            <w:noProof/>
            <w:webHidden/>
          </w:rPr>
          <w:fldChar w:fldCharType="begin"/>
        </w:r>
        <w:r w:rsidR="00B95726" w:rsidRPr="00FE2225">
          <w:rPr>
            <w:noProof/>
            <w:webHidden/>
          </w:rPr>
          <w:instrText xml:space="preserve"> PAGEREF _Toc496948825 \h </w:instrText>
        </w:r>
        <w:r w:rsidR="00B95726" w:rsidRPr="00FE2225">
          <w:rPr>
            <w:noProof/>
            <w:webHidden/>
          </w:rPr>
        </w:r>
        <w:r w:rsidR="00B95726" w:rsidRPr="00FE2225">
          <w:rPr>
            <w:noProof/>
            <w:webHidden/>
          </w:rPr>
          <w:fldChar w:fldCharType="separate"/>
        </w:r>
        <w:r w:rsidR="0086272F">
          <w:rPr>
            <w:noProof/>
            <w:webHidden/>
          </w:rPr>
          <w:t>117</w:t>
        </w:r>
        <w:r w:rsidR="00B95726" w:rsidRPr="00FE2225">
          <w:rPr>
            <w:noProof/>
            <w:webHidden/>
          </w:rPr>
          <w:fldChar w:fldCharType="end"/>
        </w:r>
      </w:hyperlink>
    </w:p>
    <w:p w14:paraId="039AB59F" w14:textId="77777777" w:rsidR="00B95726" w:rsidRPr="00FE2225" w:rsidRDefault="00CF253B" w:rsidP="00B95726">
      <w:pPr>
        <w:pStyle w:val="Tabladeilustraciones"/>
        <w:tabs>
          <w:tab w:val="right" w:leader="dot" w:pos="8261"/>
        </w:tabs>
        <w:spacing w:line="360" w:lineRule="auto"/>
        <w:rPr>
          <w:noProof/>
          <w:sz w:val="22"/>
          <w:szCs w:val="22"/>
          <w:lang w:val="es-EC" w:eastAsia="es-EC"/>
        </w:rPr>
      </w:pPr>
      <w:hyperlink w:anchor="_Toc496948826" w:history="1">
        <w:r w:rsidR="00B95726" w:rsidRPr="00FE2225">
          <w:rPr>
            <w:rStyle w:val="Hipervnculo"/>
            <w:noProof/>
          </w:rPr>
          <w:t>Cuadro  N° 6: Planificación del Taller III</w:t>
        </w:r>
        <w:r w:rsidR="00B95726" w:rsidRPr="00FE2225">
          <w:rPr>
            <w:noProof/>
            <w:webHidden/>
          </w:rPr>
          <w:tab/>
        </w:r>
        <w:r w:rsidR="00B95726" w:rsidRPr="00FE2225">
          <w:rPr>
            <w:noProof/>
            <w:webHidden/>
          </w:rPr>
          <w:fldChar w:fldCharType="begin"/>
        </w:r>
        <w:r w:rsidR="00B95726" w:rsidRPr="00FE2225">
          <w:rPr>
            <w:noProof/>
            <w:webHidden/>
          </w:rPr>
          <w:instrText xml:space="preserve"> PAGEREF _Toc496948826 \h </w:instrText>
        </w:r>
        <w:r w:rsidR="00B95726" w:rsidRPr="00FE2225">
          <w:rPr>
            <w:noProof/>
            <w:webHidden/>
          </w:rPr>
        </w:r>
        <w:r w:rsidR="00B95726" w:rsidRPr="00FE2225">
          <w:rPr>
            <w:noProof/>
            <w:webHidden/>
          </w:rPr>
          <w:fldChar w:fldCharType="separate"/>
        </w:r>
        <w:r w:rsidR="0086272F">
          <w:rPr>
            <w:noProof/>
            <w:webHidden/>
          </w:rPr>
          <w:t>122</w:t>
        </w:r>
        <w:r w:rsidR="00B95726" w:rsidRPr="00FE2225">
          <w:rPr>
            <w:noProof/>
            <w:webHidden/>
          </w:rPr>
          <w:fldChar w:fldCharType="end"/>
        </w:r>
      </w:hyperlink>
    </w:p>
    <w:p w14:paraId="3AC0D1B2" w14:textId="261FF377" w:rsidR="00C20D28" w:rsidRPr="00FE2225" w:rsidRDefault="00364717" w:rsidP="00B95726">
      <w:pPr>
        <w:spacing w:line="360" w:lineRule="auto"/>
        <w:rPr>
          <w:lang w:val="es-EC" w:eastAsia="es-EC"/>
        </w:rPr>
      </w:pPr>
      <w:r w:rsidRPr="00FE2225">
        <w:rPr>
          <w:lang w:val="es-EC" w:eastAsia="es-EC"/>
        </w:rPr>
        <w:fldChar w:fldCharType="end"/>
      </w:r>
    </w:p>
    <w:p w14:paraId="1D656053" w14:textId="77777777" w:rsidR="00513C91" w:rsidRPr="00FE2225" w:rsidRDefault="00513C91" w:rsidP="00E26304">
      <w:pPr>
        <w:spacing w:line="360" w:lineRule="auto"/>
        <w:rPr>
          <w:lang w:val="es-EC" w:eastAsia="es-EC"/>
        </w:rPr>
      </w:pPr>
    </w:p>
    <w:p w14:paraId="09A872C7" w14:textId="77777777" w:rsidR="00681536" w:rsidRPr="00FE2225" w:rsidRDefault="00681536" w:rsidP="00E26304">
      <w:pPr>
        <w:spacing w:line="360" w:lineRule="auto"/>
        <w:rPr>
          <w:lang w:val="es-EC" w:eastAsia="es-EC"/>
        </w:rPr>
      </w:pPr>
    </w:p>
    <w:p w14:paraId="1E47E4C2" w14:textId="77777777" w:rsidR="00681536" w:rsidRPr="00FE2225" w:rsidRDefault="00681536" w:rsidP="00E26304">
      <w:pPr>
        <w:spacing w:line="360" w:lineRule="auto"/>
        <w:rPr>
          <w:lang w:val="es-EC" w:eastAsia="es-EC"/>
        </w:rPr>
      </w:pPr>
    </w:p>
    <w:p w14:paraId="1773C4A5" w14:textId="77777777" w:rsidR="00681536" w:rsidRPr="00FE2225" w:rsidRDefault="00681536" w:rsidP="00E26304">
      <w:pPr>
        <w:spacing w:line="360" w:lineRule="auto"/>
        <w:rPr>
          <w:lang w:val="es-EC" w:eastAsia="es-EC"/>
        </w:rPr>
      </w:pPr>
    </w:p>
    <w:p w14:paraId="74182BC7" w14:textId="77777777" w:rsidR="00681536" w:rsidRPr="00FE2225" w:rsidRDefault="00681536" w:rsidP="00E26304">
      <w:pPr>
        <w:spacing w:line="360" w:lineRule="auto"/>
        <w:rPr>
          <w:lang w:val="es-EC" w:eastAsia="es-EC"/>
        </w:rPr>
      </w:pPr>
    </w:p>
    <w:p w14:paraId="149ED5DB" w14:textId="77777777" w:rsidR="00681536" w:rsidRPr="00FE2225" w:rsidRDefault="00681536" w:rsidP="00E26304">
      <w:pPr>
        <w:spacing w:line="360" w:lineRule="auto"/>
        <w:rPr>
          <w:lang w:val="es-EC" w:eastAsia="es-EC"/>
        </w:rPr>
      </w:pPr>
    </w:p>
    <w:p w14:paraId="6637C0F1" w14:textId="77777777" w:rsidR="00681536" w:rsidRPr="00FE2225" w:rsidRDefault="00681536" w:rsidP="00E26304">
      <w:pPr>
        <w:spacing w:line="360" w:lineRule="auto"/>
        <w:rPr>
          <w:lang w:val="es-EC" w:eastAsia="es-EC"/>
        </w:rPr>
      </w:pPr>
    </w:p>
    <w:p w14:paraId="7B87A775" w14:textId="77777777" w:rsidR="00681536" w:rsidRPr="00FE2225" w:rsidRDefault="00681536" w:rsidP="00E26304">
      <w:pPr>
        <w:spacing w:line="360" w:lineRule="auto"/>
        <w:rPr>
          <w:lang w:val="es-EC" w:eastAsia="es-EC"/>
        </w:rPr>
      </w:pPr>
    </w:p>
    <w:p w14:paraId="6F2C40DD" w14:textId="77777777" w:rsidR="00FF4971" w:rsidRPr="00FE2225" w:rsidRDefault="00FF4971" w:rsidP="00E26304">
      <w:pPr>
        <w:spacing w:line="360" w:lineRule="auto"/>
        <w:rPr>
          <w:lang w:val="es-EC" w:eastAsia="es-EC"/>
        </w:rPr>
      </w:pPr>
    </w:p>
    <w:p w14:paraId="0FC15DE4" w14:textId="77777777" w:rsidR="00FF4971" w:rsidRPr="00FE2225" w:rsidRDefault="00FF4971" w:rsidP="00E26304">
      <w:pPr>
        <w:spacing w:line="360" w:lineRule="auto"/>
        <w:rPr>
          <w:lang w:val="es-EC" w:eastAsia="es-EC"/>
        </w:rPr>
      </w:pPr>
    </w:p>
    <w:p w14:paraId="083BB432" w14:textId="77777777" w:rsidR="00FF4971" w:rsidRPr="00FE2225" w:rsidRDefault="00FF4971" w:rsidP="00E26304">
      <w:pPr>
        <w:spacing w:line="360" w:lineRule="auto"/>
        <w:rPr>
          <w:lang w:val="es-EC" w:eastAsia="es-EC"/>
        </w:rPr>
      </w:pPr>
    </w:p>
    <w:p w14:paraId="757C96C3" w14:textId="77777777" w:rsidR="00FF4971" w:rsidRPr="00FE2225" w:rsidRDefault="00FF4971" w:rsidP="00E26304">
      <w:pPr>
        <w:spacing w:line="360" w:lineRule="auto"/>
        <w:rPr>
          <w:lang w:val="es-EC" w:eastAsia="es-EC"/>
        </w:rPr>
      </w:pPr>
    </w:p>
    <w:p w14:paraId="47B0A44F" w14:textId="77777777" w:rsidR="00FF4971" w:rsidRPr="00FE2225" w:rsidRDefault="00FF4971" w:rsidP="00E26304">
      <w:pPr>
        <w:spacing w:line="360" w:lineRule="auto"/>
        <w:rPr>
          <w:lang w:val="es-EC" w:eastAsia="es-EC"/>
        </w:rPr>
      </w:pPr>
    </w:p>
    <w:p w14:paraId="2E2BDAB8" w14:textId="77777777" w:rsidR="00FF4971" w:rsidRPr="00FE2225" w:rsidRDefault="00FF4971" w:rsidP="00E26304">
      <w:pPr>
        <w:spacing w:line="360" w:lineRule="auto"/>
        <w:rPr>
          <w:lang w:val="es-EC" w:eastAsia="es-EC"/>
        </w:rPr>
      </w:pPr>
    </w:p>
    <w:p w14:paraId="1EF517B6" w14:textId="77777777" w:rsidR="00E26304" w:rsidRPr="00FE2225" w:rsidRDefault="00E26304" w:rsidP="00E26304">
      <w:pPr>
        <w:pStyle w:val="Ttulo1"/>
        <w:spacing w:before="0" w:line="360" w:lineRule="auto"/>
        <w:jc w:val="center"/>
        <w:rPr>
          <w:rFonts w:ascii="Times New Roman" w:eastAsia="Calibri" w:hAnsi="Times New Roman" w:cs="Times New Roman"/>
          <w:color w:val="auto"/>
          <w:sz w:val="24"/>
          <w:szCs w:val="24"/>
        </w:rPr>
      </w:pPr>
    </w:p>
    <w:p w14:paraId="580F6142" w14:textId="77777777" w:rsidR="00352B8C" w:rsidRPr="00FE2225" w:rsidRDefault="00352B8C" w:rsidP="00352B8C">
      <w:pPr>
        <w:rPr>
          <w:rFonts w:eastAsia="Calibri"/>
          <w:b/>
          <w:bCs/>
          <w:lang w:val="es-EC" w:eastAsia="es-EC"/>
        </w:rPr>
      </w:pPr>
    </w:p>
    <w:p w14:paraId="248466C0" w14:textId="77777777" w:rsidR="002246C0" w:rsidRPr="00FE2225" w:rsidRDefault="002246C0" w:rsidP="00352B8C">
      <w:pPr>
        <w:rPr>
          <w:lang w:val="es-EC" w:eastAsia="es-EC"/>
        </w:rPr>
      </w:pPr>
    </w:p>
    <w:p w14:paraId="620FB631" w14:textId="77777777" w:rsidR="00AC1051" w:rsidRPr="00FE2225" w:rsidRDefault="00AC1051" w:rsidP="00352B8C">
      <w:pPr>
        <w:rPr>
          <w:lang w:val="es-EC" w:eastAsia="es-EC"/>
        </w:rPr>
      </w:pPr>
    </w:p>
    <w:p w14:paraId="0FCD6F3A" w14:textId="77777777" w:rsidR="00AC1051" w:rsidRPr="00FE2225" w:rsidRDefault="00AC1051" w:rsidP="00352B8C">
      <w:pPr>
        <w:rPr>
          <w:lang w:val="es-EC" w:eastAsia="es-EC"/>
        </w:rPr>
      </w:pPr>
    </w:p>
    <w:p w14:paraId="44A8C203" w14:textId="77777777" w:rsidR="001C2781" w:rsidRPr="00FE2225" w:rsidRDefault="001C2781" w:rsidP="00352B8C">
      <w:pPr>
        <w:rPr>
          <w:lang w:val="es-EC" w:eastAsia="es-EC"/>
        </w:rPr>
      </w:pPr>
    </w:p>
    <w:p w14:paraId="5730B1C7" w14:textId="77777777" w:rsidR="00AC1051" w:rsidRPr="00FE2225" w:rsidRDefault="00AC1051" w:rsidP="00352B8C">
      <w:pPr>
        <w:rPr>
          <w:lang w:val="es-EC" w:eastAsia="es-EC"/>
        </w:rPr>
      </w:pPr>
    </w:p>
    <w:p w14:paraId="0220F17E" w14:textId="77777777" w:rsidR="00AC1051" w:rsidRPr="00FE2225" w:rsidRDefault="00AC1051" w:rsidP="00352B8C">
      <w:pPr>
        <w:rPr>
          <w:lang w:val="es-EC" w:eastAsia="es-EC"/>
        </w:rPr>
      </w:pPr>
    </w:p>
    <w:p w14:paraId="44DD2C37" w14:textId="77777777" w:rsidR="00AC1051" w:rsidRPr="00FE2225" w:rsidRDefault="00AC1051" w:rsidP="00352B8C">
      <w:pPr>
        <w:rPr>
          <w:lang w:val="es-EC" w:eastAsia="es-EC"/>
        </w:rPr>
      </w:pPr>
    </w:p>
    <w:p w14:paraId="73F611B9" w14:textId="77777777" w:rsidR="00AC1051" w:rsidRPr="00FE2225" w:rsidRDefault="00AC1051" w:rsidP="00352B8C">
      <w:pPr>
        <w:rPr>
          <w:lang w:val="es-EC" w:eastAsia="es-EC"/>
        </w:rPr>
      </w:pPr>
    </w:p>
    <w:p w14:paraId="20140722" w14:textId="77777777" w:rsidR="00364717" w:rsidRPr="00FE2225" w:rsidRDefault="00364717" w:rsidP="00352B8C">
      <w:pPr>
        <w:rPr>
          <w:lang w:val="es-EC" w:eastAsia="es-EC"/>
        </w:rPr>
      </w:pPr>
    </w:p>
    <w:p w14:paraId="66FDFE5E" w14:textId="5CC4EC41" w:rsidR="00717A49" w:rsidRPr="00FE2225" w:rsidRDefault="00717A49" w:rsidP="00E26304">
      <w:pPr>
        <w:pStyle w:val="Ttulo1"/>
        <w:spacing w:before="0" w:line="360" w:lineRule="auto"/>
        <w:jc w:val="center"/>
        <w:rPr>
          <w:rFonts w:ascii="Times New Roman" w:eastAsia="Calibri" w:hAnsi="Times New Roman" w:cs="Times New Roman"/>
          <w:color w:val="auto"/>
          <w:sz w:val="24"/>
          <w:szCs w:val="24"/>
        </w:rPr>
      </w:pPr>
      <w:bookmarkStart w:id="14" w:name="_Toc496872564"/>
      <w:bookmarkStart w:id="15" w:name="_Toc496895806"/>
      <w:r w:rsidRPr="00FE2225">
        <w:rPr>
          <w:rFonts w:ascii="Times New Roman" w:eastAsia="Calibri" w:hAnsi="Times New Roman" w:cs="Times New Roman"/>
          <w:color w:val="auto"/>
          <w:sz w:val="24"/>
          <w:szCs w:val="24"/>
        </w:rPr>
        <w:t>INDICE DE TABLAS</w:t>
      </w:r>
      <w:bookmarkEnd w:id="14"/>
      <w:bookmarkEnd w:id="15"/>
    </w:p>
    <w:p w14:paraId="4212CB96" w14:textId="77777777" w:rsidR="00AC1051" w:rsidRPr="00FE2225" w:rsidRDefault="00AC1051" w:rsidP="00AC1051">
      <w:pPr>
        <w:rPr>
          <w:lang w:val="es-EC" w:eastAsia="es-EC"/>
        </w:rPr>
      </w:pPr>
    </w:p>
    <w:p w14:paraId="685C2752" w14:textId="77777777" w:rsidR="00516208" w:rsidRPr="00FE2225" w:rsidRDefault="00516208" w:rsidP="00E26304">
      <w:pPr>
        <w:spacing w:line="360" w:lineRule="auto"/>
        <w:rPr>
          <w:lang w:val="es-EC" w:eastAsia="es-EC"/>
        </w:rPr>
      </w:pPr>
    </w:p>
    <w:bookmarkStart w:id="16" w:name="_Toc496872565"/>
    <w:bookmarkStart w:id="17" w:name="_Toc496895807"/>
    <w:p w14:paraId="5593FF65" w14:textId="0B73EA7C" w:rsidR="003F3908" w:rsidRPr="00FE2225" w:rsidRDefault="003F3908" w:rsidP="003F3908">
      <w:pPr>
        <w:pStyle w:val="Tabladeilustraciones"/>
        <w:tabs>
          <w:tab w:val="right" w:leader="dot" w:pos="8261"/>
        </w:tabs>
        <w:spacing w:line="360" w:lineRule="auto"/>
        <w:jc w:val="both"/>
        <w:rPr>
          <w:noProof/>
          <w:sz w:val="22"/>
          <w:szCs w:val="22"/>
          <w:lang w:val="es-EC" w:eastAsia="es-EC"/>
        </w:rPr>
      </w:pPr>
      <w:r w:rsidRPr="00FE2225">
        <w:rPr>
          <w:lang w:val="es-EC" w:eastAsia="es-EC"/>
        </w:rPr>
        <w:fldChar w:fldCharType="begin"/>
      </w:r>
      <w:r w:rsidRPr="00FE2225">
        <w:rPr>
          <w:lang w:val="es-EC" w:eastAsia="es-EC"/>
        </w:rPr>
        <w:instrText xml:space="preserve"> TOC \h \z \c "Tabla " </w:instrText>
      </w:r>
      <w:r w:rsidRPr="00FE2225">
        <w:rPr>
          <w:lang w:val="es-EC" w:eastAsia="es-EC"/>
        </w:rPr>
        <w:fldChar w:fldCharType="separate"/>
      </w:r>
      <w:hyperlink w:anchor="_Toc496943953" w:history="1">
        <w:r w:rsidRPr="00FE2225">
          <w:rPr>
            <w:rStyle w:val="Hipervnculo"/>
            <w:noProof/>
          </w:rPr>
          <w:t>Tabla N° 1: Distribución de la medición de Coeficiente Intelectual de los estudiantes de la Universidad Tecnológica Indoamérica</w:t>
        </w:r>
        <w:r w:rsidRPr="00FE2225">
          <w:rPr>
            <w:noProof/>
            <w:webHidden/>
          </w:rPr>
          <w:tab/>
        </w:r>
        <w:r w:rsidRPr="00FE2225">
          <w:rPr>
            <w:noProof/>
            <w:webHidden/>
          </w:rPr>
          <w:fldChar w:fldCharType="begin"/>
        </w:r>
        <w:r w:rsidRPr="00FE2225">
          <w:rPr>
            <w:noProof/>
            <w:webHidden/>
          </w:rPr>
          <w:instrText xml:space="preserve"> PAGEREF _Toc496943953 \h </w:instrText>
        </w:r>
        <w:r w:rsidRPr="00FE2225">
          <w:rPr>
            <w:noProof/>
            <w:webHidden/>
          </w:rPr>
        </w:r>
        <w:r w:rsidRPr="00FE2225">
          <w:rPr>
            <w:noProof/>
            <w:webHidden/>
          </w:rPr>
          <w:fldChar w:fldCharType="separate"/>
        </w:r>
        <w:r w:rsidR="0086272F">
          <w:rPr>
            <w:noProof/>
            <w:webHidden/>
          </w:rPr>
          <w:t>50</w:t>
        </w:r>
        <w:r w:rsidRPr="00FE2225">
          <w:rPr>
            <w:noProof/>
            <w:webHidden/>
          </w:rPr>
          <w:fldChar w:fldCharType="end"/>
        </w:r>
      </w:hyperlink>
    </w:p>
    <w:p w14:paraId="29B9B363" w14:textId="398C7D00"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54" w:history="1">
        <w:r w:rsidR="003F3908" w:rsidRPr="00FE2225">
          <w:rPr>
            <w:rStyle w:val="Hipervnculo"/>
            <w:noProof/>
          </w:rPr>
          <w:t>Tabla N° 2: Carrera de Psicología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_Toc496943954 \h </w:instrText>
        </w:r>
        <w:r w:rsidR="003F3908" w:rsidRPr="00FE2225">
          <w:rPr>
            <w:noProof/>
            <w:webHidden/>
          </w:rPr>
        </w:r>
        <w:r w:rsidR="003F3908" w:rsidRPr="00FE2225">
          <w:rPr>
            <w:noProof/>
            <w:webHidden/>
          </w:rPr>
          <w:fldChar w:fldCharType="separate"/>
        </w:r>
        <w:r w:rsidR="0086272F">
          <w:rPr>
            <w:noProof/>
            <w:webHidden/>
          </w:rPr>
          <w:t>53</w:t>
        </w:r>
        <w:r w:rsidR="003F3908" w:rsidRPr="00FE2225">
          <w:rPr>
            <w:noProof/>
            <w:webHidden/>
          </w:rPr>
          <w:fldChar w:fldCharType="end"/>
        </w:r>
      </w:hyperlink>
    </w:p>
    <w:p w14:paraId="5423B3CE" w14:textId="03FF4E1A"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55" w:history="1">
        <w:r w:rsidR="003F3908" w:rsidRPr="00FE2225">
          <w:rPr>
            <w:rStyle w:val="Hipervnculo"/>
            <w:noProof/>
          </w:rPr>
          <w:t>Tabla N° 3: C.I Carrera Administración de Empresas</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_Toc496943955 \h </w:instrText>
        </w:r>
        <w:r w:rsidR="003F3908" w:rsidRPr="00FE2225">
          <w:rPr>
            <w:noProof/>
            <w:webHidden/>
          </w:rPr>
        </w:r>
        <w:r w:rsidR="003F3908" w:rsidRPr="00FE2225">
          <w:rPr>
            <w:noProof/>
            <w:webHidden/>
          </w:rPr>
          <w:fldChar w:fldCharType="separate"/>
        </w:r>
        <w:r w:rsidR="0086272F">
          <w:rPr>
            <w:noProof/>
            <w:webHidden/>
          </w:rPr>
          <w:t>55</w:t>
        </w:r>
        <w:r w:rsidR="003F3908" w:rsidRPr="00FE2225">
          <w:rPr>
            <w:noProof/>
            <w:webHidden/>
          </w:rPr>
          <w:fldChar w:fldCharType="end"/>
        </w:r>
      </w:hyperlink>
    </w:p>
    <w:p w14:paraId="78B5D3AD" w14:textId="20AD718D"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56" w:history="1">
        <w:r w:rsidR="003F3908" w:rsidRPr="00FE2225">
          <w:rPr>
            <w:rStyle w:val="Hipervnculo"/>
            <w:noProof/>
          </w:rPr>
          <w:t>Tabla N° 4: C.I. Carrera de Jurisprudencia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_Toc496943956 \h </w:instrText>
        </w:r>
        <w:r w:rsidR="003F3908" w:rsidRPr="00FE2225">
          <w:rPr>
            <w:noProof/>
            <w:webHidden/>
          </w:rPr>
        </w:r>
        <w:r w:rsidR="003F3908" w:rsidRPr="00FE2225">
          <w:rPr>
            <w:noProof/>
            <w:webHidden/>
          </w:rPr>
          <w:fldChar w:fldCharType="separate"/>
        </w:r>
        <w:r w:rsidR="0086272F">
          <w:rPr>
            <w:noProof/>
            <w:webHidden/>
          </w:rPr>
          <w:t>57</w:t>
        </w:r>
        <w:r w:rsidR="003F3908" w:rsidRPr="00FE2225">
          <w:rPr>
            <w:noProof/>
            <w:webHidden/>
          </w:rPr>
          <w:fldChar w:fldCharType="end"/>
        </w:r>
      </w:hyperlink>
    </w:p>
    <w:p w14:paraId="72869EFD" w14:textId="78F750BD"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57" w:history="1">
        <w:r w:rsidR="003F3908" w:rsidRPr="00FE2225">
          <w:rPr>
            <w:rStyle w:val="Hipervnculo"/>
            <w:noProof/>
          </w:rPr>
          <w:t>Tabla N° 5: C.I Carrera de Arquitectura y Artes Aplicadas</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_Toc496943957 \h </w:instrText>
        </w:r>
        <w:r w:rsidR="003F3908" w:rsidRPr="00FE2225">
          <w:rPr>
            <w:noProof/>
            <w:webHidden/>
          </w:rPr>
        </w:r>
        <w:r w:rsidR="003F3908" w:rsidRPr="00FE2225">
          <w:rPr>
            <w:noProof/>
            <w:webHidden/>
          </w:rPr>
          <w:fldChar w:fldCharType="separate"/>
        </w:r>
        <w:r w:rsidR="0086272F">
          <w:rPr>
            <w:noProof/>
            <w:webHidden/>
          </w:rPr>
          <w:t>59</w:t>
        </w:r>
        <w:r w:rsidR="003F3908" w:rsidRPr="00FE2225">
          <w:rPr>
            <w:noProof/>
            <w:webHidden/>
          </w:rPr>
          <w:fldChar w:fldCharType="end"/>
        </w:r>
      </w:hyperlink>
    </w:p>
    <w:p w14:paraId="318E3597" w14:textId="42E15D9E"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58" w:history="1">
        <w:r w:rsidR="003F3908" w:rsidRPr="00FE2225">
          <w:rPr>
            <w:rStyle w:val="Hipervnculo"/>
            <w:noProof/>
          </w:rPr>
          <w:t>Tabla N° 6: C.I Carrera de Ingeniería Industrial</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_Toc496943958 \h </w:instrText>
        </w:r>
        <w:r w:rsidR="003F3908" w:rsidRPr="00FE2225">
          <w:rPr>
            <w:noProof/>
            <w:webHidden/>
          </w:rPr>
        </w:r>
        <w:r w:rsidR="003F3908" w:rsidRPr="00FE2225">
          <w:rPr>
            <w:noProof/>
            <w:webHidden/>
          </w:rPr>
          <w:fldChar w:fldCharType="separate"/>
        </w:r>
        <w:r w:rsidR="0086272F">
          <w:rPr>
            <w:noProof/>
            <w:webHidden/>
          </w:rPr>
          <w:t>61</w:t>
        </w:r>
        <w:r w:rsidR="003F3908" w:rsidRPr="00FE2225">
          <w:rPr>
            <w:noProof/>
            <w:webHidden/>
          </w:rPr>
          <w:fldChar w:fldCharType="end"/>
        </w:r>
      </w:hyperlink>
    </w:p>
    <w:p w14:paraId="37AAA810" w14:textId="6CB2408F"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59" w:history="1">
        <w:r w:rsidR="003F3908" w:rsidRPr="00FE2225">
          <w:rPr>
            <w:rStyle w:val="Hipervnculo"/>
            <w:noProof/>
          </w:rPr>
          <w:t>Tabla N° 7: C.I Carrera de Diseño Digital y Multimedia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_Toc496943959 \h </w:instrText>
        </w:r>
        <w:r w:rsidR="003F3908" w:rsidRPr="00FE2225">
          <w:rPr>
            <w:noProof/>
            <w:webHidden/>
          </w:rPr>
        </w:r>
        <w:r w:rsidR="003F3908" w:rsidRPr="00FE2225">
          <w:rPr>
            <w:noProof/>
            <w:webHidden/>
          </w:rPr>
          <w:fldChar w:fldCharType="separate"/>
        </w:r>
        <w:r w:rsidR="0086272F">
          <w:rPr>
            <w:noProof/>
            <w:webHidden/>
          </w:rPr>
          <w:t>63</w:t>
        </w:r>
        <w:r w:rsidR="003F3908" w:rsidRPr="00FE2225">
          <w:rPr>
            <w:noProof/>
            <w:webHidden/>
          </w:rPr>
          <w:fldChar w:fldCharType="end"/>
        </w:r>
      </w:hyperlink>
    </w:p>
    <w:p w14:paraId="28FE4F39" w14:textId="0D63AEFB"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0" w:history="1">
        <w:r w:rsidR="003F3908" w:rsidRPr="00FE2225">
          <w:rPr>
            <w:rStyle w:val="Hipervnculo"/>
            <w:noProof/>
          </w:rPr>
          <w:t>Tabla N° 8: C.I Carrera de Ingeniería en Sistemas</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_Toc496943960 \h </w:instrText>
        </w:r>
        <w:r w:rsidR="003F3908" w:rsidRPr="00FE2225">
          <w:rPr>
            <w:noProof/>
            <w:webHidden/>
          </w:rPr>
        </w:r>
        <w:r w:rsidR="003F3908" w:rsidRPr="00FE2225">
          <w:rPr>
            <w:noProof/>
            <w:webHidden/>
          </w:rPr>
          <w:fldChar w:fldCharType="separate"/>
        </w:r>
        <w:r w:rsidR="0086272F">
          <w:rPr>
            <w:noProof/>
            <w:webHidden/>
          </w:rPr>
          <w:t>65</w:t>
        </w:r>
        <w:r w:rsidR="003F3908" w:rsidRPr="00FE2225">
          <w:rPr>
            <w:noProof/>
            <w:webHidden/>
          </w:rPr>
          <w:fldChar w:fldCharType="end"/>
        </w:r>
      </w:hyperlink>
    </w:p>
    <w:p w14:paraId="3F31F647" w14:textId="443C7E91"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1" w:history="1">
        <w:r w:rsidR="003F3908" w:rsidRPr="00FE2225">
          <w:rPr>
            <w:rStyle w:val="Hipervnculo"/>
            <w:noProof/>
          </w:rPr>
          <w:t>Tabla N° 9: C.I Carrera de Contabilidad y Auditoria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_Toc496943961 \h </w:instrText>
        </w:r>
        <w:r w:rsidR="003F3908" w:rsidRPr="00FE2225">
          <w:rPr>
            <w:noProof/>
            <w:webHidden/>
          </w:rPr>
        </w:r>
        <w:r w:rsidR="003F3908" w:rsidRPr="00FE2225">
          <w:rPr>
            <w:noProof/>
            <w:webHidden/>
          </w:rPr>
          <w:fldChar w:fldCharType="separate"/>
        </w:r>
        <w:r w:rsidR="0086272F">
          <w:rPr>
            <w:noProof/>
            <w:webHidden/>
          </w:rPr>
          <w:t>67</w:t>
        </w:r>
        <w:r w:rsidR="003F3908" w:rsidRPr="00FE2225">
          <w:rPr>
            <w:noProof/>
            <w:webHidden/>
          </w:rPr>
          <w:fldChar w:fldCharType="end"/>
        </w:r>
      </w:hyperlink>
    </w:p>
    <w:p w14:paraId="7AC1E0F3" w14:textId="5FD06108"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2" w:history="1">
        <w:r w:rsidR="003F3908" w:rsidRPr="00FE2225">
          <w:rPr>
            <w:rStyle w:val="Hipervnculo"/>
            <w:noProof/>
          </w:rPr>
          <w:t>Tabla N° 10: Inteligencia Emocional (I.E.) Universidad Tecnológica Indoamérica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_Toc496943962 \h </w:instrText>
        </w:r>
        <w:r w:rsidR="003F3908" w:rsidRPr="00FE2225">
          <w:rPr>
            <w:noProof/>
            <w:webHidden/>
          </w:rPr>
        </w:r>
        <w:r w:rsidR="003F3908" w:rsidRPr="00FE2225">
          <w:rPr>
            <w:noProof/>
            <w:webHidden/>
          </w:rPr>
          <w:fldChar w:fldCharType="separate"/>
        </w:r>
        <w:r w:rsidR="0086272F">
          <w:rPr>
            <w:noProof/>
            <w:webHidden/>
          </w:rPr>
          <w:t>70</w:t>
        </w:r>
        <w:r w:rsidR="003F3908" w:rsidRPr="00FE2225">
          <w:rPr>
            <w:noProof/>
            <w:webHidden/>
          </w:rPr>
          <w:fldChar w:fldCharType="end"/>
        </w:r>
      </w:hyperlink>
    </w:p>
    <w:p w14:paraId="7ADFBE57" w14:textId="5827605F"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3" w:history="1">
        <w:r w:rsidR="003F3908" w:rsidRPr="00FE2225">
          <w:rPr>
            <w:rStyle w:val="Hipervnculo"/>
            <w:noProof/>
          </w:rPr>
          <w:t>Tabla N° 11: I.E Carrera de Psicología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_Toc496943963 \h </w:instrText>
        </w:r>
        <w:r w:rsidR="003F3908" w:rsidRPr="00FE2225">
          <w:rPr>
            <w:noProof/>
            <w:webHidden/>
          </w:rPr>
        </w:r>
        <w:r w:rsidR="003F3908" w:rsidRPr="00FE2225">
          <w:rPr>
            <w:noProof/>
            <w:webHidden/>
          </w:rPr>
          <w:fldChar w:fldCharType="separate"/>
        </w:r>
        <w:r w:rsidR="0086272F">
          <w:rPr>
            <w:noProof/>
            <w:webHidden/>
          </w:rPr>
          <w:t>72</w:t>
        </w:r>
        <w:r w:rsidR="003F3908" w:rsidRPr="00FE2225">
          <w:rPr>
            <w:noProof/>
            <w:webHidden/>
          </w:rPr>
          <w:fldChar w:fldCharType="end"/>
        </w:r>
      </w:hyperlink>
    </w:p>
    <w:p w14:paraId="7495F761" w14:textId="79A90F00"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4" w:history="1">
        <w:r w:rsidR="003F3908" w:rsidRPr="00FE2225">
          <w:rPr>
            <w:rStyle w:val="Hipervnculo"/>
            <w:noProof/>
          </w:rPr>
          <w:t>Tabla N° 12: Carrera de Administración de Empresas</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_Toc496943964 \h </w:instrText>
        </w:r>
        <w:r w:rsidR="003F3908" w:rsidRPr="00FE2225">
          <w:rPr>
            <w:noProof/>
            <w:webHidden/>
          </w:rPr>
        </w:r>
        <w:r w:rsidR="003F3908" w:rsidRPr="00FE2225">
          <w:rPr>
            <w:noProof/>
            <w:webHidden/>
          </w:rPr>
          <w:fldChar w:fldCharType="separate"/>
        </w:r>
        <w:r w:rsidR="0086272F">
          <w:rPr>
            <w:noProof/>
            <w:webHidden/>
          </w:rPr>
          <w:t>74</w:t>
        </w:r>
        <w:r w:rsidR="003F3908" w:rsidRPr="00FE2225">
          <w:rPr>
            <w:noProof/>
            <w:webHidden/>
          </w:rPr>
          <w:fldChar w:fldCharType="end"/>
        </w:r>
      </w:hyperlink>
    </w:p>
    <w:p w14:paraId="3840341B" w14:textId="65B161D1"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5" w:history="1">
        <w:r w:rsidR="003F3908" w:rsidRPr="00FE2225">
          <w:rPr>
            <w:rStyle w:val="Hipervnculo"/>
            <w:noProof/>
          </w:rPr>
          <w:t>Tabla N° 13: Carrera de Jurisprudencia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_Toc496943965 \h </w:instrText>
        </w:r>
        <w:r w:rsidR="003F3908" w:rsidRPr="00FE2225">
          <w:rPr>
            <w:noProof/>
            <w:webHidden/>
          </w:rPr>
        </w:r>
        <w:r w:rsidR="003F3908" w:rsidRPr="00FE2225">
          <w:rPr>
            <w:noProof/>
            <w:webHidden/>
          </w:rPr>
          <w:fldChar w:fldCharType="separate"/>
        </w:r>
        <w:r w:rsidR="0086272F">
          <w:rPr>
            <w:noProof/>
            <w:webHidden/>
          </w:rPr>
          <w:t>76</w:t>
        </w:r>
        <w:r w:rsidR="003F3908" w:rsidRPr="00FE2225">
          <w:rPr>
            <w:noProof/>
            <w:webHidden/>
          </w:rPr>
          <w:fldChar w:fldCharType="end"/>
        </w:r>
      </w:hyperlink>
    </w:p>
    <w:p w14:paraId="121BD0FE" w14:textId="610281A4"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6" w:history="1">
        <w:r w:rsidR="003F3908" w:rsidRPr="00FE2225">
          <w:rPr>
            <w:rStyle w:val="Hipervnculo"/>
            <w:noProof/>
          </w:rPr>
          <w:t>Tabla N° 14: I.E Carrera de Arquitectura y Artes Aplicadas</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_Toc496943966 \h </w:instrText>
        </w:r>
        <w:r w:rsidR="003F3908" w:rsidRPr="00FE2225">
          <w:rPr>
            <w:noProof/>
            <w:webHidden/>
          </w:rPr>
        </w:r>
        <w:r w:rsidR="003F3908" w:rsidRPr="00FE2225">
          <w:rPr>
            <w:noProof/>
            <w:webHidden/>
          </w:rPr>
          <w:fldChar w:fldCharType="separate"/>
        </w:r>
        <w:r w:rsidR="0086272F">
          <w:rPr>
            <w:noProof/>
            <w:webHidden/>
          </w:rPr>
          <w:t>79</w:t>
        </w:r>
        <w:r w:rsidR="003F3908" w:rsidRPr="00FE2225">
          <w:rPr>
            <w:noProof/>
            <w:webHidden/>
          </w:rPr>
          <w:fldChar w:fldCharType="end"/>
        </w:r>
      </w:hyperlink>
    </w:p>
    <w:p w14:paraId="502D6A4D" w14:textId="38344DF1"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7" w:history="1">
        <w:r w:rsidR="003F3908" w:rsidRPr="00FE2225">
          <w:rPr>
            <w:rStyle w:val="Hipervnculo"/>
            <w:noProof/>
          </w:rPr>
          <w:t>Tabla N° 15: L.E Carrera de Ingeniería Industrial</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_Toc496943967 \h </w:instrText>
        </w:r>
        <w:r w:rsidR="003F3908" w:rsidRPr="00FE2225">
          <w:rPr>
            <w:noProof/>
            <w:webHidden/>
          </w:rPr>
        </w:r>
        <w:r w:rsidR="003F3908" w:rsidRPr="00FE2225">
          <w:rPr>
            <w:noProof/>
            <w:webHidden/>
          </w:rPr>
          <w:fldChar w:fldCharType="separate"/>
        </w:r>
        <w:r w:rsidR="0086272F">
          <w:rPr>
            <w:noProof/>
            <w:webHidden/>
          </w:rPr>
          <w:t>81</w:t>
        </w:r>
        <w:r w:rsidR="003F3908" w:rsidRPr="00FE2225">
          <w:rPr>
            <w:noProof/>
            <w:webHidden/>
          </w:rPr>
          <w:fldChar w:fldCharType="end"/>
        </w:r>
      </w:hyperlink>
    </w:p>
    <w:p w14:paraId="7953F77E" w14:textId="499ED677"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8" w:history="1">
        <w:r w:rsidR="003F3908" w:rsidRPr="00FE2225">
          <w:rPr>
            <w:rStyle w:val="Hipervnculo"/>
            <w:noProof/>
          </w:rPr>
          <w:t>Tabla N° 16: I.E Carrera de Diseño Digital y Multimedia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_Toc496943968 \h </w:instrText>
        </w:r>
        <w:r w:rsidR="003F3908" w:rsidRPr="00FE2225">
          <w:rPr>
            <w:noProof/>
            <w:webHidden/>
          </w:rPr>
        </w:r>
        <w:r w:rsidR="003F3908" w:rsidRPr="00FE2225">
          <w:rPr>
            <w:noProof/>
            <w:webHidden/>
          </w:rPr>
          <w:fldChar w:fldCharType="separate"/>
        </w:r>
        <w:r w:rsidR="0086272F">
          <w:rPr>
            <w:noProof/>
            <w:webHidden/>
          </w:rPr>
          <w:t>83</w:t>
        </w:r>
        <w:r w:rsidR="003F3908" w:rsidRPr="00FE2225">
          <w:rPr>
            <w:noProof/>
            <w:webHidden/>
          </w:rPr>
          <w:fldChar w:fldCharType="end"/>
        </w:r>
      </w:hyperlink>
    </w:p>
    <w:p w14:paraId="254A8FB7" w14:textId="6D966ABF"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69" w:history="1">
        <w:r w:rsidR="003F3908" w:rsidRPr="00FE2225">
          <w:rPr>
            <w:rStyle w:val="Hipervnculo"/>
            <w:noProof/>
          </w:rPr>
          <w:t>Tabla N° 17: I.E Carrera de Ingeniería en Sistemas</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_Toc496943969 \h </w:instrText>
        </w:r>
        <w:r w:rsidR="003F3908" w:rsidRPr="00FE2225">
          <w:rPr>
            <w:noProof/>
            <w:webHidden/>
          </w:rPr>
        </w:r>
        <w:r w:rsidR="003F3908" w:rsidRPr="00FE2225">
          <w:rPr>
            <w:noProof/>
            <w:webHidden/>
          </w:rPr>
          <w:fldChar w:fldCharType="separate"/>
        </w:r>
        <w:r w:rsidR="0086272F">
          <w:rPr>
            <w:noProof/>
            <w:webHidden/>
          </w:rPr>
          <w:t>85</w:t>
        </w:r>
        <w:r w:rsidR="003F3908" w:rsidRPr="00FE2225">
          <w:rPr>
            <w:noProof/>
            <w:webHidden/>
          </w:rPr>
          <w:fldChar w:fldCharType="end"/>
        </w:r>
      </w:hyperlink>
    </w:p>
    <w:p w14:paraId="38782B89" w14:textId="3E8A0138"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70" w:history="1">
        <w:r w:rsidR="003F3908" w:rsidRPr="00FE2225">
          <w:rPr>
            <w:rStyle w:val="Hipervnculo"/>
            <w:noProof/>
          </w:rPr>
          <w:t>Tabla N° 18: I.E Carrera de Contabilidad y Auditoria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_Toc496943970 \h </w:instrText>
        </w:r>
        <w:r w:rsidR="003F3908" w:rsidRPr="00FE2225">
          <w:rPr>
            <w:noProof/>
            <w:webHidden/>
          </w:rPr>
        </w:r>
        <w:r w:rsidR="003F3908" w:rsidRPr="00FE2225">
          <w:rPr>
            <w:noProof/>
            <w:webHidden/>
          </w:rPr>
          <w:fldChar w:fldCharType="separate"/>
        </w:r>
        <w:r w:rsidR="0086272F">
          <w:rPr>
            <w:noProof/>
            <w:webHidden/>
          </w:rPr>
          <w:t>87</w:t>
        </w:r>
        <w:r w:rsidR="003F3908" w:rsidRPr="00FE2225">
          <w:rPr>
            <w:noProof/>
            <w:webHidden/>
          </w:rPr>
          <w:fldChar w:fldCharType="end"/>
        </w:r>
      </w:hyperlink>
    </w:p>
    <w:p w14:paraId="752AE841" w14:textId="4F5DA778"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71" w:history="1">
        <w:r w:rsidR="003F3908" w:rsidRPr="00FE2225">
          <w:rPr>
            <w:rStyle w:val="Hipervnculo"/>
            <w:noProof/>
          </w:rPr>
          <w:t>Tabla N° 19: Frecuencia Observada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_Toc496943971 \h </w:instrText>
        </w:r>
        <w:r w:rsidR="003F3908" w:rsidRPr="00FE2225">
          <w:rPr>
            <w:noProof/>
            <w:webHidden/>
          </w:rPr>
        </w:r>
        <w:r w:rsidR="003F3908" w:rsidRPr="00FE2225">
          <w:rPr>
            <w:noProof/>
            <w:webHidden/>
          </w:rPr>
          <w:fldChar w:fldCharType="separate"/>
        </w:r>
        <w:r w:rsidR="0086272F">
          <w:rPr>
            <w:noProof/>
            <w:webHidden/>
          </w:rPr>
          <w:t>90</w:t>
        </w:r>
        <w:r w:rsidR="003F3908" w:rsidRPr="00FE2225">
          <w:rPr>
            <w:noProof/>
            <w:webHidden/>
          </w:rPr>
          <w:fldChar w:fldCharType="end"/>
        </w:r>
      </w:hyperlink>
    </w:p>
    <w:p w14:paraId="0A1CFC61" w14:textId="56EE9689"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72" w:history="1">
        <w:r w:rsidR="003F3908" w:rsidRPr="00FE2225">
          <w:rPr>
            <w:rStyle w:val="Hipervnculo"/>
            <w:noProof/>
          </w:rPr>
          <w:t>Tabla N° 20: Frecuencia Esperada</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_Toc496943972 \h </w:instrText>
        </w:r>
        <w:r w:rsidR="003F3908" w:rsidRPr="00FE2225">
          <w:rPr>
            <w:noProof/>
            <w:webHidden/>
          </w:rPr>
        </w:r>
        <w:r w:rsidR="003F3908" w:rsidRPr="00FE2225">
          <w:rPr>
            <w:noProof/>
            <w:webHidden/>
          </w:rPr>
          <w:fldChar w:fldCharType="separate"/>
        </w:r>
        <w:r w:rsidR="0086272F">
          <w:rPr>
            <w:noProof/>
            <w:webHidden/>
          </w:rPr>
          <w:t>91</w:t>
        </w:r>
        <w:r w:rsidR="003F3908" w:rsidRPr="00FE2225">
          <w:rPr>
            <w:noProof/>
            <w:webHidden/>
          </w:rPr>
          <w:fldChar w:fldCharType="end"/>
        </w:r>
      </w:hyperlink>
    </w:p>
    <w:p w14:paraId="150AC4F8" w14:textId="1A11EDD9"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73" w:history="1">
        <w:r w:rsidR="003F3908" w:rsidRPr="00FE2225">
          <w:rPr>
            <w:rStyle w:val="Hipervnculo"/>
            <w:noProof/>
          </w:rPr>
          <w:t>Tabla N° 21: Chi Cuadrado</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_Toc496943973 \h </w:instrText>
        </w:r>
        <w:r w:rsidR="003F3908" w:rsidRPr="00FE2225">
          <w:rPr>
            <w:noProof/>
            <w:webHidden/>
          </w:rPr>
        </w:r>
        <w:r w:rsidR="003F3908" w:rsidRPr="00FE2225">
          <w:rPr>
            <w:noProof/>
            <w:webHidden/>
          </w:rPr>
          <w:fldChar w:fldCharType="separate"/>
        </w:r>
        <w:r w:rsidR="0086272F">
          <w:rPr>
            <w:noProof/>
            <w:webHidden/>
          </w:rPr>
          <w:t>92</w:t>
        </w:r>
        <w:r w:rsidR="003F3908" w:rsidRPr="00FE2225">
          <w:rPr>
            <w:noProof/>
            <w:webHidden/>
          </w:rPr>
          <w:fldChar w:fldCharType="end"/>
        </w:r>
      </w:hyperlink>
    </w:p>
    <w:p w14:paraId="59332C9E" w14:textId="3CDE5CC6"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74" w:history="1">
        <w:r w:rsidR="003F3908" w:rsidRPr="00FE2225">
          <w:rPr>
            <w:rStyle w:val="Hipervnculo"/>
            <w:noProof/>
          </w:rPr>
          <w:t>Tabla N° 22:  Grados de Libertad</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_Toc496943974 \h </w:instrText>
        </w:r>
        <w:r w:rsidR="003F3908" w:rsidRPr="00FE2225">
          <w:rPr>
            <w:noProof/>
            <w:webHidden/>
          </w:rPr>
        </w:r>
        <w:r w:rsidR="003F3908" w:rsidRPr="00FE2225">
          <w:rPr>
            <w:noProof/>
            <w:webHidden/>
          </w:rPr>
          <w:fldChar w:fldCharType="separate"/>
        </w:r>
        <w:r w:rsidR="0086272F">
          <w:rPr>
            <w:noProof/>
            <w:webHidden/>
          </w:rPr>
          <w:t>94</w:t>
        </w:r>
        <w:r w:rsidR="003F3908" w:rsidRPr="00FE2225">
          <w:rPr>
            <w:noProof/>
            <w:webHidden/>
          </w:rPr>
          <w:fldChar w:fldCharType="end"/>
        </w:r>
      </w:hyperlink>
    </w:p>
    <w:p w14:paraId="1B439107" w14:textId="3999E196" w:rsidR="003F3908" w:rsidRPr="00FE2225" w:rsidRDefault="00CF253B" w:rsidP="003F3908">
      <w:pPr>
        <w:pStyle w:val="Tabladeilustraciones"/>
        <w:tabs>
          <w:tab w:val="right" w:leader="dot" w:pos="8261"/>
        </w:tabs>
        <w:spacing w:line="360" w:lineRule="auto"/>
        <w:jc w:val="both"/>
        <w:rPr>
          <w:noProof/>
          <w:sz w:val="22"/>
          <w:szCs w:val="22"/>
          <w:lang w:val="es-EC" w:eastAsia="es-EC"/>
        </w:rPr>
      </w:pPr>
      <w:hyperlink w:anchor="_Toc496943975" w:history="1">
        <w:r w:rsidR="003F3908" w:rsidRPr="00FE2225">
          <w:rPr>
            <w:rStyle w:val="Hipervnculo"/>
            <w:noProof/>
          </w:rPr>
          <w:t>Tabla N° 23:  Datos de decisión</w:t>
        </w:r>
        <w:r w:rsidR="003F3908" w:rsidRPr="00FE2225">
          <w:rPr>
            <w:noProof/>
            <w:webHidden/>
          </w:rPr>
          <w:tab/>
        </w:r>
        <w:r w:rsidR="003F3908" w:rsidRPr="00FE2225">
          <w:rPr>
            <w:noProof/>
            <w:webHidden/>
          </w:rPr>
          <w:fldChar w:fldCharType="begin"/>
        </w:r>
        <w:r w:rsidR="003F3908" w:rsidRPr="00FE2225">
          <w:rPr>
            <w:noProof/>
            <w:webHidden/>
          </w:rPr>
          <w:instrText xml:space="preserve"> PAGEREF _Toc496943975 \h </w:instrText>
        </w:r>
        <w:r w:rsidR="003F3908" w:rsidRPr="00FE2225">
          <w:rPr>
            <w:noProof/>
            <w:webHidden/>
          </w:rPr>
        </w:r>
        <w:r w:rsidR="003F3908" w:rsidRPr="00FE2225">
          <w:rPr>
            <w:noProof/>
            <w:webHidden/>
          </w:rPr>
          <w:fldChar w:fldCharType="separate"/>
        </w:r>
        <w:r w:rsidR="0086272F">
          <w:rPr>
            <w:noProof/>
            <w:webHidden/>
          </w:rPr>
          <w:t>95</w:t>
        </w:r>
        <w:r w:rsidR="003F3908" w:rsidRPr="00FE2225">
          <w:rPr>
            <w:noProof/>
            <w:webHidden/>
          </w:rPr>
          <w:fldChar w:fldCharType="end"/>
        </w:r>
      </w:hyperlink>
    </w:p>
    <w:p w14:paraId="35805F24" w14:textId="77777777" w:rsidR="002246C0" w:rsidRPr="00FE2225" w:rsidRDefault="003F3908" w:rsidP="002246C0">
      <w:pPr>
        <w:rPr>
          <w:lang w:val="es-EC" w:eastAsia="es-EC"/>
        </w:rPr>
      </w:pPr>
      <w:r w:rsidRPr="00FE2225">
        <w:rPr>
          <w:lang w:val="es-EC" w:eastAsia="es-EC"/>
        </w:rPr>
        <w:fldChar w:fldCharType="end"/>
      </w:r>
    </w:p>
    <w:p w14:paraId="6F8495D5" w14:textId="77777777" w:rsidR="002246C0" w:rsidRPr="00FE2225" w:rsidRDefault="002246C0" w:rsidP="00E26304">
      <w:pPr>
        <w:pStyle w:val="Ttulo1"/>
        <w:spacing w:before="0" w:line="360" w:lineRule="auto"/>
        <w:jc w:val="center"/>
        <w:rPr>
          <w:rFonts w:ascii="Times New Roman" w:eastAsia="Calibri" w:hAnsi="Times New Roman" w:cs="Times New Roman"/>
          <w:color w:val="auto"/>
          <w:sz w:val="24"/>
          <w:szCs w:val="24"/>
        </w:rPr>
      </w:pPr>
    </w:p>
    <w:p w14:paraId="78AC0DF6" w14:textId="77777777" w:rsidR="003F3908" w:rsidRPr="00FE2225" w:rsidRDefault="003F3908" w:rsidP="003F3908">
      <w:pPr>
        <w:rPr>
          <w:lang w:val="es-EC" w:eastAsia="es-EC"/>
        </w:rPr>
      </w:pPr>
    </w:p>
    <w:p w14:paraId="0A30F20D" w14:textId="56F08249" w:rsidR="00717A49" w:rsidRPr="00FE2225" w:rsidRDefault="00717A49" w:rsidP="00E26304">
      <w:pPr>
        <w:pStyle w:val="Ttulo1"/>
        <w:spacing w:before="0" w:line="360" w:lineRule="auto"/>
        <w:jc w:val="center"/>
        <w:rPr>
          <w:rFonts w:ascii="Times New Roman" w:eastAsia="Calibri" w:hAnsi="Times New Roman" w:cs="Times New Roman"/>
          <w:color w:val="auto"/>
          <w:sz w:val="24"/>
          <w:szCs w:val="24"/>
        </w:rPr>
      </w:pPr>
      <w:r w:rsidRPr="00FE2225">
        <w:rPr>
          <w:rFonts w:ascii="Times New Roman" w:eastAsia="Calibri" w:hAnsi="Times New Roman" w:cs="Times New Roman"/>
          <w:color w:val="auto"/>
          <w:sz w:val="24"/>
          <w:szCs w:val="24"/>
        </w:rPr>
        <w:t>INDICE DE GRAFICOS</w:t>
      </w:r>
      <w:bookmarkEnd w:id="16"/>
      <w:bookmarkEnd w:id="17"/>
    </w:p>
    <w:p w14:paraId="53DF442C" w14:textId="77777777" w:rsidR="00D361A5" w:rsidRPr="00FE2225" w:rsidRDefault="00D361A5" w:rsidP="00E26304">
      <w:pPr>
        <w:spacing w:line="360" w:lineRule="auto"/>
        <w:rPr>
          <w:lang w:val="es-EC" w:eastAsia="es-EC"/>
        </w:rPr>
      </w:pPr>
    </w:p>
    <w:p w14:paraId="66190A30" w14:textId="77777777" w:rsidR="00AC1051" w:rsidRPr="00FE2225" w:rsidRDefault="00AC1051" w:rsidP="00E26304">
      <w:pPr>
        <w:spacing w:line="360" w:lineRule="auto"/>
        <w:rPr>
          <w:lang w:val="es-EC" w:eastAsia="es-EC"/>
        </w:rPr>
      </w:pPr>
    </w:p>
    <w:p w14:paraId="74683E42" w14:textId="77777777" w:rsidR="00B10B37" w:rsidRPr="00FE2225" w:rsidRDefault="00FD2067" w:rsidP="00B10B37">
      <w:pPr>
        <w:pStyle w:val="Tabladeilustraciones"/>
        <w:tabs>
          <w:tab w:val="right" w:leader="dot" w:pos="8261"/>
        </w:tabs>
        <w:spacing w:line="360" w:lineRule="auto"/>
        <w:rPr>
          <w:noProof/>
          <w:sz w:val="22"/>
          <w:szCs w:val="22"/>
          <w:lang w:val="es-EC" w:eastAsia="es-EC"/>
        </w:rPr>
      </w:pPr>
      <w:r w:rsidRPr="00FE2225">
        <w:rPr>
          <w:lang w:val="es-EC" w:eastAsia="es-EC"/>
        </w:rPr>
        <w:fldChar w:fldCharType="begin"/>
      </w:r>
      <w:r w:rsidRPr="00FE2225">
        <w:rPr>
          <w:lang w:val="es-EC" w:eastAsia="es-EC"/>
        </w:rPr>
        <w:instrText xml:space="preserve"> TOC \h \z \c "Grafico" </w:instrText>
      </w:r>
      <w:r w:rsidRPr="00FE2225">
        <w:rPr>
          <w:lang w:val="es-EC" w:eastAsia="es-EC"/>
        </w:rPr>
        <w:fldChar w:fldCharType="separate"/>
      </w:r>
      <w:hyperlink w:anchor="_Toc496676428" w:history="1">
        <w:r w:rsidR="00B10B37" w:rsidRPr="00FE2225">
          <w:rPr>
            <w:rStyle w:val="Hipervnculo"/>
            <w:noProof/>
          </w:rPr>
          <w:t>Grafico N° 1: C.I Universidad Tecnológica Indoamérica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_Toc496676428 \h </w:instrText>
        </w:r>
        <w:r w:rsidR="00B10B37" w:rsidRPr="00FE2225">
          <w:rPr>
            <w:noProof/>
            <w:webHidden/>
          </w:rPr>
        </w:r>
        <w:r w:rsidR="00B10B37" w:rsidRPr="00FE2225">
          <w:rPr>
            <w:noProof/>
            <w:webHidden/>
          </w:rPr>
          <w:fldChar w:fldCharType="separate"/>
        </w:r>
        <w:r w:rsidR="0086272F">
          <w:rPr>
            <w:noProof/>
            <w:webHidden/>
          </w:rPr>
          <w:t>51</w:t>
        </w:r>
        <w:r w:rsidR="00B10B37" w:rsidRPr="00FE2225">
          <w:rPr>
            <w:noProof/>
            <w:webHidden/>
          </w:rPr>
          <w:fldChar w:fldCharType="end"/>
        </w:r>
      </w:hyperlink>
    </w:p>
    <w:p w14:paraId="5E296C20"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29" w:history="1">
        <w:r w:rsidR="00B10B37" w:rsidRPr="00FE2225">
          <w:rPr>
            <w:rStyle w:val="Hipervnculo"/>
            <w:noProof/>
          </w:rPr>
          <w:t>Grafico N° 2: C.I Carrera de Psicología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_Toc496676429 \h </w:instrText>
        </w:r>
        <w:r w:rsidR="00B10B37" w:rsidRPr="00FE2225">
          <w:rPr>
            <w:noProof/>
            <w:webHidden/>
          </w:rPr>
        </w:r>
        <w:r w:rsidR="00B10B37" w:rsidRPr="00FE2225">
          <w:rPr>
            <w:noProof/>
            <w:webHidden/>
          </w:rPr>
          <w:fldChar w:fldCharType="separate"/>
        </w:r>
        <w:r w:rsidR="0086272F">
          <w:rPr>
            <w:noProof/>
            <w:webHidden/>
          </w:rPr>
          <w:t>53</w:t>
        </w:r>
        <w:r w:rsidR="00B10B37" w:rsidRPr="00FE2225">
          <w:rPr>
            <w:noProof/>
            <w:webHidden/>
          </w:rPr>
          <w:fldChar w:fldCharType="end"/>
        </w:r>
      </w:hyperlink>
    </w:p>
    <w:p w14:paraId="7625F518"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0" w:history="1">
        <w:r w:rsidR="00B10B37" w:rsidRPr="00FE2225">
          <w:rPr>
            <w:rStyle w:val="Hipervnculo"/>
            <w:noProof/>
          </w:rPr>
          <w:t>Grafico N° 3: C.I Carrera Administración de Empresas</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_Toc496676430 \h </w:instrText>
        </w:r>
        <w:r w:rsidR="00B10B37" w:rsidRPr="00FE2225">
          <w:rPr>
            <w:noProof/>
            <w:webHidden/>
          </w:rPr>
        </w:r>
        <w:r w:rsidR="00B10B37" w:rsidRPr="00FE2225">
          <w:rPr>
            <w:noProof/>
            <w:webHidden/>
          </w:rPr>
          <w:fldChar w:fldCharType="separate"/>
        </w:r>
        <w:r w:rsidR="0086272F">
          <w:rPr>
            <w:noProof/>
            <w:webHidden/>
          </w:rPr>
          <w:t>55</w:t>
        </w:r>
        <w:r w:rsidR="00B10B37" w:rsidRPr="00FE2225">
          <w:rPr>
            <w:noProof/>
            <w:webHidden/>
          </w:rPr>
          <w:fldChar w:fldCharType="end"/>
        </w:r>
      </w:hyperlink>
    </w:p>
    <w:p w14:paraId="29388205"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1" w:history="1">
        <w:r w:rsidR="00B10B37" w:rsidRPr="00FE2225">
          <w:rPr>
            <w:rStyle w:val="Hipervnculo"/>
            <w:noProof/>
          </w:rPr>
          <w:t>Grafico N° 4: C.I Carrera de Jurisprudencia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_Toc496676431 \h </w:instrText>
        </w:r>
        <w:r w:rsidR="00B10B37" w:rsidRPr="00FE2225">
          <w:rPr>
            <w:noProof/>
            <w:webHidden/>
          </w:rPr>
        </w:r>
        <w:r w:rsidR="00B10B37" w:rsidRPr="00FE2225">
          <w:rPr>
            <w:noProof/>
            <w:webHidden/>
          </w:rPr>
          <w:fldChar w:fldCharType="separate"/>
        </w:r>
        <w:r w:rsidR="0086272F">
          <w:rPr>
            <w:noProof/>
            <w:webHidden/>
          </w:rPr>
          <w:t>57</w:t>
        </w:r>
        <w:r w:rsidR="00B10B37" w:rsidRPr="00FE2225">
          <w:rPr>
            <w:noProof/>
            <w:webHidden/>
          </w:rPr>
          <w:fldChar w:fldCharType="end"/>
        </w:r>
      </w:hyperlink>
    </w:p>
    <w:p w14:paraId="77E0CDA8"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2" w:history="1">
        <w:r w:rsidR="00B10B37" w:rsidRPr="00FE2225">
          <w:rPr>
            <w:rStyle w:val="Hipervnculo"/>
            <w:noProof/>
          </w:rPr>
          <w:t>Grafico N° 5: C.I Carrera de Arquitectura y Artes Aplicadas</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_Toc496676432 \h </w:instrText>
        </w:r>
        <w:r w:rsidR="00B10B37" w:rsidRPr="00FE2225">
          <w:rPr>
            <w:noProof/>
            <w:webHidden/>
          </w:rPr>
        </w:r>
        <w:r w:rsidR="00B10B37" w:rsidRPr="00FE2225">
          <w:rPr>
            <w:noProof/>
            <w:webHidden/>
          </w:rPr>
          <w:fldChar w:fldCharType="separate"/>
        </w:r>
        <w:r w:rsidR="0086272F">
          <w:rPr>
            <w:noProof/>
            <w:webHidden/>
          </w:rPr>
          <w:t>60</w:t>
        </w:r>
        <w:r w:rsidR="00B10B37" w:rsidRPr="00FE2225">
          <w:rPr>
            <w:noProof/>
            <w:webHidden/>
          </w:rPr>
          <w:fldChar w:fldCharType="end"/>
        </w:r>
      </w:hyperlink>
    </w:p>
    <w:p w14:paraId="063EB00E"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3" w:history="1">
        <w:r w:rsidR="00B10B37" w:rsidRPr="00FE2225">
          <w:rPr>
            <w:rStyle w:val="Hipervnculo"/>
            <w:noProof/>
          </w:rPr>
          <w:t>Grafico N° 6: C.I Carrera de Ingeniería Industrial</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_Toc496676433 \h </w:instrText>
        </w:r>
        <w:r w:rsidR="00B10B37" w:rsidRPr="00FE2225">
          <w:rPr>
            <w:noProof/>
            <w:webHidden/>
          </w:rPr>
        </w:r>
        <w:r w:rsidR="00B10B37" w:rsidRPr="00FE2225">
          <w:rPr>
            <w:noProof/>
            <w:webHidden/>
          </w:rPr>
          <w:fldChar w:fldCharType="separate"/>
        </w:r>
        <w:r w:rsidR="0086272F">
          <w:rPr>
            <w:noProof/>
            <w:webHidden/>
          </w:rPr>
          <w:t>62</w:t>
        </w:r>
        <w:r w:rsidR="00B10B37" w:rsidRPr="00FE2225">
          <w:rPr>
            <w:noProof/>
            <w:webHidden/>
          </w:rPr>
          <w:fldChar w:fldCharType="end"/>
        </w:r>
      </w:hyperlink>
    </w:p>
    <w:p w14:paraId="2DF4AC87"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4" w:history="1">
        <w:r w:rsidR="00B10B37" w:rsidRPr="00FE2225">
          <w:rPr>
            <w:rStyle w:val="Hipervnculo"/>
            <w:noProof/>
          </w:rPr>
          <w:t>Grafico N° 7: C.I Carrera de Diseño Digital y Multimedia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_Toc496676434 \h </w:instrText>
        </w:r>
        <w:r w:rsidR="00B10B37" w:rsidRPr="00FE2225">
          <w:rPr>
            <w:noProof/>
            <w:webHidden/>
          </w:rPr>
        </w:r>
        <w:r w:rsidR="00B10B37" w:rsidRPr="00FE2225">
          <w:rPr>
            <w:noProof/>
            <w:webHidden/>
          </w:rPr>
          <w:fldChar w:fldCharType="separate"/>
        </w:r>
        <w:r w:rsidR="0086272F">
          <w:rPr>
            <w:noProof/>
            <w:webHidden/>
          </w:rPr>
          <w:t>64</w:t>
        </w:r>
        <w:r w:rsidR="00B10B37" w:rsidRPr="00FE2225">
          <w:rPr>
            <w:noProof/>
            <w:webHidden/>
          </w:rPr>
          <w:fldChar w:fldCharType="end"/>
        </w:r>
      </w:hyperlink>
    </w:p>
    <w:p w14:paraId="1E8B8DAA"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5" w:history="1">
        <w:r w:rsidR="00B10B37" w:rsidRPr="00FE2225">
          <w:rPr>
            <w:rStyle w:val="Hipervnculo"/>
            <w:noProof/>
          </w:rPr>
          <w:t>Grafico N° 8: C.I Carrera de Ingeniería en Sistemas</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_Toc496676435 \h </w:instrText>
        </w:r>
        <w:r w:rsidR="00B10B37" w:rsidRPr="00FE2225">
          <w:rPr>
            <w:noProof/>
            <w:webHidden/>
          </w:rPr>
        </w:r>
        <w:r w:rsidR="00B10B37" w:rsidRPr="00FE2225">
          <w:rPr>
            <w:noProof/>
            <w:webHidden/>
          </w:rPr>
          <w:fldChar w:fldCharType="separate"/>
        </w:r>
        <w:r w:rsidR="0086272F">
          <w:rPr>
            <w:noProof/>
            <w:webHidden/>
          </w:rPr>
          <w:t>66</w:t>
        </w:r>
        <w:r w:rsidR="00B10B37" w:rsidRPr="00FE2225">
          <w:rPr>
            <w:noProof/>
            <w:webHidden/>
          </w:rPr>
          <w:fldChar w:fldCharType="end"/>
        </w:r>
      </w:hyperlink>
    </w:p>
    <w:p w14:paraId="6AC66555"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6" w:history="1">
        <w:r w:rsidR="00B10B37" w:rsidRPr="00FE2225">
          <w:rPr>
            <w:rStyle w:val="Hipervnculo"/>
            <w:noProof/>
          </w:rPr>
          <w:t>Grafico N° 9: C.I Carrera de Contabilidad y Auditoria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_Toc496676436 \h </w:instrText>
        </w:r>
        <w:r w:rsidR="00B10B37" w:rsidRPr="00FE2225">
          <w:rPr>
            <w:noProof/>
            <w:webHidden/>
          </w:rPr>
        </w:r>
        <w:r w:rsidR="00B10B37" w:rsidRPr="00FE2225">
          <w:rPr>
            <w:noProof/>
            <w:webHidden/>
          </w:rPr>
          <w:fldChar w:fldCharType="separate"/>
        </w:r>
        <w:r w:rsidR="0086272F">
          <w:rPr>
            <w:noProof/>
            <w:webHidden/>
          </w:rPr>
          <w:t>68</w:t>
        </w:r>
        <w:r w:rsidR="00B10B37" w:rsidRPr="00FE2225">
          <w:rPr>
            <w:noProof/>
            <w:webHidden/>
          </w:rPr>
          <w:fldChar w:fldCharType="end"/>
        </w:r>
      </w:hyperlink>
    </w:p>
    <w:p w14:paraId="582A5F05"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7" w:history="1">
        <w:r w:rsidR="00B10B37" w:rsidRPr="00FE2225">
          <w:rPr>
            <w:rStyle w:val="Hipervnculo"/>
            <w:noProof/>
          </w:rPr>
          <w:t>Grafico N° 10: I.E Universidad Tecnológica Indoamérica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_Toc496676437 \h </w:instrText>
        </w:r>
        <w:r w:rsidR="00B10B37" w:rsidRPr="00FE2225">
          <w:rPr>
            <w:noProof/>
            <w:webHidden/>
          </w:rPr>
        </w:r>
        <w:r w:rsidR="00B10B37" w:rsidRPr="00FE2225">
          <w:rPr>
            <w:noProof/>
            <w:webHidden/>
          </w:rPr>
          <w:fldChar w:fldCharType="separate"/>
        </w:r>
        <w:r w:rsidR="0086272F">
          <w:rPr>
            <w:noProof/>
            <w:webHidden/>
          </w:rPr>
          <w:t>70</w:t>
        </w:r>
        <w:r w:rsidR="00B10B37" w:rsidRPr="00FE2225">
          <w:rPr>
            <w:noProof/>
            <w:webHidden/>
          </w:rPr>
          <w:fldChar w:fldCharType="end"/>
        </w:r>
      </w:hyperlink>
    </w:p>
    <w:p w14:paraId="6C8C274B"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8" w:history="1">
        <w:r w:rsidR="00B10B37" w:rsidRPr="00FE2225">
          <w:rPr>
            <w:rStyle w:val="Hipervnculo"/>
            <w:noProof/>
          </w:rPr>
          <w:t>Grafico N° 11: I.E Carrera de Psicología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_Toc496676438 \h </w:instrText>
        </w:r>
        <w:r w:rsidR="00B10B37" w:rsidRPr="00FE2225">
          <w:rPr>
            <w:noProof/>
            <w:webHidden/>
          </w:rPr>
        </w:r>
        <w:r w:rsidR="00B10B37" w:rsidRPr="00FE2225">
          <w:rPr>
            <w:noProof/>
            <w:webHidden/>
          </w:rPr>
          <w:fldChar w:fldCharType="separate"/>
        </w:r>
        <w:r w:rsidR="0086272F">
          <w:rPr>
            <w:noProof/>
            <w:webHidden/>
          </w:rPr>
          <w:t>73</w:t>
        </w:r>
        <w:r w:rsidR="00B10B37" w:rsidRPr="00FE2225">
          <w:rPr>
            <w:noProof/>
            <w:webHidden/>
          </w:rPr>
          <w:fldChar w:fldCharType="end"/>
        </w:r>
      </w:hyperlink>
    </w:p>
    <w:p w14:paraId="57CC5856"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39" w:history="1">
        <w:r w:rsidR="00B10B37" w:rsidRPr="00FE2225">
          <w:rPr>
            <w:rStyle w:val="Hipervnculo"/>
            <w:noProof/>
          </w:rPr>
          <w:t>Grafico N° 12: I.E Carrera de Administración de Empresas</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_Toc496676439 \h </w:instrText>
        </w:r>
        <w:r w:rsidR="00B10B37" w:rsidRPr="00FE2225">
          <w:rPr>
            <w:noProof/>
            <w:webHidden/>
          </w:rPr>
        </w:r>
        <w:r w:rsidR="00B10B37" w:rsidRPr="00FE2225">
          <w:rPr>
            <w:noProof/>
            <w:webHidden/>
          </w:rPr>
          <w:fldChar w:fldCharType="separate"/>
        </w:r>
        <w:r w:rsidR="0086272F">
          <w:rPr>
            <w:noProof/>
            <w:webHidden/>
          </w:rPr>
          <w:t>75</w:t>
        </w:r>
        <w:r w:rsidR="00B10B37" w:rsidRPr="00FE2225">
          <w:rPr>
            <w:noProof/>
            <w:webHidden/>
          </w:rPr>
          <w:fldChar w:fldCharType="end"/>
        </w:r>
      </w:hyperlink>
    </w:p>
    <w:p w14:paraId="5565D141"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40" w:history="1">
        <w:r w:rsidR="00B10B37" w:rsidRPr="00FE2225">
          <w:rPr>
            <w:rStyle w:val="Hipervnculo"/>
            <w:noProof/>
          </w:rPr>
          <w:t>Grafico N° 13: I.E Carrera de Jurisprudencia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_Toc496676440 \h </w:instrText>
        </w:r>
        <w:r w:rsidR="00B10B37" w:rsidRPr="00FE2225">
          <w:rPr>
            <w:noProof/>
            <w:webHidden/>
          </w:rPr>
        </w:r>
        <w:r w:rsidR="00B10B37" w:rsidRPr="00FE2225">
          <w:rPr>
            <w:noProof/>
            <w:webHidden/>
          </w:rPr>
          <w:fldChar w:fldCharType="separate"/>
        </w:r>
        <w:r w:rsidR="0086272F">
          <w:rPr>
            <w:noProof/>
            <w:webHidden/>
          </w:rPr>
          <w:t>77</w:t>
        </w:r>
        <w:r w:rsidR="00B10B37" w:rsidRPr="00FE2225">
          <w:rPr>
            <w:noProof/>
            <w:webHidden/>
          </w:rPr>
          <w:fldChar w:fldCharType="end"/>
        </w:r>
      </w:hyperlink>
    </w:p>
    <w:p w14:paraId="3E1987AD"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41" w:history="1">
        <w:r w:rsidR="00B10B37" w:rsidRPr="00FE2225">
          <w:rPr>
            <w:rStyle w:val="Hipervnculo"/>
            <w:noProof/>
          </w:rPr>
          <w:t>Grafico N° 14: I.E Carrera de Arquitectura y Artes Aplicadas</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_Toc496676441 \h </w:instrText>
        </w:r>
        <w:r w:rsidR="00B10B37" w:rsidRPr="00FE2225">
          <w:rPr>
            <w:noProof/>
            <w:webHidden/>
          </w:rPr>
        </w:r>
        <w:r w:rsidR="00B10B37" w:rsidRPr="00FE2225">
          <w:rPr>
            <w:noProof/>
            <w:webHidden/>
          </w:rPr>
          <w:fldChar w:fldCharType="separate"/>
        </w:r>
        <w:r w:rsidR="0086272F">
          <w:rPr>
            <w:noProof/>
            <w:webHidden/>
          </w:rPr>
          <w:t>79</w:t>
        </w:r>
        <w:r w:rsidR="00B10B37" w:rsidRPr="00FE2225">
          <w:rPr>
            <w:noProof/>
            <w:webHidden/>
          </w:rPr>
          <w:fldChar w:fldCharType="end"/>
        </w:r>
      </w:hyperlink>
    </w:p>
    <w:p w14:paraId="7476C240"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42" w:history="1">
        <w:r w:rsidR="00B10B37" w:rsidRPr="00FE2225">
          <w:rPr>
            <w:rStyle w:val="Hipervnculo"/>
            <w:noProof/>
          </w:rPr>
          <w:t>Grafico N° 15: I.E Carrera de Ingeniería Industrial</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_Toc496676442 \h </w:instrText>
        </w:r>
        <w:r w:rsidR="00B10B37" w:rsidRPr="00FE2225">
          <w:rPr>
            <w:noProof/>
            <w:webHidden/>
          </w:rPr>
        </w:r>
        <w:r w:rsidR="00B10B37" w:rsidRPr="00FE2225">
          <w:rPr>
            <w:noProof/>
            <w:webHidden/>
          </w:rPr>
          <w:fldChar w:fldCharType="separate"/>
        </w:r>
        <w:r w:rsidR="0086272F">
          <w:rPr>
            <w:noProof/>
            <w:webHidden/>
          </w:rPr>
          <w:t>81</w:t>
        </w:r>
        <w:r w:rsidR="00B10B37" w:rsidRPr="00FE2225">
          <w:rPr>
            <w:noProof/>
            <w:webHidden/>
          </w:rPr>
          <w:fldChar w:fldCharType="end"/>
        </w:r>
      </w:hyperlink>
    </w:p>
    <w:p w14:paraId="0B06F941"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43" w:history="1">
        <w:r w:rsidR="00B10B37" w:rsidRPr="00FE2225">
          <w:rPr>
            <w:rStyle w:val="Hipervnculo"/>
            <w:noProof/>
          </w:rPr>
          <w:t>Grafico N° 16: I.E Carrera de Diseño Digital y Multimedia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_Toc496676443 \h </w:instrText>
        </w:r>
        <w:r w:rsidR="00B10B37" w:rsidRPr="00FE2225">
          <w:rPr>
            <w:noProof/>
            <w:webHidden/>
          </w:rPr>
        </w:r>
        <w:r w:rsidR="00B10B37" w:rsidRPr="00FE2225">
          <w:rPr>
            <w:noProof/>
            <w:webHidden/>
          </w:rPr>
          <w:fldChar w:fldCharType="separate"/>
        </w:r>
        <w:r w:rsidR="0086272F">
          <w:rPr>
            <w:noProof/>
            <w:webHidden/>
          </w:rPr>
          <w:t>83</w:t>
        </w:r>
        <w:r w:rsidR="00B10B37" w:rsidRPr="00FE2225">
          <w:rPr>
            <w:noProof/>
            <w:webHidden/>
          </w:rPr>
          <w:fldChar w:fldCharType="end"/>
        </w:r>
      </w:hyperlink>
    </w:p>
    <w:p w14:paraId="2594EA96"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44" w:history="1">
        <w:r w:rsidR="00B10B37" w:rsidRPr="00FE2225">
          <w:rPr>
            <w:rStyle w:val="Hipervnculo"/>
            <w:noProof/>
          </w:rPr>
          <w:t>Grafico N° 17: I.E Carrera de Ingeniería en Sistemas</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_Toc496676444 \h </w:instrText>
        </w:r>
        <w:r w:rsidR="00B10B37" w:rsidRPr="00FE2225">
          <w:rPr>
            <w:noProof/>
            <w:webHidden/>
          </w:rPr>
        </w:r>
        <w:r w:rsidR="00B10B37" w:rsidRPr="00FE2225">
          <w:rPr>
            <w:noProof/>
            <w:webHidden/>
          </w:rPr>
          <w:fldChar w:fldCharType="separate"/>
        </w:r>
        <w:r w:rsidR="0086272F">
          <w:rPr>
            <w:noProof/>
            <w:webHidden/>
          </w:rPr>
          <w:t>85</w:t>
        </w:r>
        <w:r w:rsidR="00B10B37" w:rsidRPr="00FE2225">
          <w:rPr>
            <w:noProof/>
            <w:webHidden/>
          </w:rPr>
          <w:fldChar w:fldCharType="end"/>
        </w:r>
      </w:hyperlink>
    </w:p>
    <w:p w14:paraId="5CF84A44"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45" w:history="1">
        <w:r w:rsidR="00B10B37" w:rsidRPr="00FE2225">
          <w:rPr>
            <w:rStyle w:val="Hipervnculo"/>
            <w:noProof/>
          </w:rPr>
          <w:t>Grafico N° 18: I.E Carrera de Contabilidad y Auditoria</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_Toc496676445 \h </w:instrText>
        </w:r>
        <w:r w:rsidR="00B10B37" w:rsidRPr="00FE2225">
          <w:rPr>
            <w:noProof/>
            <w:webHidden/>
          </w:rPr>
        </w:r>
        <w:r w:rsidR="00B10B37" w:rsidRPr="00FE2225">
          <w:rPr>
            <w:noProof/>
            <w:webHidden/>
          </w:rPr>
          <w:fldChar w:fldCharType="separate"/>
        </w:r>
        <w:r w:rsidR="0086272F">
          <w:rPr>
            <w:noProof/>
            <w:webHidden/>
          </w:rPr>
          <w:t>87</w:t>
        </w:r>
        <w:r w:rsidR="00B10B37" w:rsidRPr="00FE2225">
          <w:rPr>
            <w:noProof/>
            <w:webHidden/>
          </w:rPr>
          <w:fldChar w:fldCharType="end"/>
        </w:r>
      </w:hyperlink>
    </w:p>
    <w:p w14:paraId="3C46015F" w14:textId="77777777" w:rsidR="00B10B37" w:rsidRPr="00FE2225" w:rsidRDefault="00CF253B" w:rsidP="00B10B37">
      <w:pPr>
        <w:pStyle w:val="Tabladeilustraciones"/>
        <w:tabs>
          <w:tab w:val="right" w:leader="dot" w:pos="8261"/>
        </w:tabs>
        <w:spacing w:line="360" w:lineRule="auto"/>
        <w:rPr>
          <w:noProof/>
          <w:sz w:val="22"/>
          <w:szCs w:val="22"/>
          <w:lang w:val="es-EC" w:eastAsia="es-EC"/>
        </w:rPr>
      </w:pPr>
      <w:hyperlink w:anchor="_Toc496676446" w:history="1">
        <w:r w:rsidR="00B10B37" w:rsidRPr="00FE2225">
          <w:rPr>
            <w:rStyle w:val="Hipervnculo"/>
            <w:noProof/>
          </w:rPr>
          <w:t>Grafico N° 19: Campana de Gaus</w:t>
        </w:r>
        <w:r w:rsidR="00B10B37" w:rsidRPr="00FE2225">
          <w:rPr>
            <w:noProof/>
            <w:webHidden/>
          </w:rPr>
          <w:tab/>
        </w:r>
        <w:r w:rsidR="00B10B37" w:rsidRPr="00FE2225">
          <w:rPr>
            <w:noProof/>
            <w:webHidden/>
          </w:rPr>
          <w:fldChar w:fldCharType="begin"/>
        </w:r>
        <w:r w:rsidR="00B10B37" w:rsidRPr="00FE2225">
          <w:rPr>
            <w:noProof/>
            <w:webHidden/>
          </w:rPr>
          <w:instrText xml:space="preserve"> PAGEREF _Toc496676446 \h </w:instrText>
        </w:r>
        <w:r w:rsidR="00B10B37" w:rsidRPr="00FE2225">
          <w:rPr>
            <w:noProof/>
            <w:webHidden/>
          </w:rPr>
        </w:r>
        <w:r w:rsidR="00B10B37" w:rsidRPr="00FE2225">
          <w:rPr>
            <w:noProof/>
            <w:webHidden/>
          </w:rPr>
          <w:fldChar w:fldCharType="separate"/>
        </w:r>
        <w:r w:rsidR="0086272F">
          <w:rPr>
            <w:noProof/>
            <w:webHidden/>
          </w:rPr>
          <w:t>94</w:t>
        </w:r>
        <w:r w:rsidR="00B10B37" w:rsidRPr="00FE2225">
          <w:rPr>
            <w:noProof/>
            <w:webHidden/>
          </w:rPr>
          <w:fldChar w:fldCharType="end"/>
        </w:r>
      </w:hyperlink>
    </w:p>
    <w:p w14:paraId="2CB05760" w14:textId="3E26A466" w:rsidR="00F15152" w:rsidRPr="00FE2225" w:rsidRDefault="00FD2067" w:rsidP="00E26304">
      <w:pPr>
        <w:spacing w:line="360" w:lineRule="auto"/>
        <w:rPr>
          <w:lang w:val="es-EC" w:eastAsia="es-EC"/>
        </w:rPr>
      </w:pPr>
      <w:r w:rsidRPr="00FE2225">
        <w:rPr>
          <w:lang w:val="es-EC" w:eastAsia="es-EC"/>
        </w:rPr>
        <w:fldChar w:fldCharType="end"/>
      </w:r>
    </w:p>
    <w:p w14:paraId="6B7DC1C2" w14:textId="77777777" w:rsidR="002308AE" w:rsidRPr="00FE2225" w:rsidRDefault="002308AE" w:rsidP="00E26304">
      <w:pPr>
        <w:spacing w:line="360" w:lineRule="auto"/>
        <w:rPr>
          <w:lang w:val="es-EC" w:eastAsia="es-EC"/>
        </w:rPr>
      </w:pPr>
    </w:p>
    <w:p w14:paraId="3A5929A2" w14:textId="77777777" w:rsidR="00FF4971" w:rsidRPr="00FE2225" w:rsidRDefault="00FF4971" w:rsidP="00E26304">
      <w:pPr>
        <w:spacing w:line="360" w:lineRule="auto"/>
        <w:rPr>
          <w:lang w:val="es-EC" w:eastAsia="es-EC"/>
        </w:rPr>
      </w:pPr>
    </w:p>
    <w:p w14:paraId="099EFEF3" w14:textId="77777777" w:rsidR="00FF4971" w:rsidRPr="00FE2225" w:rsidRDefault="00FF4971" w:rsidP="00E26304">
      <w:pPr>
        <w:spacing w:line="360" w:lineRule="auto"/>
        <w:rPr>
          <w:lang w:val="es-EC" w:eastAsia="es-EC"/>
        </w:rPr>
      </w:pPr>
    </w:p>
    <w:p w14:paraId="4C75126D" w14:textId="77777777" w:rsidR="002246C0" w:rsidRPr="00FE2225" w:rsidRDefault="002246C0" w:rsidP="00E26304">
      <w:pPr>
        <w:spacing w:line="360" w:lineRule="auto"/>
        <w:rPr>
          <w:lang w:val="es-EC" w:eastAsia="es-EC"/>
        </w:rPr>
      </w:pPr>
    </w:p>
    <w:p w14:paraId="4250B7CA" w14:textId="77777777" w:rsidR="002246C0" w:rsidRPr="00FE2225" w:rsidRDefault="002246C0" w:rsidP="00E26304">
      <w:pPr>
        <w:spacing w:line="360" w:lineRule="auto"/>
        <w:rPr>
          <w:lang w:val="es-EC" w:eastAsia="es-EC"/>
        </w:rPr>
      </w:pPr>
    </w:p>
    <w:p w14:paraId="2DA79235" w14:textId="77777777" w:rsidR="002246C0" w:rsidRPr="00FE2225" w:rsidRDefault="002246C0" w:rsidP="00E26304">
      <w:pPr>
        <w:spacing w:line="360" w:lineRule="auto"/>
        <w:rPr>
          <w:lang w:val="es-EC" w:eastAsia="es-EC"/>
        </w:rPr>
      </w:pPr>
    </w:p>
    <w:p w14:paraId="4E1AF4B8" w14:textId="77777777" w:rsidR="00E26304" w:rsidRPr="00FE2225" w:rsidRDefault="00E26304" w:rsidP="00E26304">
      <w:pPr>
        <w:spacing w:line="360" w:lineRule="auto"/>
        <w:rPr>
          <w:lang w:val="es-EC" w:eastAsia="es-EC"/>
        </w:rPr>
      </w:pPr>
    </w:p>
    <w:p w14:paraId="177A2DF0" w14:textId="3568B789" w:rsidR="00B22393" w:rsidRPr="00FE2225" w:rsidRDefault="00B22393" w:rsidP="00E26304">
      <w:pPr>
        <w:spacing w:line="360" w:lineRule="auto"/>
        <w:jc w:val="center"/>
        <w:rPr>
          <w:b/>
          <w:color w:val="000000" w:themeColor="text1"/>
        </w:rPr>
      </w:pPr>
      <w:bookmarkStart w:id="18" w:name="_Toc493720683"/>
      <w:r w:rsidRPr="00FE2225">
        <w:rPr>
          <w:b/>
          <w:color w:val="000000" w:themeColor="text1"/>
        </w:rPr>
        <w:t>UNIVERSIDAD TECNOLÓGICA INDOAMERICA</w:t>
      </w:r>
    </w:p>
    <w:p w14:paraId="45410324" w14:textId="77777777" w:rsidR="00B22393" w:rsidRPr="00FE2225" w:rsidRDefault="00B22393" w:rsidP="00E26304">
      <w:pPr>
        <w:spacing w:line="360" w:lineRule="auto"/>
        <w:jc w:val="center"/>
        <w:rPr>
          <w:b/>
          <w:color w:val="000000" w:themeColor="text1"/>
        </w:rPr>
      </w:pPr>
      <w:r w:rsidRPr="00FE2225">
        <w:rPr>
          <w:b/>
          <w:color w:val="000000" w:themeColor="text1"/>
        </w:rPr>
        <w:t xml:space="preserve">FACULTAD DE CIENCIAS HUMANAS Y DE LA SALUD </w:t>
      </w:r>
    </w:p>
    <w:p w14:paraId="6A224355" w14:textId="77777777" w:rsidR="00B22393" w:rsidRPr="00FE2225" w:rsidRDefault="00B22393" w:rsidP="00E26304">
      <w:pPr>
        <w:spacing w:line="360" w:lineRule="auto"/>
        <w:jc w:val="center"/>
        <w:rPr>
          <w:b/>
          <w:color w:val="000000" w:themeColor="text1"/>
        </w:rPr>
      </w:pPr>
      <w:r w:rsidRPr="00FE2225">
        <w:rPr>
          <w:b/>
          <w:color w:val="000000" w:themeColor="text1"/>
        </w:rPr>
        <w:t>CARRERA DE PSICOLÓGIA</w:t>
      </w:r>
    </w:p>
    <w:p w14:paraId="3F7E0A1E" w14:textId="77777777" w:rsidR="00B22393" w:rsidRPr="00FE2225" w:rsidRDefault="00B22393" w:rsidP="00E26304">
      <w:pPr>
        <w:pStyle w:val="Ttulo1"/>
        <w:spacing w:before="0"/>
        <w:jc w:val="center"/>
        <w:rPr>
          <w:rFonts w:ascii="Times New Roman" w:hAnsi="Times New Roman" w:cs="Times New Roman"/>
          <w:color w:val="auto"/>
          <w:sz w:val="24"/>
        </w:rPr>
      </w:pPr>
      <w:bookmarkStart w:id="19" w:name="_Toc496872566"/>
      <w:bookmarkStart w:id="20" w:name="_Toc496895808"/>
      <w:r w:rsidRPr="00FE2225">
        <w:rPr>
          <w:rFonts w:ascii="Times New Roman" w:hAnsi="Times New Roman" w:cs="Times New Roman"/>
          <w:color w:val="auto"/>
          <w:sz w:val="24"/>
        </w:rPr>
        <w:t>RESUMEN EJECUTIVO</w:t>
      </w:r>
      <w:bookmarkEnd w:id="19"/>
      <w:bookmarkEnd w:id="20"/>
    </w:p>
    <w:p w14:paraId="6156EC80" w14:textId="77777777" w:rsidR="00B22393" w:rsidRPr="00FE2225" w:rsidRDefault="00B22393" w:rsidP="00E26304">
      <w:pPr>
        <w:spacing w:line="360" w:lineRule="auto"/>
        <w:jc w:val="center"/>
        <w:rPr>
          <w:b/>
          <w:color w:val="000000" w:themeColor="text1"/>
        </w:rPr>
      </w:pPr>
      <w:r w:rsidRPr="00FE2225">
        <w:rPr>
          <w:b/>
          <w:color w:val="000000" w:themeColor="text1"/>
        </w:rPr>
        <w:t>TEMA:</w:t>
      </w:r>
    </w:p>
    <w:p w14:paraId="5EBBCEE7" w14:textId="77777777" w:rsidR="00B22393" w:rsidRPr="00FE2225" w:rsidRDefault="00B22393" w:rsidP="00E26304">
      <w:pPr>
        <w:spacing w:line="360" w:lineRule="auto"/>
        <w:jc w:val="both"/>
        <w:rPr>
          <w:b/>
          <w:color w:val="000000" w:themeColor="text1"/>
        </w:rPr>
      </w:pPr>
      <w:r w:rsidRPr="00FE2225">
        <w:rPr>
          <w:b/>
          <w:color w:val="000000" w:themeColor="text1"/>
        </w:rPr>
        <w:t>“RELACIÓN ENTRE EL COEFICIENTE INTELECTUAL Y LA INTELIGENCIA EMOCIONAL EN ESTUDIANTES DE LA UNIVERSIDAD TECNOLÓGICA INDOAMERICA”</w:t>
      </w:r>
    </w:p>
    <w:p w14:paraId="65FD5D0A" w14:textId="77777777" w:rsidR="00B22393" w:rsidRPr="00FE2225" w:rsidRDefault="00B22393" w:rsidP="00E26304">
      <w:pPr>
        <w:spacing w:line="360" w:lineRule="auto"/>
        <w:jc w:val="right"/>
        <w:rPr>
          <w:b/>
          <w:color w:val="000000" w:themeColor="text1"/>
        </w:rPr>
      </w:pPr>
      <w:r w:rsidRPr="00FE2225">
        <w:rPr>
          <w:b/>
          <w:color w:val="000000" w:themeColor="text1"/>
        </w:rPr>
        <w:t xml:space="preserve">AUTORA: </w:t>
      </w:r>
    </w:p>
    <w:p w14:paraId="43E742C4" w14:textId="77777777" w:rsidR="00B22393" w:rsidRPr="00FE2225" w:rsidRDefault="00B22393" w:rsidP="00E26304">
      <w:pPr>
        <w:spacing w:line="360" w:lineRule="auto"/>
        <w:jc w:val="right"/>
        <w:rPr>
          <w:color w:val="000000" w:themeColor="text1"/>
        </w:rPr>
      </w:pPr>
      <w:r w:rsidRPr="00FE2225">
        <w:rPr>
          <w:color w:val="000000" w:themeColor="text1"/>
        </w:rPr>
        <w:t>Galarza García Dayana Karolina</w:t>
      </w:r>
    </w:p>
    <w:p w14:paraId="19F935E4" w14:textId="77777777" w:rsidR="00B22393" w:rsidRPr="00FE2225" w:rsidRDefault="00B22393" w:rsidP="00E26304">
      <w:pPr>
        <w:spacing w:line="360" w:lineRule="auto"/>
        <w:jc w:val="right"/>
        <w:rPr>
          <w:b/>
          <w:color w:val="000000" w:themeColor="text1"/>
        </w:rPr>
      </w:pPr>
      <w:r w:rsidRPr="00FE2225">
        <w:rPr>
          <w:b/>
          <w:color w:val="000000" w:themeColor="text1"/>
        </w:rPr>
        <w:t xml:space="preserve">    TUTORA: </w:t>
      </w:r>
    </w:p>
    <w:p w14:paraId="089539C2" w14:textId="0355E0B1" w:rsidR="00B22393" w:rsidRPr="00FE2225" w:rsidRDefault="00B22393" w:rsidP="00E26304">
      <w:pPr>
        <w:jc w:val="right"/>
        <w:rPr>
          <w:color w:val="000000" w:themeColor="text1"/>
        </w:rPr>
      </w:pPr>
      <w:bookmarkStart w:id="21" w:name="_Toc493720681"/>
      <w:r w:rsidRPr="00FE2225">
        <w:rPr>
          <w:color w:val="000000" w:themeColor="text1"/>
        </w:rPr>
        <w:t xml:space="preserve"> </w:t>
      </w:r>
      <w:r w:rsidR="00452859" w:rsidRPr="00FE2225">
        <w:rPr>
          <w:color w:val="000000" w:themeColor="text1"/>
        </w:rPr>
        <w:t>Ps</w:t>
      </w:r>
      <w:r w:rsidRPr="00FE2225">
        <w:rPr>
          <w:color w:val="000000" w:themeColor="text1"/>
        </w:rPr>
        <w:t>. Verónica Elizabeth Olalla Pardo Mg</w:t>
      </w:r>
    </w:p>
    <w:p w14:paraId="5FD5775B" w14:textId="77777777" w:rsidR="00B22393" w:rsidRPr="00FE2225" w:rsidRDefault="00B22393" w:rsidP="00E26304">
      <w:pPr>
        <w:spacing w:line="360" w:lineRule="auto"/>
        <w:jc w:val="right"/>
        <w:rPr>
          <w:color w:val="000000" w:themeColor="text1"/>
        </w:rPr>
      </w:pPr>
    </w:p>
    <w:p w14:paraId="1B50BA86" w14:textId="77777777" w:rsidR="00B22393" w:rsidRPr="00FE2225" w:rsidRDefault="00B22393" w:rsidP="00E26304">
      <w:pPr>
        <w:spacing w:line="360" w:lineRule="auto"/>
        <w:rPr>
          <w:b/>
          <w:color w:val="000000" w:themeColor="text1"/>
        </w:rPr>
      </w:pPr>
      <w:r w:rsidRPr="00FE2225">
        <w:rPr>
          <w:b/>
          <w:color w:val="000000" w:themeColor="text1"/>
        </w:rPr>
        <w:t>RESUMEN</w:t>
      </w:r>
      <w:bookmarkEnd w:id="21"/>
    </w:p>
    <w:p w14:paraId="03105FB4" w14:textId="77777777" w:rsidR="00B22393" w:rsidRPr="00FE2225" w:rsidRDefault="00B22393" w:rsidP="00E26304">
      <w:pPr>
        <w:jc w:val="center"/>
        <w:rPr>
          <w:b/>
          <w:color w:val="000000" w:themeColor="text1"/>
        </w:rPr>
      </w:pPr>
    </w:p>
    <w:p w14:paraId="263438A3" w14:textId="77777777" w:rsidR="00B22393" w:rsidRPr="00FE2225" w:rsidRDefault="00B22393" w:rsidP="00E26304">
      <w:pPr>
        <w:ind w:firstLine="708"/>
        <w:jc w:val="both"/>
        <w:rPr>
          <w:color w:val="000000" w:themeColor="text1"/>
        </w:rPr>
      </w:pPr>
      <w:r w:rsidRPr="00FE2225">
        <w:rPr>
          <w:color w:val="000000" w:themeColor="text1"/>
        </w:rPr>
        <w:t xml:space="preserve">El presente trabajo investigativo se centra en el estudio del coeficiente intelectual y la relación con la inteligencia emocional en estudiantes de la Universidad Tecnológica Indoamérica. Para ello se ha tomado una muestra estratificada de cada Carrera, con el fin de obtener resultados cuali-cuantitativos; se evaluó mediante los test: Escalas de Inteligencia de Reynolds (RIAS) en donde la mayor parte de la población evaluada posee una capacidad intelectual promedio y el EQ-I Baron Emotional Quotient Inventory, que manifiesta una tendencia a mostrar un bajo nivel de inteligencia emocional. Al realizar el estadístico correspondiente se demostró que valor del chi cuadrado es 22,83 y el valor critico es 55,8; evidenciando que no existe relación entre las variables de estudio. Con base en estos resultados se propone implementar Talleres para el desarrollo de la Inteligencia Emocional basados en la Empatía. </w:t>
      </w:r>
    </w:p>
    <w:p w14:paraId="3C6D7A31" w14:textId="77777777" w:rsidR="00B22393" w:rsidRPr="00FE2225" w:rsidRDefault="00B22393" w:rsidP="00E26304">
      <w:pPr>
        <w:ind w:firstLine="709"/>
        <w:jc w:val="both"/>
        <w:rPr>
          <w:color w:val="000000" w:themeColor="text1"/>
        </w:rPr>
      </w:pPr>
    </w:p>
    <w:p w14:paraId="2A38E98D" w14:textId="77777777" w:rsidR="00352B8C" w:rsidRPr="00FE2225" w:rsidRDefault="00352B8C" w:rsidP="00E26304">
      <w:pPr>
        <w:ind w:firstLine="709"/>
        <w:jc w:val="both"/>
        <w:rPr>
          <w:color w:val="000000" w:themeColor="text1"/>
        </w:rPr>
      </w:pPr>
    </w:p>
    <w:p w14:paraId="64648323" w14:textId="77777777" w:rsidR="00352B8C" w:rsidRPr="00FE2225" w:rsidRDefault="00352B8C" w:rsidP="00E26304">
      <w:pPr>
        <w:ind w:firstLine="709"/>
        <w:jc w:val="both"/>
        <w:rPr>
          <w:color w:val="000000" w:themeColor="text1"/>
        </w:rPr>
      </w:pPr>
    </w:p>
    <w:p w14:paraId="4EF58463" w14:textId="77777777" w:rsidR="00B22393" w:rsidRPr="00FE2225" w:rsidRDefault="00B22393" w:rsidP="00E26304">
      <w:pPr>
        <w:ind w:firstLine="709"/>
        <w:jc w:val="both"/>
        <w:rPr>
          <w:color w:val="000000" w:themeColor="text1"/>
        </w:rPr>
      </w:pPr>
    </w:p>
    <w:p w14:paraId="3BE4BAF5" w14:textId="77777777" w:rsidR="00B22393" w:rsidRPr="00FE2225" w:rsidRDefault="00B22393" w:rsidP="00E26304">
      <w:pPr>
        <w:jc w:val="both"/>
        <w:rPr>
          <w:color w:val="000000" w:themeColor="text1"/>
        </w:rPr>
      </w:pPr>
      <w:r w:rsidRPr="00FE2225">
        <w:rPr>
          <w:b/>
          <w:color w:val="000000" w:themeColor="text1"/>
        </w:rPr>
        <w:t xml:space="preserve">PALABRAS CLAVE: </w:t>
      </w:r>
      <w:r w:rsidRPr="00FE2225">
        <w:rPr>
          <w:color w:val="000000" w:themeColor="text1"/>
        </w:rPr>
        <w:t xml:space="preserve">Inteligencia Emocional, Coeficiente Intelectual, Empatía </w:t>
      </w:r>
    </w:p>
    <w:p w14:paraId="1FBEB2CC" w14:textId="77777777" w:rsidR="00FD19B6" w:rsidRPr="00FE2225" w:rsidRDefault="00FD19B6" w:rsidP="00E26304">
      <w:pPr>
        <w:spacing w:line="360" w:lineRule="auto"/>
        <w:rPr>
          <w:b/>
          <w:color w:val="000000" w:themeColor="text1"/>
        </w:rPr>
      </w:pPr>
    </w:p>
    <w:p w14:paraId="7B2B02AB" w14:textId="77777777" w:rsidR="00E26304" w:rsidRPr="00FE2225" w:rsidRDefault="00E26304" w:rsidP="00352B8C">
      <w:pPr>
        <w:spacing w:line="360" w:lineRule="auto"/>
        <w:rPr>
          <w:b/>
          <w:color w:val="000000" w:themeColor="text1"/>
        </w:rPr>
      </w:pPr>
    </w:p>
    <w:p w14:paraId="7F07C967" w14:textId="77777777" w:rsidR="00352B8C" w:rsidRPr="00FE2225" w:rsidRDefault="00352B8C" w:rsidP="00352B8C">
      <w:pPr>
        <w:spacing w:line="360" w:lineRule="auto"/>
        <w:rPr>
          <w:b/>
          <w:color w:val="000000" w:themeColor="text1"/>
        </w:rPr>
      </w:pPr>
    </w:p>
    <w:p w14:paraId="0CA3D8A2" w14:textId="77777777" w:rsidR="00FF4971" w:rsidRPr="00FE2225" w:rsidRDefault="00FF4971" w:rsidP="00E26304">
      <w:pPr>
        <w:spacing w:line="360" w:lineRule="auto"/>
        <w:jc w:val="center"/>
        <w:rPr>
          <w:b/>
          <w:color w:val="000000" w:themeColor="text1"/>
        </w:rPr>
      </w:pPr>
    </w:p>
    <w:p w14:paraId="0F4F6FEA" w14:textId="77777777" w:rsidR="00B22393" w:rsidRPr="00FE2225" w:rsidRDefault="00B22393" w:rsidP="00E26304">
      <w:pPr>
        <w:spacing w:line="360" w:lineRule="auto"/>
        <w:jc w:val="center"/>
        <w:rPr>
          <w:b/>
          <w:color w:val="000000" w:themeColor="text1"/>
        </w:rPr>
      </w:pPr>
      <w:r w:rsidRPr="00FE2225">
        <w:rPr>
          <w:b/>
          <w:color w:val="000000" w:themeColor="text1"/>
        </w:rPr>
        <w:t>UNIVERSIDAD TECNOLÓGICA INDOAMERICA</w:t>
      </w:r>
    </w:p>
    <w:p w14:paraId="758528CA" w14:textId="77777777" w:rsidR="00B22393" w:rsidRPr="00FE2225" w:rsidRDefault="00B22393" w:rsidP="00E26304">
      <w:pPr>
        <w:spacing w:line="360" w:lineRule="auto"/>
        <w:jc w:val="center"/>
        <w:rPr>
          <w:b/>
          <w:color w:val="000000" w:themeColor="text1"/>
        </w:rPr>
      </w:pPr>
      <w:r w:rsidRPr="00FE2225">
        <w:rPr>
          <w:b/>
          <w:color w:val="000000" w:themeColor="text1"/>
        </w:rPr>
        <w:t>FACULTAD DE CIENCIAS HUMANAS Y DE LA SALUD</w:t>
      </w:r>
    </w:p>
    <w:p w14:paraId="107AC3D9" w14:textId="77777777" w:rsidR="00B22393" w:rsidRPr="00FE2225" w:rsidRDefault="00B22393" w:rsidP="00E26304">
      <w:pPr>
        <w:spacing w:line="360" w:lineRule="auto"/>
        <w:jc w:val="center"/>
        <w:rPr>
          <w:b/>
          <w:color w:val="000000" w:themeColor="text1"/>
          <w:lang w:val="es-EC"/>
        </w:rPr>
      </w:pPr>
      <w:r w:rsidRPr="00FE2225">
        <w:rPr>
          <w:b/>
          <w:color w:val="000000" w:themeColor="text1"/>
          <w:lang w:val="es-EC"/>
        </w:rPr>
        <w:t>CARRERA DE PSICOLÓGIA</w:t>
      </w:r>
    </w:p>
    <w:p w14:paraId="50B8160D" w14:textId="77777777" w:rsidR="00B22393" w:rsidRPr="00FE2225" w:rsidRDefault="00B22393" w:rsidP="00E26304">
      <w:pPr>
        <w:spacing w:line="360" w:lineRule="auto"/>
        <w:jc w:val="center"/>
        <w:rPr>
          <w:b/>
          <w:color w:val="000000" w:themeColor="text1"/>
          <w:lang w:val="es-EC"/>
        </w:rPr>
      </w:pPr>
      <w:r w:rsidRPr="00FE2225">
        <w:rPr>
          <w:b/>
          <w:color w:val="000000" w:themeColor="text1"/>
          <w:lang w:val="es-EC"/>
        </w:rPr>
        <w:t xml:space="preserve">EXECUTYVE SUMARY </w:t>
      </w:r>
    </w:p>
    <w:p w14:paraId="4132CFBB" w14:textId="77777777" w:rsidR="00B22393" w:rsidRPr="00FE2225" w:rsidRDefault="00B22393" w:rsidP="00E26304">
      <w:pPr>
        <w:jc w:val="center"/>
        <w:rPr>
          <w:b/>
          <w:color w:val="000000" w:themeColor="text1"/>
        </w:rPr>
      </w:pPr>
      <w:r w:rsidRPr="00FE2225">
        <w:rPr>
          <w:b/>
          <w:color w:val="000000" w:themeColor="text1"/>
        </w:rPr>
        <w:t>THEME:</w:t>
      </w:r>
    </w:p>
    <w:p w14:paraId="55581F0F" w14:textId="77777777" w:rsidR="00B22393" w:rsidRPr="00FE2225" w:rsidRDefault="00B22393" w:rsidP="00E26304">
      <w:pPr>
        <w:jc w:val="center"/>
        <w:rPr>
          <w:color w:val="000000" w:themeColor="text1"/>
        </w:rPr>
      </w:pPr>
    </w:p>
    <w:p w14:paraId="30AC7265" w14:textId="738AD78D" w:rsidR="00B22393" w:rsidRPr="00FE2225" w:rsidRDefault="00314B3B" w:rsidP="00E26304">
      <w:pPr>
        <w:jc w:val="center"/>
        <w:rPr>
          <w:b/>
          <w:color w:val="000000" w:themeColor="text1"/>
          <w:lang w:val="en-US"/>
        </w:rPr>
      </w:pPr>
      <w:r w:rsidRPr="00FE2225">
        <w:rPr>
          <w:b/>
          <w:color w:val="000000" w:themeColor="text1"/>
          <w:lang w:val="en-US"/>
        </w:rPr>
        <w:t>“THE RELATION</w:t>
      </w:r>
      <w:r w:rsidR="00B22393" w:rsidRPr="00FE2225">
        <w:rPr>
          <w:b/>
          <w:color w:val="000000" w:themeColor="text1"/>
          <w:lang w:val="en-US"/>
        </w:rPr>
        <w:t xml:space="preserve"> BETWEEN I.Q. (INTELLIGENCE QUOTIENT) AND EMOTIONAL INTELLIGENCE</w:t>
      </w:r>
      <w:r w:rsidRPr="00FE2225">
        <w:rPr>
          <w:b/>
          <w:color w:val="000000" w:themeColor="text1"/>
          <w:lang w:val="en-US"/>
        </w:rPr>
        <w:t xml:space="preserve"> IN STUDENTS AT THE INDOAMERICA </w:t>
      </w:r>
      <w:r w:rsidR="00B22393" w:rsidRPr="00FE2225">
        <w:rPr>
          <w:b/>
          <w:color w:val="000000" w:themeColor="text1"/>
          <w:lang w:val="en-US"/>
        </w:rPr>
        <w:t>TECHNOLOGICAL UNIVERSITY (UTI)”</w:t>
      </w:r>
    </w:p>
    <w:p w14:paraId="62AD4E67" w14:textId="77777777" w:rsidR="00B22393" w:rsidRPr="00FE2225" w:rsidRDefault="00B22393" w:rsidP="00E26304">
      <w:pPr>
        <w:jc w:val="both"/>
        <w:rPr>
          <w:b/>
          <w:color w:val="000000" w:themeColor="text1"/>
          <w:lang w:val="en-US"/>
        </w:rPr>
      </w:pPr>
    </w:p>
    <w:p w14:paraId="2DA5AAB9" w14:textId="77777777" w:rsidR="00B22393" w:rsidRPr="00FE2225" w:rsidRDefault="00B22393" w:rsidP="00E26304">
      <w:pPr>
        <w:spacing w:line="480" w:lineRule="auto"/>
        <w:jc w:val="right"/>
        <w:rPr>
          <w:b/>
          <w:color w:val="000000" w:themeColor="text1"/>
        </w:rPr>
      </w:pPr>
      <w:r w:rsidRPr="00FE2225">
        <w:rPr>
          <w:b/>
          <w:color w:val="000000" w:themeColor="text1"/>
        </w:rPr>
        <w:t>AUTORA:</w:t>
      </w:r>
    </w:p>
    <w:p w14:paraId="479344DD" w14:textId="77777777" w:rsidR="00B22393" w:rsidRPr="00FE2225" w:rsidRDefault="00B22393" w:rsidP="00E26304">
      <w:pPr>
        <w:spacing w:line="480" w:lineRule="auto"/>
        <w:jc w:val="right"/>
        <w:rPr>
          <w:color w:val="000000" w:themeColor="text1"/>
        </w:rPr>
      </w:pPr>
      <w:r w:rsidRPr="00FE2225">
        <w:rPr>
          <w:b/>
          <w:color w:val="000000" w:themeColor="text1"/>
        </w:rPr>
        <w:t xml:space="preserve"> </w:t>
      </w:r>
      <w:r w:rsidRPr="00FE2225">
        <w:rPr>
          <w:color w:val="000000" w:themeColor="text1"/>
        </w:rPr>
        <w:t>Galarza García Dayana Karolina</w:t>
      </w:r>
    </w:p>
    <w:p w14:paraId="77C59AF6" w14:textId="77777777" w:rsidR="00B22393" w:rsidRPr="00FE2225" w:rsidRDefault="00B22393" w:rsidP="00E26304">
      <w:pPr>
        <w:spacing w:line="480" w:lineRule="auto"/>
        <w:jc w:val="right"/>
        <w:rPr>
          <w:b/>
          <w:color w:val="000000" w:themeColor="text1"/>
        </w:rPr>
      </w:pPr>
      <w:r w:rsidRPr="00FE2225">
        <w:rPr>
          <w:b/>
          <w:color w:val="000000" w:themeColor="text1"/>
        </w:rPr>
        <w:t xml:space="preserve">TUTORA: </w:t>
      </w:r>
    </w:p>
    <w:p w14:paraId="72D6D6E9" w14:textId="6F489D7D" w:rsidR="00B22393" w:rsidRPr="00FE2225" w:rsidRDefault="00452859" w:rsidP="00E26304">
      <w:pPr>
        <w:jc w:val="right"/>
        <w:rPr>
          <w:color w:val="000000" w:themeColor="text1"/>
        </w:rPr>
      </w:pPr>
      <w:bookmarkStart w:id="22" w:name="_Toc493720682"/>
      <w:r w:rsidRPr="00FE2225">
        <w:rPr>
          <w:color w:val="000000" w:themeColor="text1"/>
        </w:rPr>
        <w:t>Ps</w:t>
      </w:r>
      <w:r w:rsidR="00B22393" w:rsidRPr="00FE2225">
        <w:rPr>
          <w:color w:val="000000" w:themeColor="text1"/>
        </w:rPr>
        <w:t>. Verónica Elizabeth Olalla Pardo Mg</w:t>
      </w:r>
    </w:p>
    <w:p w14:paraId="36FF991D" w14:textId="77777777" w:rsidR="00B22393" w:rsidRPr="00FE2225" w:rsidRDefault="00B22393" w:rsidP="00E26304">
      <w:pPr>
        <w:spacing w:line="480" w:lineRule="auto"/>
        <w:jc w:val="right"/>
        <w:rPr>
          <w:color w:val="000000" w:themeColor="text1"/>
        </w:rPr>
      </w:pPr>
    </w:p>
    <w:p w14:paraId="06A1B9BE" w14:textId="77777777" w:rsidR="00B22393" w:rsidRPr="00FE2225" w:rsidRDefault="00B22393" w:rsidP="00E26304">
      <w:pPr>
        <w:spacing w:line="480" w:lineRule="auto"/>
        <w:rPr>
          <w:b/>
          <w:color w:val="000000" w:themeColor="text1"/>
          <w:lang w:val="en-US"/>
        </w:rPr>
      </w:pPr>
      <w:r w:rsidRPr="00FE2225">
        <w:rPr>
          <w:b/>
          <w:color w:val="000000" w:themeColor="text1"/>
          <w:lang w:val="en-US"/>
        </w:rPr>
        <w:t>ABSRACT</w:t>
      </w:r>
      <w:bookmarkEnd w:id="22"/>
    </w:p>
    <w:p w14:paraId="055F5717" w14:textId="0AA704F4" w:rsidR="00B22393" w:rsidRPr="00FE2225" w:rsidRDefault="00B22393" w:rsidP="00E26304">
      <w:pPr>
        <w:pStyle w:val="HTMLconformatoprevio"/>
        <w:jc w:val="both"/>
        <w:rPr>
          <w:rFonts w:ascii="Times New Roman" w:eastAsiaTheme="minorHAnsi" w:hAnsi="Times New Roman" w:cs="Times New Roman"/>
          <w:color w:val="212121"/>
          <w:lang w:val="en-US"/>
        </w:rPr>
      </w:pPr>
      <w:r w:rsidRPr="00FE2225">
        <w:rPr>
          <w:rFonts w:ascii="Times New Roman" w:hAnsi="Times New Roman" w:cs="Times New Roman"/>
          <w:color w:val="212121"/>
          <w:sz w:val="24"/>
          <w:szCs w:val="24"/>
          <w:lang w:val="en"/>
        </w:rPr>
        <w:tab/>
        <w:t>The present research focuses on the st</w:t>
      </w:r>
      <w:r w:rsidR="00314B3B" w:rsidRPr="00FE2225">
        <w:rPr>
          <w:rFonts w:ascii="Times New Roman" w:hAnsi="Times New Roman" w:cs="Times New Roman"/>
          <w:color w:val="212121"/>
          <w:sz w:val="24"/>
          <w:szCs w:val="24"/>
          <w:lang w:val="en"/>
        </w:rPr>
        <w:t xml:space="preserve">udy of the intelligence quotient </w:t>
      </w:r>
      <w:r w:rsidRPr="00FE2225">
        <w:rPr>
          <w:rFonts w:ascii="Times New Roman" w:hAnsi="Times New Roman" w:cs="Times New Roman"/>
          <w:color w:val="212121"/>
          <w:sz w:val="24"/>
          <w:szCs w:val="24"/>
          <w:lang w:val="en"/>
        </w:rPr>
        <w:t>and the relationship with emotional intelligence</w:t>
      </w:r>
      <w:r w:rsidR="00314B3B" w:rsidRPr="00FE2225">
        <w:rPr>
          <w:rFonts w:ascii="Times New Roman" w:hAnsi="Times New Roman" w:cs="Times New Roman"/>
          <w:color w:val="212121"/>
          <w:sz w:val="24"/>
          <w:szCs w:val="24"/>
          <w:lang w:val="en"/>
        </w:rPr>
        <w:t xml:space="preserve"> in students of the </w:t>
      </w:r>
      <w:r w:rsidR="00B654B8" w:rsidRPr="00FE2225">
        <w:rPr>
          <w:rFonts w:ascii="Times New Roman" w:hAnsi="Times New Roman" w:cs="Times New Roman"/>
          <w:color w:val="212121"/>
          <w:sz w:val="24"/>
          <w:szCs w:val="24"/>
          <w:lang w:val="en"/>
        </w:rPr>
        <w:t>Indoamérica</w:t>
      </w:r>
      <w:r w:rsidRPr="00FE2225">
        <w:rPr>
          <w:rFonts w:ascii="Times New Roman" w:hAnsi="Times New Roman" w:cs="Times New Roman"/>
          <w:color w:val="212121"/>
          <w:sz w:val="24"/>
          <w:szCs w:val="24"/>
          <w:lang w:val="en"/>
        </w:rPr>
        <w:t xml:space="preserve"> Technological University. For this purpo</w:t>
      </w:r>
      <w:r w:rsidR="00314B3B" w:rsidRPr="00FE2225">
        <w:rPr>
          <w:rFonts w:ascii="Times New Roman" w:hAnsi="Times New Roman" w:cs="Times New Roman"/>
          <w:color w:val="212121"/>
          <w:sz w:val="24"/>
          <w:szCs w:val="24"/>
          <w:lang w:val="en"/>
        </w:rPr>
        <w:t>se a stratified sample of each r</w:t>
      </w:r>
      <w:r w:rsidRPr="00FE2225">
        <w:rPr>
          <w:rFonts w:ascii="Times New Roman" w:hAnsi="Times New Roman" w:cs="Times New Roman"/>
          <w:color w:val="212121"/>
          <w:sz w:val="24"/>
          <w:szCs w:val="24"/>
          <w:lang w:val="en"/>
        </w:rPr>
        <w:t xml:space="preserve">ace has been taken, in order to obtain qualitative and quantitative results; </w:t>
      </w:r>
      <w:r w:rsidR="00314B3B" w:rsidRPr="00FE2225">
        <w:rPr>
          <w:rFonts w:ascii="Times New Roman" w:hAnsi="Times New Roman" w:cs="Times New Roman"/>
          <w:color w:val="212121"/>
          <w:sz w:val="24"/>
          <w:szCs w:val="24"/>
          <w:lang w:val="en"/>
        </w:rPr>
        <w:t xml:space="preserve">it </w:t>
      </w:r>
      <w:r w:rsidRPr="00FE2225">
        <w:rPr>
          <w:rFonts w:ascii="Times New Roman" w:hAnsi="Times New Roman" w:cs="Times New Roman"/>
          <w:color w:val="212121"/>
          <w:sz w:val="24"/>
          <w:szCs w:val="24"/>
          <w:lang w:val="en"/>
        </w:rPr>
        <w:t xml:space="preserve">was evaluated using the following tests: Reynolds Intelligence Scales (RIAS) where the majority of the population evaluated has an average intellectual capacity and the EQ-I Baron Emotional Quotient Inventory, which shows a tendency to show a low level of emotional </w:t>
      </w:r>
      <w:r w:rsidR="00AC1051" w:rsidRPr="00FE2225">
        <w:rPr>
          <w:rFonts w:ascii="Times New Roman" w:hAnsi="Times New Roman" w:cs="Times New Roman"/>
          <w:color w:val="212121"/>
          <w:sz w:val="24"/>
          <w:szCs w:val="24"/>
          <w:lang w:val="en"/>
        </w:rPr>
        <w:t xml:space="preserve">intelligence. </w:t>
      </w:r>
      <w:r w:rsidRPr="00FE2225">
        <w:rPr>
          <w:rFonts w:ascii="Times New Roman" w:hAnsi="Times New Roman" w:cs="Times New Roman"/>
          <w:color w:val="212121"/>
          <w:sz w:val="24"/>
          <w:szCs w:val="24"/>
          <w:lang w:val="en"/>
        </w:rPr>
        <w:t xml:space="preserve">When performing the corresponding statistic it was shown that chi square value is 22.83 and the </w:t>
      </w:r>
      <w:r w:rsidR="00314B3B" w:rsidRPr="00FE2225">
        <w:rPr>
          <w:rFonts w:ascii="Times New Roman" w:hAnsi="Times New Roman" w:cs="Times New Roman"/>
          <w:color w:val="212121"/>
          <w:sz w:val="24"/>
          <w:szCs w:val="24"/>
          <w:lang w:val="en"/>
        </w:rPr>
        <w:t>critical value is 55.8; showing that there is no relation</w:t>
      </w:r>
      <w:r w:rsidRPr="00FE2225">
        <w:rPr>
          <w:rFonts w:ascii="Times New Roman" w:hAnsi="Times New Roman" w:cs="Times New Roman"/>
          <w:color w:val="212121"/>
          <w:sz w:val="24"/>
          <w:szCs w:val="24"/>
          <w:lang w:val="en"/>
        </w:rPr>
        <w:t xml:space="preserve"> between the study variables. Based on these results, it is proposed to implement workshops for the development of Emotional Intelligence based on Empathy.</w:t>
      </w:r>
    </w:p>
    <w:p w14:paraId="359CAF26" w14:textId="77777777" w:rsidR="00B22393" w:rsidRPr="00FE2225" w:rsidRDefault="00B22393" w:rsidP="00E26304">
      <w:pPr>
        <w:pStyle w:val="HTMLconformatoprevio"/>
        <w:jc w:val="both"/>
        <w:rPr>
          <w:rFonts w:ascii="Times New Roman" w:hAnsi="Times New Roman" w:cs="Times New Roman"/>
          <w:color w:val="212121"/>
          <w:sz w:val="24"/>
          <w:szCs w:val="24"/>
          <w:lang w:val="en-US"/>
        </w:rPr>
      </w:pPr>
    </w:p>
    <w:p w14:paraId="074696EB" w14:textId="77777777" w:rsidR="00B22393" w:rsidRPr="00FE2225" w:rsidRDefault="00B22393" w:rsidP="00E263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lang w:val="en-US"/>
        </w:rPr>
      </w:pPr>
    </w:p>
    <w:p w14:paraId="1E5F8F33" w14:textId="77777777" w:rsidR="00C51D4F" w:rsidRPr="00FE2225" w:rsidRDefault="00C51D4F" w:rsidP="00E263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lang w:val="en-US"/>
        </w:rPr>
      </w:pPr>
    </w:p>
    <w:p w14:paraId="3A1877E8" w14:textId="77777777" w:rsidR="00B22393" w:rsidRPr="00FE2225" w:rsidRDefault="00B22393" w:rsidP="00E26304">
      <w:pPr>
        <w:jc w:val="both"/>
        <w:rPr>
          <w:color w:val="000000" w:themeColor="text1"/>
          <w:lang w:val="en-US"/>
        </w:rPr>
      </w:pPr>
    </w:p>
    <w:p w14:paraId="40D97F8F" w14:textId="7678BEE3" w:rsidR="0059622C" w:rsidRPr="00FE2225" w:rsidRDefault="00B22393" w:rsidP="00AC1051">
      <w:pPr>
        <w:spacing w:line="360" w:lineRule="auto"/>
        <w:jc w:val="both"/>
        <w:rPr>
          <w:color w:val="000000" w:themeColor="text1"/>
          <w:lang w:val="en-US"/>
        </w:rPr>
        <w:sectPr w:rsidR="0059622C" w:rsidRPr="00FE2225" w:rsidSect="00352B8C">
          <w:footerReference w:type="even" r:id="rId14"/>
          <w:footerReference w:type="default" r:id="rId15"/>
          <w:footerReference w:type="first" r:id="rId16"/>
          <w:pgSz w:w="12240" w:h="15840"/>
          <w:pgMar w:top="1701" w:right="1701" w:bottom="1701" w:left="2268" w:header="709" w:footer="397" w:gutter="0"/>
          <w:pgNumType w:fmt="lowerRoman" w:start="1"/>
          <w:cols w:space="708"/>
          <w:titlePg/>
          <w:docGrid w:linePitch="360"/>
        </w:sectPr>
      </w:pPr>
      <w:r w:rsidRPr="00FE2225">
        <w:rPr>
          <w:b/>
          <w:color w:val="000000" w:themeColor="text1"/>
          <w:lang w:val="en-US"/>
        </w:rPr>
        <w:t xml:space="preserve">KEY WORDS: </w:t>
      </w:r>
      <w:r w:rsidRPr="00FE2225">
        <w:rPr>
          <w:color w:val="000000" w:themeColor="text1"/>
          <w:lang w:val="en-US"/>
        </w:rPr>
        <w:t>Intelligence Quotient (IQ) / Emotional Intelligence / Empathy</w:t>
      </w:r>
      <w:r w:rsidR="00AC1051" w:rsidRPr="00FE2225">
        <w:rPr>
          <w:color w:val="000000" w:themeColor="text1"/>
          <w:lang w:val="en-US"/>
        </w:rPr>
        <w:t>.</w:t>
      </w:r>
    </w:p>
    <w:p w14:paraId="3CE952D9" w14:textId="77777777" w:rsidR="00FF781B" w:rsidRPr="00FE2225" w:rsidRDefault="00FF781B" w:rsidP="00FF781B">
      <w:pPr>
        <w:spacing w:after="200" w:line="276" w:lineRule="auto"/>
        <w:rPr>
          <w:rFonts w:eastAsiaTheme="majorEastAsia"/>
          <w:b/>
          <w:bCs/>
          <w:color w:val="000000" w:themeColor="text1"/>
          <w:szCs w:val="28"/>
          <w:lang w:val="en-US" w:eastAsia="es-EC"/>
        </w:rPr>
      </w:pPr>
      <w:bookmarkStart w:id="23" w:name="_Toc493720684"/>
      <w:bookmarkStart w:id="24" w:name="_Toc493858614"/>
      <w:bookmarkStart w:id="25" w:name="_Toc496872568"/>
      <w:bookmarkEnd w:id="18"/>
    </w:p>
    <w:p w14:paraId="5E1C24D9" w14:textId="77777777" w:rsidR="00FF781B" w:rsidRPr="00FE2225" w:rsidRDefault="00FF781B" w:rsidP="00FF781B">
      <w:pPr>
        <w:pStyle w:val="Ttulo1"/>
        <w:tabs>
          <w:tab w:val="center" w:pos="4135"/>
          <w:tab w:val="right" w:pos="8271"/>
        </w:tabs>
        <w:spacing w:before="0"/>
        <w:jc w:val="center"/>
        <w:rPr>
          <w:rFonts w:ascii="Times New Roman" w:hAnsi="Times New Roman" w:cs="Times New Roman"/>
          <w:color w:val="000000" w:themeColor="text1"/>
          <w:sz w:val="24"/>
        </w:rPr>
      </w:pPr>
      <w:bookmarkStart w:id="26" w:name="_Toc496895809"/>
      <w:r w:rsidRPr="00FE2225">
        <w:rPr>
          <w:rFonts w:ascii="Times New Roman" w:hAnsi="Times New Roman" w:cs="Times New Roman"/>
          <w:color w:val="000000" w:themeColor="text1"/>
          <w:sz w:val="24"/>
        </w:rPr>
        <w:t>INTRODUCCION</w:t>
      </w:r>
      <w:bookmarkEnd w:id="26"/>
    </w:p>
    <w:p w14:paraId="78BE86C0" w14:textId="77777777" w:rsidR="00FF781B" w:rsidRPr="00FE2225" w:rsidRDefault="00FF781B" w:rsidP="00FF781B">
      <w:pPr>
        <w:rPr>
          <w:lang w:val="es-EC" w:eastAsia="es-EC"/>
        </w:rPr>
      </w:pPr>
    </w:p>
    <w:p w14:paraId="40445F7F" w14:textId="77777777" w:rsidR="00FF781B" w:rsidRPr="00FE2225" w:rsidRDefault="00FF781B" w:rsidP="00FF781B">
      <w:pPr>
        <w:spacing w:line="360" w:lineRule="auto"/>
        <w:ind w:firstLine="708"/>
        <w:jc w:val="both"/>
        <w:rPr>
          <w:color w:val="000000" w:themeColor="text1"/>
        </w:rPr>
      </w:pPr>
      <w:r w:rsidRPr="00FE2225">
        <w:rPr>
          <w:color w:val="000000" w:themeColor="text1"/>
        </w:rPr>
        <w:t>El Coeficiente Intelectual y la Inteligencia Emocional</w:t>
      </w:r>
      <w:r w:rsidRPr="00FE2225">
        <w:rPr>
          <w:b/>
          <w:color w:val="000000" w:themeColor="text1"/>
        </w:rPr>
        <w:t xml:space="preserve"> </w:t>
      </w:r>
      <w:r w:rsidRPr="00FE2225">
        <w:rPr>
          <w:color w:val="000000" w:themeColor="text1"/>
        </w:rPr>
        <w:t xml:space="preserve">son dos considerables aspectos que definen la personalidad y grado de convivencia de los seres humanos, estableciéndose mediante varios componentes entre ellos se encuentran los subjetivos, fisiológicos y conductuales en el cual se evidencia la percepción del individuo en lo que corresponde al estado mental, su cuerpo y la forma en que interactúa con el entorno. La inteligencia es una forma de interactuar con el mundo teniendo muy en cuenta los sentimientos, las emociones y comprende habilidades tales como el control de los impulsos, la autoconciencia, la motivación, el entusiasmo, la perseverancia, la empatía, la agilidad mental, etc. Ellas constituyen rasgos de personalidad del individuo que se van desarrollando en el entorno, como la autodisciplina, la compasión o el altruismo, que originan condiciones internas esenciales para una buena y creativa adaptación social. </w:t>
      </w:r>
    </w:p>
    <w:p w14:paraId="1A106C9F" w14:textId="77777777" w:rsidR="00FF781B" w:rsidRPr="00FE2225" w:rsidRDefault="00FF781B" w:rsidP="00FF781B">
      <w:pPr>
        <w:spacing w:line="360" w:lineRule="auto"/>
        <w:jc w:val="both"/>
        <w:rPr>
          <w:color w:val="000000" w:themeColor="text1"/>
        </w:rPr>
      </w:pPr>
      <w:r w:rsidRPr="00FE2225">
        <w:rPr>
          <w:color w:val="000000" w:themeColor="text1"/>
        </w:rPr>
        <w:t xml:space="preserve">Las emociones juegan un papel importante en el día a día, existen personas que dominan más que otras su faceta emocional, y a la vez existen otras con capacidades limitadas. El auto control emocional en la vida de cada individuo permite reflexionar y dominar las emociones, consiste en determinar si las mismas son efímeras o duraderas. </w:t>
      </w:r>
    </w:p>
    <w:p w14:paraId="0323CF4E" w14:textId="77777777" w:rsidR="00FF781B" w:rsidRPr="00FE2225" w:rsidRDefault="00FF781B" w:rsidP="00FF781B">
      <w:pPr>
        <w:spacing w:line="360" w:lineRule="auto"/>
        <w:jc w:val="both"/>
        <w:rPr>
          <w:color w:val="000000" w:themeColor="text1"/>
        </w:rPr>
      </w:pPr>
      <w:r w:rsidRPr="00FE2225">
        <w:rPr>
          <w:color w:val="000000" w:themeColor="text1"/>
        </w:rPr>
        <w:t>Goleman (citado por Miranda, 2012) refiere que el Coeficiente Intelectual se relaciona con la Inteligencia Emocional, los individuos con habilidades emocionales bien desarrolladas también poseen más probabilidades de sentirse equilibradas, seguras, confiables y satisfechas, son más eficaces y capaces de dominar los hábitos mentales que determinan la productividad.</w:t>
      </w:r>
    </w:p>
    <w:p w14:paraId="720E96B9" w14:textId="77777777" w:rsidR="00FF781B" w:rsidRPr="00FE2225" w:rsidRDefault="00FF781B" w:rsidP="00BD4DE4">
      <w:pPr>
        <w:pStyle w:val="Ttulo1"/>
        <w:spacing w:before="0" w:line="360" w:lineRule="auto"/>
        <w:jc w:val="center"/>
        <w:rPr>
          <w:rFonts w:ascii="Times New Roman" w:hAnsi="Times New Roman" w:cs="Times New Roman"/>
          <w:color w:val="auto"/>
          <w:sz w:val="24"/>
          <w:szCs w:val="24"/>
          <w:lang w:val="es-ES_tradnl"/>
        </w:rPr>
      </w:pPr>
    </w:p>
    <w:p w14:paraId="0FD49804" w14:textId="77777777" w:rsidR="00FF781B" w:rsidRPr="00FE2225" w:rsidRDefault="00FF781B" w:rsidP="00FF781B">
      <w:pPr>
        <w:rPr>
          <w:lang w:eastAsia="es-EC"/>
        </w:rPr>
      </w:pPr>
    </w:p>
    <w:p w14:paraId="69D8792A" w14:textId="77777777" w:rsidR="00FF781B" w:rsidRPr="00FE2225" w:rsidRDefault="00FF781B" w:rsidP="00FF781B">
      <w:pPr>
        <w:rPr>
          <w:lang w:eastAsia="es-EC"/>
        </w:rPr>
      </w:pPr>
    </w:p>
    <w:p w14:paraId="6A2BB1B1" w14:textId="77777777" w:rsidR="00900396" w:rsidRPr="00FE2225" w:rsidRDefault="00900396" w:rsidP="00900396">
      <w:pPr>
        <w:pStyle w:val="Ttulo1"/>
        <w:spacing w:before="0" w:line="360" w:lineRule="auto"/>
        <w:rPr>
          <w:rFonts w:ascii="Times New Roman" w:hAnsi="Times New Roman" w:cs="Times New Roman"/>
          <w:color w:val="auto"/>
          <w:sz w:val="24"/>
          <w:szCs w:val="24"/>
        </w:rPr>
      </w:pPr>
      <w:bookmarkStart w:id="27" w:name="_Toc496895810"/>
    </w:p>
    <w:p w14:paraId="294CCE69" w14:textId="77777777" w:rsidR="00900396" w:rsidRPr="00FE2225" w:rsidRDefault="00900396" w:rsidP="00900396">
      <w:pPr>
        <w:pStyle w:val="Ttulo1"/>
        <w:spacing w:before="0" w:line="360" w:lineRule="auto"/>
        <w:rPr>
          <w:rFonts w:ascii="Times New Roman" w:hAnsi="Times New Roman" w:cs="Times New Roman"/>
          <w:color w:val="auto"/>
          <w:sz w:val="24"/>
          <w:szCs w:val="24"/>
        </w:rPr>
      </w:pPr>
    </w:p>
    <w:p w14:paraId="02975655" w14:textId="71D68015" w:rsidR="00900396" w:rsidRPr="00FE2225" w:rsidRDefault="00900396" w:rsidP="00900396">
      <w:pPr>
        <w:pStyle w:val="Ttulo1"/>
        <w:spacing w:before="0" w:line="360" w:lineRule="auto"/>
        <w:rPr>
          <w:rFonts w:ascii="Times New Roman" w:hAnsi="Times New Roman" w:cs="Times New Roman"/>
          <w:color w:val="auto"/>
          <w:sz w:val="24"/>
          <w:szCs w:val="24"/>
        </w:rPr>
      </w:pPr>
    </w:p>
    <w:p w14:paraId="66BF276B" w14:textId="7B39701D" w:rsidR="00717A49" w:rsidRPr="00FE2225" w:rsidRDefault="00671044" w:rsidP="00900396">
      <w:pPr>
        <w:pStyle w:val="Ttulo1"/>
        <w:spacing w:before="0" w:line="360" w:lineRule="auto"/>
        <w:jc w:val="center"/>
        <w:rPr>
          <w:rFonts w:ascii="Times New Roman" w:hAnsi="Times New Roman" w:cs="Times New Roman"/>
          <w:color w:val="auto"/>
          <w:sz w:val="24"/>
          <w:szCs w:val="24"/>
        </w:rPr>
      </w:pPr>
      <w:r w:rsidRPr="00FE2225">
        <w:rPr>
          <w:rFonts w:ascii="Times New Roman" w:hAnsi="Times New Roman" w:cs="Times New Roman"/>
          <w:color w:val="auto"/>
          <w:sz w:val="24"/>
          <w:szCs w:val="24"/>
        </w:rPr>
        <w:t>CAPITULO I</w:t>
      </w:r>
      <w:bookmarkStart w:id="28" w:name="_Toc493720685"/>
      <w:bookmarkEnd w:id="23"/>
      <w:bookmarkEnd w:id="24"/>
      <w:bookmarkEnd w:id="25"/>
      <w:bookmarkEnd w:id="27"/>
    </w:p>
    <w:p w14:paraId="3D19F810" w14:textId="77777777" w:rsidR="000D7A45" w:rsidRPr="00FE2225" w:rsidRDefault="006B5777" w:rsidP="006B5777">
      <w:pPr>
        <w:pStyle w:val="Ttulo1"/>
        <w:tabs>
          <w:tab w:val="left" w:pos="810"/>
          <w:tab w:val="center" w:pos="4135"/>
        </w:tabs>
        <w:spacing w:before="0" w:line="360" w:lineRule="auto"/>
        <w:rPr>
          <w:rFonts w:ascii="Times New Roman" w:hAnsi="Times New Roman" w:cs="Times New Roman"/>
          <w:color w:val="auto"/>
          <w:sz w:val="24"/>
          <w:szCs w:val="24"/>
        </w:rPr>
      </w:pPr>
      <w:r w:rsidRPr="00FE2225">
        <w:rPr>
          <w:rFonts w:ascii="Times New Roman" w:hAnsi="Times New Roman" w:cs="Times New Roman"/>
          <w:color w:val="auto"/>
          <w:sz w:val="24"/>
          <w:szCs w:val="24"/>
        </w:rPr>
        <w:tab/>
      </w:r>
      <w:r w:rsidRPr="00FE2225">
        <w:rPr>
          <w:rFonts w:ascii="Times New Roman" w:hAnsi="Times New Roman" w:cs="Times New Roman"/>
          <w:color w:val="auto"/>
          <w:sz w:val="24"/>
          <w:szCs w:val="24"/>
        </w:rPr>
        <w:tab/>
      </w:r>
    </w:p>
    <w:p w14:paraId="5C67F6E2" w14:textId="284E5841" w:rsidR="00671044" w:rsidRPr="00FE2225" w:rsidRDefault="00671044" w:rsidP="000D7A45">
      <w:pPr>
        <w:pStyle w:val="Ttulo1"/>
        <w:tabs>
          <w:tab w:val="left" w:pos="810"/>
          <w:tab w:val="center" w:pos="4135"/>
        </w:tabs>
        <w:spacing w:before="0" w:line="360" w:lineRule="auto"/>
        <w:jc w:val="center"/>
        <w:rPr>
          <w:rFonts w:ascii="Times New Roman" w:hAnsi="Times New Roman" w:cs="Times New Roman"/>
          <w:color w:val="auto"/>
          <w:sz w:val="24"/>
          <w:szCs w:val="24"/>
        </w:rPr>
      </w:pPr>
      <w:bookmarkStart w:id="29" w:name="_Toc496872569"/>
      <w:bookmarkStart w:id="30" w:name="_Toc496895811"/>
      <w:r w:rsidRPr="00FE2225">
        <w:rPr>
          <w:rFonts w:ascii="Times New Roman" w:hAnsi="Times New Roman" w:cs="Times New Roman"/>
          <w:color w:val="auto"/>
          <w:sz w:val="24"/>
          <w:szCs w:val="24"/>
        </w:rPr>
        <w:t>EL PROBLEMA</w:t>
      </w:r>
      <w:bookmarkEnd w:id="28"/>
      <w:bookmarkEnd w:id="29"/>
      <w:bookmarkEnd w:id="30"/>
    </w:p>
    <w:p w14:paraId="38995203" w14:textId="77777777" w:rsidR="00BE5DA9" w:rsidRPr="00FE2225" w:rsidRDefault="00BE5DA9" w:rsidP="00BD4DE4">
      <w:pPr>
        <w:spacing w:line="360" w:lineRule="auto"/>
        <w:jc w:val="both"/>
        <w:rPr>
          <w:b/>
          <w:color w:val="000000" w:themeColor="text1"/>
        </w:rPr>
      </w:pPr>
    </w:p>
    <w:p w14:paraId="21A5CCEA" w14:textId="1B2375C4" w:rsidR="008F5377" w:rsidRPr="00FE2225" w:rsidRDefault="008F5377" w:rsidP="00452859">
      <w:pPr>
        <w:spacing w:line="360" w:lineRule="auto"/>
        <w:ind w:firstLine="851"/>
        <w:jc w:val="both"/>
        <w:rPr>
          <w:color w:val="000000" w:themeColor="text1"/>
        </w:rPr>
      </w:pPr>
      <w:r w:rsidRPr="00FE2225">
        <w:rPr>
          <w:color w:val="000000" w:themeColor="text1"/>
        </w:rPr>
        <w:t xml:space="preserve">El </w:t>
      </w:r>
      <w:r w:rsidR="00671044" w:rsidRPr="00FE2225">
        <w:rPr>
          <w:color w:val="000000" w:themeColor="text1"/>
        </w:rPr>
        <w:t xml:space="preserve">proyecto a investigarse hace énfasis en encontrar si existe o no la relación entre las dos variables que es el Coeficiente Intelectual y la Inteligencia Emocional en los estudiantes de la Universidad Tecnológica </w:t>
      </w:r>
      <w:r w:rsidR="00670A39" w:rsidRPr="00FE2225">
        <w:rPr>
          <w:color w:val="000000" w:themeColor="text1"/>
        </w:rPr>
        <w:t>Indoamérica</w:t>
      </w:r>
      <w:r w:rsidR="00671044" w:rsidRPr="00FE2225">
        <w:rPr>
          <w:color w:val="000000" w:themeColor="text1"/>
        </w:rPr>
        <w:t xml:space="preserve">.                          </w:t>
      </w:r>
    </w:p>
    <w:p w14:paraId="3D106911" w14:textId="1A5A6AD7" w:rsidR="00717A49" w:rsidRPr="00FE2225" w:rsidRDefault="00671044" w:rsidP="00BD4DE4">
      <w:pPr>
        <w:spacing w:line="360" w:lineRule="auto"/>
        <w:jc w:val="both"/>
        <w:rPr>
          <w:color w:val="000000" w:themeColor="text1"/>
        </w:rPr>
      </w:pPr>
      <w:r w:rsidRPr="00FE2225">
        <w:rPr>
          <w:color w:val="000000" w:themeColor="text1"/>
        </w:rPr>
        <w:t>La Inteligencia Emocional es un factor crucial, le permite de manera efectiva al estudiante manifestar y manejar de forma correcta las emociones y el comportamiento en el ámbito educativo, de igual manera interviene el Coeficiente Intelectual en este campo. Es por ello que los resultados ayudaran a la comunidad universitaria a actuar frente a l</w:t>
      </w:r>
      <w:bookmarkStart w:id="31" w:name="_Toc493720686"/>
      <w:r w:rsidR="00513C91" w:rsidRPr="00FE2225">
        <w:rPr>
          <w:color w:val="000000" w:themeColor="text1"/>
        </w:rPr>
        <w:t>a problemática que se presente.</w:t>
      </w:r>
    </w:p>
    <w:p w14:paraId="6B065BCA" w14:textId="77777777" w:rsidR="00E26304" w:rsidRPr="00FE2225" w:rsidRDefault="00E26304" w:rsidP="00BD4DE4">
      <w:pPr>
        <w:pStyle w:val="Ttulo1"/>
        <w:spacing w:before="0" w:line="360" w:lineRule="auto"/>
        <w:rPr>
          <w:rFonts w:ascii="Times New Roman" w:hAnsi="Times New Roman" w:cs="Times New Roman"/>
          <w:color w:val="auto"/>
          <w:sz w:val="24"/>
        </w:rPr>
      </w:pPr>
    </w:p>
    <w:p w14:paraId="5B960590" w14:textId="4759048D" w:rsidR="00671044" w:rsidRPr="00FE2225" w:rsidRDefault="00671044" w:rsidP="00BD4DE4">
      <w:pPr>
        <w:pStyle w:val="Ttulo1"/>
        <w:spacing w:before="0" w:line="360" w:lineRule="auto"/>
        <w:rPr>
          <w:rFonts w:ascii="Times New Roman" w:hAnsi="Times New Roman" w:cs="Times New Roman"/>
          <w:color w:val="auto"/>
          <w:sz w:val="24"/>
        </w:rPr>
      </w:pPr>
      <w:bookmarkStart w:id="32" w:name="_Toc496872570"/>
      <w:bookmarkStart w:id="33" w:name="_Toc496895812"/>
      <w:r w:rsidRPr="00FE2225">
        <w:rPr>
          <w:rFonts w:ascii="Times New Roman" w:hAnsi="Times New Roman" w:cs="Times New Roman"/>
          <w:color w:val="auto"/>
          <w:sz w:val="24"/>
        </w:rPr>
        <w:t>Contextualización</w:t>
      </w:r>
      <w:bookmarkEnd w:id="31"/>
      <w:bookmarkEnd w:id="32"/>
      <w:bookmarkEnd w:id="33"/>
      <w:r w:rsidRPr="00FE2225">
        <w:rPr>
          <w:rFonts w:ascii="Times New Roman" w:hAnsi="Times New Roman" w:cs="Times New Roman"/>
          <w:color w:val="auto"/>
          <w:sz w:val="24"/>
        </w:rPr>
        <w:t xml:space="preserve"> </w:t>
      </w:r>
    </w:p>
    <w:p w14:paraId="2F5C1597" w14:textId="20BD3406" w:rsidR="003C31C2" w:rsidRPr="00FE2225" w:rsidRDefault="003C31C2" w:rsidP="00452859">
      <w:pPr>
        <w:pStyle w:val="NormalWeb"/>
        <w:spacing w:before="0" w:beforeAutospacing="0" w:after="0" w:afterAutospacing="0" w:line="360" w:lineRule="auto"/>
        <w:ind w:firstLine="851"/>
        <w:rPr>
          <w:color w:val="000000" w:themeColor="text1"/>
        </w:rPr>
      </w:pPr>
      <w:r w:rsidRPr="00FE2225">
        <w:rPr>
          <w:color w:val="000000" w:themeColor="text1"/>
        </w:rPr>
        <w:t xml:space="preserve">Hoy en la era del conocimiento, es fundamental la experiencia y el perfeccionamiento, el estudio académico proporciona herramientas </w:t>
      </w:r>
      <w:r w:rsidR="001B76F7" w:rsidRPr="00FE2225">
        <w:rPr>
          <w:color w:val="000000" w:themeColor="text1"/>
        </w:rPr>
        <w:t>apropiadas</w:t>
      </w:r>
      <w:r w:rsidRPr="00FE2225">
        <w:rPr>
          <w:color w:val="000000" w:themeColor="text1"/>
        </w:rPr>
        <w:t xml:space="preserve"> y definidas a la profesión para un adecuado trabajo y de esta manera se demuestre que el éxito hace que cada estudiante asimile y reproduzca todo lo que sabe en el contexto en donde se desarrolla, como este se relaciona con sus equipos de trabaj</w:t>
      </w:r>
      <w:r w:rsidR="003519E0" w:rsidRPr="00FE2225">
        <w:rPr>
          <w:color w:val="000000" w:themeColor="text1"/>
        </w:rPr>
        <w:t xml:space="preserve">o, de </w:t>
      </w:r>
      <w:r w:rsidR="008F1506" w:rsidRPr="00FE2225">
        <w:rPr>
          <w:color w:val="000000" w:themeColor="text1"/>
        </w:rPr>
        <w:t>qué</w:t>
      </w:r>
      <w:r w:rsidR="003519E0" w:rsidRPr="00FE2225">
        <w:rPr>
          <w:color w:val="000000" w:themeColor="text1"/>
        </w:rPr>
        <w:t xml:space="preserve"> manera</w:t>
      </w:r>
      <w:r w:rsidRPr="00FE2225">
        <w:rPr>
          <w:color w:val="000000" w:themeColor="text1"/>
        </w:rPr>
        <w:t xml:space="preserve"> comunica los objetivos, realiza las tareas con entusiasmo, por medio de ello </w:t>
      </w:r>
      <w:r w:rsidR="003519E0" w:rsidRPr="00FE2225">
        <w:rPr>
          <w:color w:val="000000" w:themeColor="text1"/>
        </w:rPr>
        <w:t>motiva a su alrededor</w:t>
      </w:r>
      <w:r w:rsidR="00464E05" w:rsidRPr="00FE2225">
        <w:rPr>
          <w:color w:val="000000" w:themeColor="text1"/>
        </w:rPr>
        <w:t>;</w:t>
      </w:r>
      <w:r w:rsidRPr="00FE2225">
        <w:rPr>
          <w:color w:val="000000" w:themeColor="text1"/>
        </w:rPr>
        <w:t xml:space="preserve"> así como también convence, persuade y media en los conflictos con otros para alcanzar los resultados planteados.</w:t>
      </w:r>
    </w:p>
    <w:p w14:paraId="2EC6B672" w14:textId="77777777" w:rsidR="00AC1051" w:rsidRPr="00FE2225" w:rsidRDefault="00AC1051" w:rsidP="00452859">
      <w:pPr>
        <w:pStyle w:val="NormalWeb"/>
        <w:spacing w:before="0" w:beforeAutospacing="0" w:after="0" w:afterAutospacing="0" w:line="360" w:lineRule="auto"/>
        <w:ind w:firstLine="851"/>
        <w:rPr>
          <w:color w:val="000000" w:themeColor="text1"/>
        </w:rPr>
      </w:pPr>
    </w:p>
    <w:p w14:paraId="2E946A45" w14:textId="31AA54DB" w:rsidR="00BC3F17" w:rsidRPr="00FE2225" w:rsidRDefault="000D7A45" w:rsidP="00452859">
      <w:pPr>
        <w:pStyle w:val="NormalWeb"/>
        <w:spacing w:before="0" w:beforeAutospacing="0" w:after="0" w:afterAutospacing="0" w:line="360" w:lineRule="auto"/>
        <w:ind w:firstLine="851"/>
        <w:rPr>
          <w:color w:val="000000" w:themeColor="text1"/>
        </w:rPr>
      </w:pPr>
      <w:r w:rsidRPr="00FE2225">
        <w:rPr>
          <w:color w:val="000000" w:themeColor="text1"/>
        </w:rPr>
        <w:t xml:space="preserve">     </w:t>
      </w:r>
      <w:r w:rsidR="00671044" w:rsidRPr="00FE2225">
        <w:rPr>
          <w:color w:val="000000" w:themeColor="text1"/>
        </w:rPr>
        <w:t xml:space="preserve">A nivel mundial </w:t>
      </w:r>
      <w:r w:rsidR="002B783D" w:rsidRPr="00FE2225">
        <w:rPr>
          <w:noProof/>
          <w:color w:val="000000" w:themeColor="text1"/>
          <w:lang w:val="es-ES"/>
        </w:rPr>
        <w:t>(Ayala , Bottrel, Duarte, Torales, &amp; Samundio, 2015)</w:t>
      </w:r>
      <w:r w:rsidR="002B783D" w:rsidRPr="00FE2225">
        <w:rPr>
          <w:color w:val="000000" w:themeColor="text1"/>
        </w:rPr>
        <w:t xml:space="preserve"> p</w:t>
      </w:r>
      <w:r w:rsidR="00183BE8" w:rsidRPr="00FE2225">
        <w:rPr>
          <w:color w:val="000000" w:themeColor="text1"/>
        </w:rPr>
        <w:t>lantean</w:t>
      </w:r>
      <w:r w:rsidR="00CF728C" w:rsidRPr="00FE2225">
        <w:rPr>
          <w:color w:val="000000" w:themeColor="text1"/>
        </w:rPr>
        <w:t xml:space="preserve"> un estudio </w:t>
      </w:r>
      <w:r w:rsidR="00671044" w:rsidRPr="00FE2225">
        <w:rPr>
          <w:color w:val="000000" w:themeColor="text1"/>
        </w:rPr>
        <w:t xml:space="preserve">en el que relacionan la inteligencia emocional y </w:t>
      </w:r>
      <w:r w:rsidR="00CF728C" w:rsidRPr="00FE2225">
        <w:rPr>
          <w:color w:val="000000" w:themeColor="text1"/>
        </w:rPr>
        <w:t xml:space="preserve">el </w:t>
      </w:r>
      <w:r w:rsidR="00671044" w:rsidRPr="00FE2225">
        <w:rPr>
          <w:color w:val="000000" w:themeColor="text1"/>
        </w:rPr>
        <w:t>coeficiente intelectual como predictor de</w:t>
      </w:r>
      <w:r w:rsidR="00CF728C" w:rsidRPr="00FE2225">
        <w:rPr>
          <w:color w:val="000000" w:themeColor="text1"/>
        </w:rPr>
        <w:t>l</w:t>
      </w:r>
      <w:r w:rsidR="00671044" w:rsidRPr="00FE2225">
        <w:rPr>
          <w:color w:val="000000" w:themeColor="text1"/>
        </w:rPr>
        <w:t xml:space="preserve"> rendimiento académico realizada</w:t>
      </w:r>
      <w:r w:rsidR="00CF728C" w:rsidRPr="00FE2225">
        <w:rPr>
          <w:color w:val="000000" w:themeColor="text1"/>
        </w:rPr>
        <w:t>,</w:t>
      </w:r>
      <w:r w:rsidR="00671044" w:rsidRPr="00FE2225">
        <w:rPr>
          <w:color w:val="000000" w:themeColor="text1"/>
        </w:rPr>
        <w:t xml:space="preserve"> con estudiantes de medicina paraguayos</w:t>
      </w:r>
      <w:r w:rsidR="00CF728C" w:rsidRPr="00FE2225">
        <w:rPr>
          <w:color w:val="000000" w:themeColor="text1"/>
        </w:rPr>
        <w:t>;</w:t>
      </w:r>
      <w:r w:rsidR="00671044" w:rsidRPr="00FE2225">
        <w:rPr>
          <w:color w:val="000000" w:themeColor="text1"/>
        </w:rPr>
        <w:t xml:space="preserve"> mencionan que la percepción emocional, comprensión </w:t>
      </w:r>
      <w:r w:rsidR="00671044" w:rsidRPr="00FE2225">
        <w:rPr>
          <w:color w:val="000000" w:themeColor="text1"/>
        </w:rPr>
        <w:lastRenderedPageBreak/>
        <w:t xml:space="preserve">emocional y la regulación emocional de los estudiantes resultaron ser adecuadas (63%, 53,3% y 59%, respectivamente). En </w:t>
      </w:r>
      <w:r w:rsidR="00617458" w:rsidRPr="00FE2225">
        <w:rPr>
          <w:color w:val="000000" w:themeColor="text1"/>
        </w:rPr>
        <w:t xml:space="preserve">lo que corresponde al </w:t>
      </w:r>
      <w:r w:rsidR="00671044" w:rsidRPr="00FE2225">
        <w:rPr>
          <w:color w:val="000000" w:themeColor="text1"/>
        </w:rPr>
        <w:t xml:space="preserve">Coeficiente Intelectual (CI) se </w:t>
      </w:r>
      <w:r w:rsidR="00BC3F17" w:rsidRPr="00FE2225">
        <w:rPr>
          <w:color w:val="000000" w:themeColor="text1"/>
        </w:rPr>
        <w:t>observó</w:t>
      </w:r>
      <w:r w:rsidR="00671044" w:rsidRPr="00FE2225">
        <w:rPr>
          <w:color w:val="000000" w:themeColor="text1"/>
        </w:rPr>
        <w:t xml:space="preserve"> una</w:t>
      </w:r>
      <w:r w:rsidR="00CF728C" w:rsidRPr="00FE2225">
        <w:rPr>
          <w:color w:val="000000" w:themeColor="text1"/>
        </w:rPr>
        <w:t xml:space="preserve"> puntuación </w:t>
      </w:r>
      <w:r w:rsidR="00BF1B3F" w:rsidRPr="00FE2225">
        <w:rPr>
          <w:color w:val="000000" w:themeColor="text1"/>
        </w:rPr>
        <w:t>que corresponde</w:t>
      </w:r>
      <w:r w:rsidR="00CF728C" w:rsidRPr="00FE2225">
        <w:rPr>
          <w:color w:val="000000" w:themeColor="text1"/>
        </w:rPr>
        <w:t xml:space="preserve"> al término medio y s</w:t>
      </w:r>
      <w:r w:rsidR="00671044" w:rsidRPr="00FE2225">
        <w:rPr>
          <w:color w:val="000000" w:themeColor="text1"/>
        </w:rPr>
        <w:t xml:space="preserve">uperior a </w:t>
      </w:r>
      <w:r w:rsidR="00CF728C" w:rsidRPr="00FE2225">
        <w:rPr>
          <w:color w:val="000000" w:themeColor="text1"/>
        </w:rPr>
        <w:t>t</w:t>
      </w:r>
      <w:r w:rsidR="009F57C5" w:rsidRPr="00FE2225">
        <w:rPr>
          <w:color w:val="000000" w:themeColor="text1"/>
        </w:rPr>
        <w:t>érmino</w:t>
      </w:r>
      <w:r w:rsidR="00CF728C" w:rsidRPr="00FE2225">
        <w:rPr>
          <w:color w:val="000000" w:themeColor="text1"/>
        </w:rPr>
        <w:t xml:space="preserve"> m</w:t>
      </w:r>
      <w:r w:rsidR="00671044" w:rsidRPr="00FE2225">
        <w:rPr>
          <w:color w:val="000000" w:themeColor="text1"/>
        </w:rPr>
        <w:t>edio en el 53,4% de</w:t>
      </w:r>
      <w:r w:rsidR="00BF1B3F" w:rsidRPr="00FE2225">
        <w:rPr>
          <w:color w:val="000000" w:themeColor="text1"/>
        </w:rPr>
        <w:t xml:space="preserve"> la población estudiada. No se visualiza</w:t>
      </w:r>
      <w:r w:rsidR="00671044" w:rsidRPr="00FE2225">
        <w:rPr>
          <w:color w:val="000000" w:themeColor="text1"/>
        </w:rPr>
        <w:t xml:space="preserve"> </w:t>
      </w:r>
      <w:r w:rsidR="00617458" w:rsidRPr="00FE2225">
        <w:rPr>
          <w:color w:val="000000" w:themeColor="text1"/>
        </w:rPr>
        <w:t>relación</w:t>
      </w:r>
      <w:r w:rsidR="00671044" w:rsidRPr="00FE2225">
        <w:rPr>
          <w:color w:val="000000" w:themeColor="text1"/>
        </w:rPr>
        <w:t xml:space="preserve"> entre la I</w:t>
      </w:r>
      <w:r w:rsidR="003C31C2" w:rsidRPr="00FE2225">
        <w:rPr>
          <w:color w:val="000000" w:themeColor="text1"/>
        </w:rPr>
        <w:t xml:space="preserve">nteligencia Emocional (IE) </w:t>
      </w:r>
      <w:r w:rsidR="00671044" w:rsidRPr="00FE2225">
        <w:rPr>
          <w:color w:val="000000" w:themeColor="text1"/>
        </w:rPr>
        <w:t>con el</w:t>
      </w:r>
      <w:r w:rsidR="005041BA" w:rsidRPr="00FE2225">
        <w:rPr>
          <w:color w:val="000000" w:themeColor="text1"/>
        </w:rPr>
        <w:t xml:space="preserve"> rendimiento académico. La investigación </w:t>
      </w:r>
      <w:r w:rsidR="00671044" w:rsidRPr="00FE2225">
        <w:rPr>
          <w:color w:val="000000" w:themeColor="text1"/>
        </w:rPr>
        <w:t xml:space="preserve">presentó correlación inversa con el rendimiento académico </w:t>
      </w:r>
      <w:r w:rsidR="00183BE8" w:rsidRPr="00FE2225">
        <w:rPr>
          <w:color w:val="000000" w:themeColor="text1"/>
        </w:rPr>
        <w:t>e indica la relación</w:t>
      </w:r>
      <w:r w:rsidR="00671044" w:rsidRPr="00FE2225">
        <w:rPr>
          <w:color w:val="000000" w:themeColor="text1"/>
        </w:rPr>
        <w:t xml:space="preserve"> con el C</w:t>
      </w:r>
      <w:r w:rsidR="003C31C2" w:rsidRPr="00FE2225">
        <w:rPr>
          <w:color w:val="000000" w:themeColor="text1"/>
        </w:rPr>
        <w:t xml:space="preserve">oeficiente </w:t>
      </w:r>
      <w:r w:rsidR="00671044" w:rsidRPr="00FE2225">
        <w:rPr>
          <w:color w:val="000000" w:themeColor="text1"/>
        </w:rPr>
        <w:t>I</w:t>
      </w:r>
      <w:r w:rsidR="003C31C2" w:rsidRPr="00FE2225">
        <w:rPr>
          <w:color w:val="000000" w:themeColor="text1"/>
        </w:rPr>
        <w:t>ntelectual</w:t>
      </w:r>
      <w:r w:rsidR="00671044" w:rsidRPr="00FE2225">
        <w:rPr>
          <w:color w:val="000000" w:themeColor="text1"/>
        </w:rPr>
        <w:t xml:space="preserve"> y la I</w:t>
      </w:r>
      <w:r w:rsidR="003C31C2" w:rsidRPr="00FE2225">
        <w:rPr>
          <w:color w:val="000000" w:themeColor="text1"/>
        </w:rPr>
        <w:t xml:space="preserve">nteligencia </w:t>
      </w:r>
      <w:r w:rsidR="00671044" w:rsidRPr="00FE2225">
        <w:rPr>
          <w:color w:val="000000" w:themeColor="text1"/>
        </w:rPr>
        <w:t>E</w:t>
      </w:r>
      <w:r w:rsidR="003C31C2" w:rsidRPr="00FE2225">
        <w:rPr>
          <w:color w:val="000000" w:themeColor="text1"/>
        </w:rPr>
        <w:t>mocional</w:t>
      </w:r>
      <w:r w:rsidR="00671044" w:rsidRPr="00FE2225">
        <w:rPr>
          <w:color w:val="000000" w:themeColor="text1"/>
        </w:rPr>
        <w:t xml:space="preserve"> de los estudiados, en donde se demostró que los estudiantes de medicina so</w:t>
      </w:r>
      <w:r w:rsidR="003C31C2" w:rsidRPr="00FE2225">
        <w:rPr>
          <w:color w:val="000000" w:themeColor="text1"/>
        </w:rPr>
        <w:t xml:space="preserve">n emocionalmente preparados, </w:t>
      </w:r>
      <w:r w:rsidR="00671044" w:rsidRPr="00FE2225">
        <w:rPr>
          <w:color w:val="000000" w:themeColor="text1"/>
        </w:rPr>
        <w:t xml:space="preserve"> comprenden bien sus sentimientos</w:t>
      </w:r>
      <w:r w:rsidR="003C31C2" w:rsidRPr="00FE2225">
        <w:rPr>
          <w:color w:val="000000" w:themeColor="text1"/>
        </w:rPr>
        <w:t xml:space="preserve"> y los regulan con eficacia,</w:t>
      </w:r>
      <w:r w:rsidR="00671044" w:rsidRPr="00FE2225">
        <w:rPr>
          <w:color w:val="000000" w:themeColor="text1"/>
        </w:rPr>
        <w:t xml:space="preserve"> cuentan con hábitos mentales que favorecen su productividad.</w:t>
      </w:r>
    </w:p>
    <w:p w14:paraId="2560472C" w14:textId="0EBDA0C7" w:rsidR="00671044" w:rsidRPr="00FE2225" w:rsidRDefault="00671044" w:rsidP="00452859">
      <w:pPr>
        <w:pStyle w:val="NormalWeb"/>
        <w:spacing w:before="0" w:beforeAutospacing="0" w:after="0" w:afterAutospacing="0" w:line="360" w:lineRule="auto"/>
        <w:ind w:firstLine="851"/>
        <w:rPr>
          <w:color w:val="000000" w:themeColor="text1"/>
        </w:rPr>
      </w:pPr>
      <w:r w:rsidRPr="00FE2225">
        <w:rPr>
          <w:color w:val="000000" w:themeColor="text1"/>
        </w:rPr>
        <w:t xml:space="preserve"> </w:t>
      </w:r>
    </w:p>
    <w:p w14:paraId="28FBF87C" w14:textId="26A921C7" w:rsidR="00617458" w:rsidRPr="00FE2225" w:rsidRDefault="000D7A45" w:rsidP="00452859">
      <w:pPr>
        <w:pStyle w:val="NormalWeb"/>
        <w:spacing w:before="0" w:beforeAutospacing="0" w:after="0" w:afterAutospacing="0" w:line="360" w:lineRule="auto"/>
        <w:ind w:firstLine="851"/>
        <w:rPr>
          <w:color w:val="000000" w:themeColor="text1"/>
        </w:rPr>
      </w:pPr>
      <w:r w:rsidRPr="00FE2225">
        <w:rPr>
          <w:color w:val="000000" w:themeColor="text1"/>
        </w:rPr>
        <w:t xml:space="preserve">     El </w:t>
      </w:r>
      <w:r w:rsidR="00671044" w:rsidRPr="00FE2225">
        <w:rPr>
          <w:color w:val="000000" w:themeColor="text1"/>
        </w:rPr>
        <w:t xml:space="preserve">Diario LA HORA, </w:t>
      </w:r>
      <w:r w:rsidRPr="00FE2225">
        <w:rPr>
          <w:color w:val="000000" w:themeColor="text1"/>
        </w:rPr>
        <w:t>(</w:t>
      </w:r>
      <w:r w:rsidR="00671044" w:rsidRPr="00FE2225">
        <w:rPr>
          <w:color w:val="000000" w:themeColor="text1"/>
        </w:rPr>
        <w:t xml:space="preserve">2014) </w:t>
      </w:r>
      <w:r w:rsidR="002B783D" w:rsidRPr="00FE2225">
        <w:rPr>
          <w:color w:val="000000" w:themeColor="text1"/>
        </w:rPr>
        <w:t>refiere que e</w:t>
      </w:r>
      <w:r w:rsidR="007D30C9" w:rsidRPr="00FE2225">
        <w:rPr>
          <w:color w:val="000000" w:themeColor="text1"/>
        </w:rPr>
        <w:t xml:space="preserve">l Ecuador es un país donde </w:t>
      </w:r>
      <w:r w:rsidR="00617458" w:rsidRPr="00FE2225">
        <w:rPr>
          <w:color w:val="000000" w:themeColor="text1"/>
        </w:rPr>
        <w:t>el ámbito de la inteligencia emocional no es importante, porque no se encuentran fuentes de investi</w:t>
      </w:r>
      <w:r w:rsidR="007D30C9" w:rsidRPr="00FE2225">
        <w:rPr>
          <w:color w:val="000000" w:themeColor="text1"/>
        </w:rPr>
        <w:t>gación que sostengan el tema;</w:t>
      </w:r>
      <w:r w:rsidR="00617458" w:rsidRPr="00FE2225">
        <w:rPr>
          <w:color w:val="000000" w:themeColor="text1"/>
        </w:rPr>
        <w:t xml:space="preserve"> hace referencia</w:t>
      </w:r>
      <w:r w:rsidR="00854F84" w:rsidRPr="00FE2225">
        <w:rPr>
          <w:color w:val="000000" w:themeColor="text1"/>
        </w:rPr>
        <w:t xml:space="preserve"> a</w:t>
      </w:r>
      <w:r w:rsidR="00617458" w:rsidRPr="00FE2225">
        <w:rPr>
          <w:color w:val="000000" w:themeColor="text1"/>
        </w:rPr>
        <w:t xml:space="preserve"> la in</w:t>
      </w:r>
      <w:r w:rsidR="00447A9F" w:rsidRPr="00FE2225">
        <w:rPr>
          <w:color w:val="000000" w:themeColor="text1"/>
        </w:rPr>
        <w:t>teligencia emocional ya que</w:t>
      </w:r>
      <w:r w:rsidR="00617458" w:rsidRPr="00FE2225">
        <w:rPr>
          <w:color w:val="000000" w:themeColor="text1"/>
        </w:rPr>
        <w:t xml:space="preserve"> se desarrolla de manera personal</w:t>
      </w:r>
      <w:r w:rsidR="007D30C9" w:rsidRPr="00FE2225">
        <w:rPr>
          <w:color w:val="000000" w:themeColor="text1"/>
        </w:rPr>
        <w:t>,</w:t>
      </w:r>
      <w:r w:rsidR="00617458" w:rsidRPr="00FE2225">
        <w:rPr>
          <w:color w:val="000000" w:themeColor="text1"/>
        </w:rPr>
        <w:t xml:space="preserve"> un ejercicio de reafirmación, </w:t>
      </w:r>
      <w:r w:rsidR="00854F84" w:rsidRPr="00FE2225">
        <w:rPr>
          <w:color w:val="000000" w:themeColor="text1"/>
        </w:rPr>
        <w:t>valores personales, redirección de la visión haciendo una simulación en las cosas que influ</w:t>
      </w:r>
      <w:r w:rsidR="007D30C9" w:rsidRPr="00FE2225">
        <w:rPr>
          <w:color w:val="000000" w:themeColor="text1"/>
        </w:rPr>
        <w:t xml:space="preserve">yen sobre los principios, </w:t>
      </w:r>
      <w:r w:rsidR="00854F84" w:rsidRPr="00FE2225">
        <w:rPr>
          <w:color w:val="000000" w:themeColor="text1"/>
        </w:rPr>
        <w:t xml:space="preserve">se basa </w:t>
      </w:r>
      <w:r w:rsidR="007D30C9" w:rsidRPr="00FE2225">
        <w:rPr>
          <w:color w:val="000000" w:themeColor="text1"/>
        </w:rPr>
        <w:t xml:space="preserve">en </w:t>
      </w:r>
      <w:r w:rsidR="00854F84" w:rsidRPr="00FE2225">
        <w:rPr>
          <w:color w:val="000000" w:themeColor="text1"/>
        </w:rPr>
        <w:t>el vivir a diario.</w:t>
      </w:r>
    </w:p>
    <w:p w14:paraId="08F243FA" w14:textId="77777777" w:rsidR="007D30C9" w:rsidRPr="00FE2225" w:rsidRDefault="007D30C9" w:rsidP="00452859">
      <w:pPr>
        <w:pStyle w:val="NormalWeb"/>
        <w:spacing w:before="0" w:beforeAutospacing="0" w:after="0" w:afterAutospacing="0" w:line="360" w:lineRule="auto"/>
        <w:ind w:firstLine="851"/>
        <w:rPr>
          <w:color w:val="000000" w:themeColor="text1"/>
        </w:rPr>
      </w:pPr>
    </w:p>
    <w:p w14:paraId="4AAC2187" w14:textId="4BF920C4" w:rsidR="008F1506" w:rsidRPr="00FE2225" w:rsidRDefault="000D7A45" w:rsidP="00452859">
      <w:pPr>
        <w:spacing w:line="360" w:lineRule="auto"/>
        <w:ind w:firstLine="851"/>
        <w:jc w:val="both"/>
        <w:rPr>
          <w:color w:val="000000" w:themeColor="text1"/>
        </w:rPr>
      </w:pPr>
      <w:r w:rsidRPr="00FE2225">
        <w:rPr>
          <w:color w:val="000000" w:themeColor="text1"/>
        </w:rPr>
        <w:t xml:space="preserve">     </w:t>
      </w:r>
      <w:r w:rsidR="00671044" w:rsidRPr="00FE2225">
        <w:rPr>
          <w:color w:val="000000" w:themeColor="text1"/>
        </w:rPr>
        <w:t>Cabe destacar que en la actualidad en el área de educ</w:t>
      </w:r>
      <w:r w:rsidR="005F0F8A" w:rsidRPr="00FE2225">
        <w:rPr>
          <w:color w:val="000000" w:themeColor="text1"/>
        </w:rPr>
        <w:t xml:space="preserve">ación los maestros priorizan </w:t>
      </w:r>
      <w:r w:rsidR="00671044" w:rsidRPr="00FE2225">
        <w:rPr>
          <w:color w:val="000000" w:themeColor="text1"/>
        </w:rPr>
        <w:t>desar</w:t>
      </w:r>
      <w:r w:rsidR="005F0F8A" w:rsidRPr="00FE2225">
        <w:rPr>
          <w:color w:val="000000" w:themeColor="text1"/>
        </w:rPr>
        <w:t>rollar las destrezas cognitivas</w:t>
      </w:r>
      <w:r w:rsidR="00671044" w:rsidRPr="00FE2225">
        <w:rPr>
          <w:color w:val="000000" w:themeColor="text1"/>
        </w:rPr>
        <w:t>, procedimentales, trabajo cooperativo entre los alumnos</w:t>
      </w:r>
      <w:r w:rsidR="007D30C9" w:rsidRPr="00FE2225">
        <w:rPr>
          <w:color w:val="000000" w:themeColor="text1"/>
        </w:rPr>
        <w:t>;</w:t>
      </w:r>
      <w:r w:rsidR="00671044" w:rsidRPr="00FE2225">
        <w:rPr>
          <w:color w:val="000000" w:themeColor="text1"/>
        </w:rPr>
        <w:t xml:space="preserve"> los educadores también deberían mejorar en</w:t>
      </w:r>
      <w:r w:rsidR="007A60BD" w:rsidRPr="00FE2225">
        <w:rPr>
          <w:color w:val="000000" w:themeColor="text1"/>
        </w:rPr>
        <w:t xml:space="preserve"> los estudiantes la habilidad </w:t>
      </w:r>
      <w:r w:rsidR="00ED5974" w:rsidRPr="00FE2225">
        <w:rPr>
          <w:color w:val="000000" w:themeColor="text1"/>
        </w:rPr>
        <w:t>de</w:t>
      </w:r>
      <w:r w:rsidR="00671044" w:rsidRPr="00FE2225">
        <w:rPr>
          <w:color w:val="000000" w:themeColor="text1"/>
        </w:rPr>
        <w:t xml:space="preserve"> reflejarse en su propio pensamiento, por medio de la autobservaci</w:t>
      </w:r>
      <w:r w:rsidR="007216EB" w:rsidRPr="00FE2225">
        <w:rPr>
          <w:color w:val="000000" w:themeColor="text1"/>
        </w:rPr>
        <w:t>ón y la autoconciencia,</w:t>
      </w:r>
      <w:r w:rsidR="00ED5974" w:rsidRPr="00FE2225">
        <w:rPr>
          <w:color w:val="000000" w:themeColor="text1"/>
        </w:rPr>
        <w:t xml:space="preserve"> así</w:t>
      </w:r>
      <w:r w:rsidR="00671044" w:rsidRPr="00FE2225">
        <w:rPr>
          <w:color w:val="000000" w:themeColor="text1"/>
        </w:rPr>
        <w:t xml:space="preserve"> puedan </w:t>
      </w:r>
      <w:r w:rsidR="00ED5974" w:rsidRPr="00FE2225">
        <w:rPr>
          <w:color w:val="000000" w:themeColor="text1"/>
        </w:rPr>
        <w:t>percibir el control personal que</w:t>
      </w:r>
      <w:r w:rsidR="00671044" w:rsidRPr="00FE2225">
        <w:rPr>
          <w:color w:val="000000" w:themeColor="text1"/>
        </w:rPr>
        <w:t xml:space="preserve"> poseen en situaciones académicas o de otra </w:t>
      </w:r>
      <w:r w:rsidR="00AF50C1" w:rsidRPr="00FE2225">
        <w:rPr>
          <w:color w:val="000000" w:themeColor="text1"/>
        </w:rPr>
        <w:t xml:space="preserve">índole, logrando concienciar pues </w:t>
      </w:r>
      <w:r w:rsidR="00671044" w:rsidRPr="00FE2225">
        <w:rPr>
          <w:color w:val="000000" w:themeColor="text1"/>
        </w:rPr>
        <w:t>la responsabilidad, el compromiso, y la persistencia descansa sobre los hombros de cada uno de el</w:t>
      </w:r>
      <w:r w:rsidR="00AF50C1" w:rsidRPr="00FE2225">
        <w:rPr>
          <w:color w:val="000000" w:themeColor="text1"/>
        </w:rPr>
        <w:t xml:space="preserve">los. El desarrollo emocional e intelectual: </w:t>
      </w:r>
      <w:r w:rsidR="00671044" w:rsidRPr="00FE2225">
        <w:rPr>
          <w:color w:val="000000" w:themeColor="text1"/>
        </w:rPr>
        <w:t xml:space="preserve">corresponde a la habilidad para mantenerse dispuesto a experimentar emociones agradables y desagradables. Esta permite la </w:t>
      </w:r>
      <w:r w:rsidR="00AF50C1" w:rsidRPr="00FE2225">
        <w:rPr>
          <w:color w:val="000000" w:themeColor="text1"/>
        </w:rPr>
        <w:t>adaptación social en la</w:t>
      </w:r>
      <w:r w:rsidR="00671044" w:rsidRPr="00FE2225">
        <w:rPr>
          <w:color w:val="000000" w:themeColor="text1"/>
        </w:rPr>
        <w:t xml:space="preserve"> solución de problemas, habilidad para en</w:t>
      </w:r>
      <w:r w:rsidR="00551565" w:rsidRPr="00FE2225">
        <w:rPr>
          <w:color w:val="000000" w:themeColor="text1"/>
        </w:rPr>
        <w:t>tender sentimientos complejos,</w:t>
      </w:r>
      <w:r w:rsidR="0048524B" w:rsidRPr="00FE2225">
        <w:rPr>
          <w:color w:val="000000" w:themeColor="text1"/>
        </w:rPr>
        <w:t xml:space="preserve"> así como la</w:t>
      </w:r>
      <w:r w:rsidR="00723928" w:rsidRPr="00FE2225">
        <w:rPr>
          <w:color w:val="000000" w:themeColor="text1"/>
        </w:rPr>
        <w:t xml:space="preserve"> diferenciación de emociones.</w:t>
      </w:r>
      <w:r w:rsidR="00671044" w:rsidRPr="00FE2225">
        <w:rPr>
          <w:color w:val="000000" w:themeColor="text1"/>
        </w:rPr>
        <w:t xml:space="preserve"> </w:t>
      </w:r>
      <w:r w:rsidR="002B783D" w:rsidRPr="00FE2225">
        <w:rPr>
          <w:noProof/>
          <w:color w:val="000000" w:themeColor="text1"/>
        </w:rPr>
        <w:t>(Carvajal, 2016)</w:t>
      </w:r>
    </w:p>
    <w:p w14:paraId="2F63DD90" w14:textId="7321068E" w:rsidR="003A6031" w:rsidRPr="00FE2225" w:rsidRDefault="008F1506" w:rsidP="00BD4DE4">
      <w:pPr>
        <w:spacing w:line="360" w:lineRule="auto"/>
        <w:jc w:val="both"/>
        <w:rPr>
          <w:color w:val="000000" w:themeColor="text1"/>
        </w:rPr>
      </w:pPr>
      <w:r w:rsidRPr="00FE2225">
        <w:rPr>
          <w:color w:val="000000" w:themeColor="text1"/>
        </w:rPr>
        <w:lastRenderedPageBreak/>
        <w:t>D</w:t>
      </w:r>
      <w:r w:rsidR="00C32B8C" w:rsidRPr="00FE2225">
        <w:rPr>
          <w:color w:val="000000" w:themeColor="text1"/>
        </w:rPr>
        <w:t xml:space="preserve">e forma tradicional la sociedad lleva un </w:t>
      </w:r>
      <w:r w:rsidRPr="00FE2225">
        <w:rPr>
          <w:color w:val="000000" w:themeColor="text1"/>
        </w:rPr>
        <w:t>paradigma</w:t>
      </w:r>
      <w:r w:rsidR="00C32B8C" w:rsidRPr="00FE2225">
        <w:rPr>
          <w:color w:val="000000" w:themeColor="text1"/>
        </w:rPr>
        <w:t xml:space="preserve"> </w:t>
      </w:r>
      <w:r w:rsidRPr="00FE2225">
        <w:rPr>
          <w:color w:val="000000" w:themeColor="text1"/>
        </w:rPr>
        <w:t>excéntrico</w:t>
      </w:r>
      <w:r w:rsidR="00C32B8C" w:rsidRPr="00FE2225">
        <w:rPr>
          <w:color w:val="000000" w:themeColor="text1"/>
        </w:rPr>
        <w:t xml:space="preserve"> que si una</w:t>
      </w:r>
      <w:r w:rsidRPr="00FE2225">
        <w:rPr>
          <w:color w:val="000000" w:themeColor="text1"/>
        </w:rPr>
        <w:t xml:space="preserve"> persona sobre pasa los límites de la inteligencia encuentra la media perfecta, pero se evidencia de forma empírica que ser cognitivamente inteligente no es un factor que garantiza el éxito académico. </w:t>
      </w:r>
      <w:sdt>
        <w:sdtPr>
          <w:rPr>
            <w:color w:val="000000" w:themeColor="text1"/>
          </w:rPr>
          <w:id w:val="664444696"/>
          <w:citation/>
        </w:sdtPr>
        <w:sdtContent>
          <w:r w:rsidR="003A6031" w:rsidRPr="00FE2225">
            <w:rPr>
              <w:color w:val="000000" w:themeColor="text1"/>
            </w:rPr>
            <w:fldChar w:fldCharType="begin"/>
          </w:r>
          <w:r w:rsidR="003A6031" w:rsidRPr="00FE2225">
            <w:rPr>
              <w:color w:val="000000" w:themeColor="text1"/>
              <w:lang w:val="es-EC"/>
            </w:rPr>
            <w:instrText xml:space="preserve">CITATION Chi16 \l 12298 </w:instrText>
          </w:r>
          <w:r w:rsidR="003A6031" w:rsidRPr="00FE2225">
            <w:rPr>
              <w:color w:val="000000" w:themeColor="text1"/>
            </w:rPr>
            <w:fldChar w:fldCharType="separate"/>
          </w:r>
          <w:r w:rsidR="00A37210" w:rsidRPr="00FE2225">
            <w:rPr>
              <w:noProof/>
              <w:color w:val="000000" w:themeColor="text1"/>
              <w:lang w:val="es-EC"/>
            </w:rPr>
            <w:t>(Chico, 2016)</w:t>
          </w:r>
          <w:r w:rsidR="003A6031" w:rsidRPr="00FE2225">
            <w:rPr>
              <w:color w:val="000000" w:themeColor="text1"/>
            </w:rPr>
            <w:fldChar w:fldCharType="end"/>
          </w:r>
        </w:sdtContent>
      </w:sdt>
      <w:r w:rsidR="003A6031" w:rsidRPr="00FE2225">
        <w:rPr>
          <w:color w:val="000000" w:themeColor="text1"/>
        </w:rPr>
        <w:t xml:space="preserve"> en el estudio realizado en la Unidad Educativa “Ambato” sobre la</w:t>
      </w:r>
      <w:r w:rsidR="009D7355" w:rsidRPr="00FE2225">
        <w:rPr>
          <w:color w:val="000000" w:themeColor="text1"/>
        </w:rPr>
        <w:t xml:space="preserve"> influencia de la</w:t>
      </w:r>
      <w:r w:rsidR="003A6031" w:rsidRPr="00FE2225">
        <w:rPr>
          <w:color w:val="000000" w:themeColor="text1"/>
        </w:rPr>
        <w:t xml:space="preserve"> inteligencia emocional en el rendimiento escolar considerando como muestra 103 estudiantes de 4to, 5to, 6to año de educación </w:t>
      </w:r>
      <w:r w:rsidR="009D7355" w:rsidRPr="00FE2225">
        <w:rPr>
          <w:color w:val="000000" w:themeColor="text1"/>
        </w:rPr>
        <w:t>básica,</w:t>
      </w:r>
      <w:r w:rsidR="003A6031" w:rsidRPr="00FE2225">
        <w:rPr>
          <w:color w:val="000000" w:themeColor="text1"/>
        </w:rPr>
        <w:t xml:space="preserve"> manifiesta que los estudiantes presentan una deficiencia en la inteligencia emocional, y se refleja en la forma no adecuada de interrelacionarse con los compañeros de clase ya que no pueden controlar de manera correcta sus emociones, existe una agresión verbal y física, que puede evolucionarse un problema por la metodología que utilizan los docentes, la sobreprotección de los padres de familia y el no poner normas a cumplir en los hogares, la falta de interés por parte de los padres de familia ocasiona que los alumnos tengan una poca motivación ya que influye también la insuficiencia de afectividad, estos problemas perjudican en forma directa al rendimiento escolar, al comportamiento y de forma indirecta a la inteligencia emocional. El resultado de la encuesta realizada, el 69% atribuyen a las emociones en su comportamie</w:t>
      </w:r>
      <w:r w:rsidR="00723928" w:rsidRPr="00FE2225">
        <w:rPr>
          <w:color w:val="000000" w:themeColor="text1"/>
        </w:rPr>
        <w:t xml:space="preserve">nto, el 13% están en desacuerdo </w:t>
      </w:r>
      <w:r w:rsidR="003A6031" w:rsidRPr="00FE2225">
        <w:rPr>
          <w:color w:val="000000" w:themeColor="text1"/>
        </w:rPr>
        <w:t>con relación al comportamiento influyendo de manera significativa a sus emociones o estados de ánimo, un 18% afirman que en ocasiones los estados de ánimo implican en la forma de comportarse y sobre todo en el rendimiento escolar, y por pensar en situaciones adversas a su aprendizaje</w:t>
      </w:r>
      <w:r w:rsidRPr="00FE2225">
        <w:rPr>
          <w:color w:val="000000" w:themeColor="text1"/>
        </w:rPr>
        <w:t xml:space="preserve"> perjudica el nivel de atención. En el estudio realizado se encontró que los estudiantes present</w:t>
      </w:r>
      <w:r w:rsidR="009D7355" w:rsidRPr="00FE2225">
        <w:rPr>
          <w:color w:val="000000" w:themeColor="text1"/>
        </w:rPr>
        <w:t xml:space="preserve">an un problema significativo en </w:t>
      </w:r>
      <w:r w:rsidRPr="00FE2225">
        <w:rPr>
          <w:color w:val="000000" w:themeColor="text1"/>
        </w:rPr>
        <w:t>inteligencia emocional, que corresponde a la interrelación con las personas y a la conducta agresiva de forma física y verbal.</w:t>
      </w:r>
    </w:p>
    <w:p w14:paraId="7DE77246" w14:textId="77777777" w:rsidR="00447A9F" w:rsidRPr="00FE2225" w:rsidRDefault="00447A9F" w:rsidP="00BD4DE4">
      <w:pPr>
        <w:spacing w:line="360" w:lineRule="auto"/>
        <w:jc w:val="both"/>
        <w:rPr>
          <w:color w:val="000000" w:themeColor="text1"/>
        </w:rPr>
      </w:pPr>
    </w:p>
    <w:p w14:paraId="62FE8A94" w14:textId="2D8486E4" w:rsidR="007F1EAE" w:rsidRPr="00FE2225" w:rsidRDefault="009E08EA" w:rsidP="00447A9F">
      <w:pPr>
        <w:spacing w:line="360" w:lineRule="auto"/>
        <w:ind w:firstLine="851"/>
        <w:jc w:val="both"/>
        <w:rPr>
          <w:color w:val="000000" w:themeColor="text1"/>
        </w:rPr>
      </w:pPr>
      <w:r w:rsidRPr="00FE2225">
        <w:rPr>
          <w:color w:val="000000" w:themeColor="text1"/>
        </w:rPr>
        <w:t>En el contexto de l</w:t>
      </w:r>
      <w:r w:rsidR="00671044" w:rsidRPr="00FE2225">
        <w:rPr>
          <w:color w:val="000000" w:themeColor="text1"/>
        </w:rPr>
        <w:t xml:space="preserve">a Universidad Tecnológica </w:t>
      </w:r>
      <w:r w:rsidR="00670A39" w:rsidRPr="00FE2225">
        <w:rPr>
          <w:color w:val="000000" w:themeColor="text1"/>
        </w:rPr>
        <w:t>Indoamérica</w:t>
      </w:r>
      <w:r w:rsidR="00671044" w:rsidRPr="00FE2225">
        <w:rPr>
          <w:color w:val="000000" w:themeColor="text1"/>
        </w:rPr>
        <w:t>, se puede considerar a la inteligencia emocional como un factor fundamental, ya que permite que los estudiantes expresen, ma</w:t>
      </w:r>
      <w:r w:rsidR="00ED5974" w:rsidRPr="00FE2225">
        <w:rPr>
          <w:color w:val="000000" w:themeColor="text1"/>
        </w:rPr>
        <w:t xml:space="preserve">nejen, entiendan, seleccionen o </w:t>
      </w:r>
      <w:r w:rsidR="00671044" w:rsidRPr="00FE2225">
        <w:rPr>
          <w:color w:val="000000" w:themeColor="text1"/>
        </w:rPr>
        <w:t>puedan trabajar de manera justa</w:t>
      </w:r>
      <w:r w:rsidR="00447A9F" w:rsidRPr="00FE2225">
        <w:rPr>
          <w:color w:val="000000" w:themeColor="text1"/>
        </w:rPr>
        <w:t xml:space="preserve"> sus</w:t>
      </w:r>
      <w:r w:rsidR="00ED5974" w:rsidRPr="00FE2225">
        <w:rPr>
          <w:color w:val="000000" w:themeColor="text1"/>
        </w:rPr>
        <w:t xml:space="preserve"> emociones y </w:t>
      </w:r>
      <w:r w:rsidR="00671044" w:rsidRPr="00FE2225">
        <w:rPr>
          <w:color w:val="000000" w:themeColor="text1"/>
        </w:rPr>
        <w:t>a la</w:t>
      </w:r>
      <w:r w:rsidR="00447A9F" w:rsidRPr="00FE2225">
        <w:rPr>
          <w:color w:val="000000" w:themeColor="text1"/>
        </w:rPr>
        <w:t xml:space="preserve"> vez puedan elegir de manera adecuada</w:t>
      </w:r>
      <w:r w:rsidR="00671044" w:rsidRPr="00FE2225">
        <w:rPr>
          <w:color w:val="000000" w:themeColor="text1"/>
        </w:rPr>
        <w:t xml:space="preserve"> las actividades que deseen realizarlas para que</w:t>
      </w:r>
      <w:r w:rsidR="008F1506" w:rsidRPr="00FE2225">
        <w:rPr>
          <w:color w:val="000000" w:themeColor="text1"/>
        </w:rPr>
        <w:t xml:space="preserve"> su comportamiento sea óptimo. </w:t>
      </w:r>
      <w:bookmarkStart w:id="34" w:name="_Toc496458554"/>
    </w:p>
    <w:p w14:paraId="5A17354B" w14:textId="77777777" w:rsidR="007F1EAE" w:rsidRPr="00FE2225" w:rsidRDefault="007F1EAE" w:rsidP="00BD4DE4">
      <w:pPr>
        <w:rPr>
          <w:lang w:eastAsia="es-EC"/>
        </w:rPr>
      </w:pPr>
    </w:p>
    <w:p w14:paraId="74D534DB" w14:textId="77777777" w:rsidR="006209F5" w:rsidRPr="00FE2225" w:rsidRDefault="006209F5" w:rsidP="00BD4DE4">
      <w:pPr>
        <w:pStyle w:val="Ttulo1"/>
        <w:spacing w:before="0" w:line="360" w:lineRule="auto"/>
        <w:rPr>
          <w:rFonts w:ascii="Times New Roman" w:hAnsi="Times New Roman" w:cs="Times New Roman"/>
          <w:color w:val="auto"/>
          <w:sz w:val="24"/>
        </w:rPr>
      </w:pPr>
      <w:bookmarkStart w:id="35" w:name="_Toc496872571"/>
      <w:bookmarkStart w:id="36" w:name="_Toc496895813"/>
      <w:r w:rsidRPr="00FE2225">
        <w:rPr>
          <w:rFonts w:ascii="Times New Roman" w:hAnsi="Times New Roman" w:cs="Times New Roman"/>
          <w:color w:val="auto"/>
          <w:sz w:val="24"/>
        </w:rPr>
        <w:lastRenderedPageBreak/>
        <w:t>Antecedentes  Investigativos</w:t>
      </w:r>
      <w:bookmarkEnd w:id="34"/>
      <w:bookmarkEnd w:id="35"/>
      <w:bookmarkEnd w:id="36"/>
    </w:p>
    <w:p w14:paraId="5E25FA48" w14:textId="16E98DAE" w:rsidR="00447A9F" w:rsidRPr="00FE2225" w:rsidRDefault="00582332" w:rsidP="009829B1">
      <w:pPr>
        <w:spacing w:line="360" w:lineRule="auto"/>
        <w:ind w:firstLine="851"/>
        <w:jc w:val="both"/>
        <w:rPr>
          <w:rFonts w:eastAsiaTheme="minorHAnsi"/>
          <w:color w:val="000000" w:themeColor="text1"/>
          <w:lang w:eastAsia="en-US"/>
        </w:rPr>
      </w:pPr>
      <w:r w:rsidRPr="00FE2225">
        <w:rPr>
          <w:rFonts w:eastAsiaTheme="minorHAnsi"/>
          <w:color w:val="000000" w:themeColor="text1"/>
          <w:lang w:val="es-EC" w:eastAsia="en-US"/>
        </w:rPr>
        <w:t>E</w:t>
      </w:r>
      <w:r w:rsidR="007F5CAB" w:rsidRPr="00FE2225">
        <w:rPr>
          <w:rFonts w:eastAsiaTheme="minorHAnsi"/>
          <w:color w:val="000000" w:themeColor="text1"/>
          <w:lang w:eastAsia="en-US"/>
        </w:rPr>
        <w:t xml:space="preserve">l estudio </w:t>
      </w:r>
      <w:r w:rsidR="00E761B0" w:rsidRPr="00FE2225">
        <w:rPr>
          <w:rFonts w:eastAsiaTheme="minorHAnsi"/>
          <w:color w:val="000000" w:themeColor="text1"/>
          <w:lang w:eastAsia="en-US"/>
        </w:rPr>
        <w:t>realizado sobre la inteligencia emocional</w:t>
      </w:r>
      <w:r w:rsidR="009D7355" w:rsidRPr="00FE2225">
        <w:rPr>
          <w:rFonts w:eastAsiaTheme="minorHAnsi"/>
          <w:color w:val="000000" w:themeColor="text1"/>
          <w:lang w:eastAsia="en-US"/>
        </w:rPr>
        <w:t xml:space="preserve"> y</w:t>
      </w:r>
      <w:r w:rsidRPr="00FE2225">
        <w:rPr>
          <w:rFonts w:eastAsiaTheme="minorHAnsi"/>
          <w:color w:val="000000" w:themeColor="text1"/>
          <w:lang w:eastAsia="en-US"/>
        </w:rPr>
        <w:t xml:space="preserve"> su influencia en el </w:t>
      </w:r>
      <w:r w:rsidR="00E761B0" w:rsidRPr="00FE2225">
        <w:rPr>
          <w:rFonts w:eastAsiaTheme="minorHAnsi"/>
          <w:color w:val="000000" w:themeColor="text1"/>
          <w:lang w:eastAsia="en-US"/>
        </w:rPr>
        <w:t>rendimiento académico</w:t>
      </w:r>
      <w:r w:rsidR="009D7355" w:rsidRPr="00FE2225">
        <w:rPr>
          <w:rFonts w:eastAsiaTheme="minorHAnsi"/>
          <w:color w:val="000000" w:themeColor="text1"/>
          <w:lang w:eastAsia="en-US"/>
        </w:rPr>
        <w:t xml:space="preserve"> en</w:t>
      </w:r>
      <w:r w:rsidR="00E761B0" w:rsidRPr="00FE2225">
        <w:rPr>
          <w:rFonts w:eastAsiaTheme="minorHAnsi"/>
          <w:color w:val="000000" w:themeColor="text1"/>
          <w:lang w:eastAsia="en-US"/>
        </w:rPr>
        <w:t xml:space="preserve"> los niños</w:t>
      </w:r>
      <w:r w:rsidRPr="00FE2225">
        <w:rPr>
          <w:rFonts w:eastAsiaTheme="minorHAnsi"/>
          <w:color w:val="000000" w:themeColor="text1"/>
          <w:lang w:eastAsia="en-US"/>
        </w:rPr>
        <w:t xml:space="preserve"> </w:t>
      </w:r>
      <w:r w:rsidR="001E641B" w:rsidRPr="00FE2225">
        <w:rPr>
          <w:rFonts w:eastAsiaTheme="minorHAnsi"/>
          <w:color w:val="000000" w:themeColor="text1"/>
          <w:lang w:eastAsia="en-US"/>
        </w:rPr>
        <w:t>de la escuela “Juan Cajas” del Cantón Ambato</w:t>
      </w:r>
      <w:r w:rsidRPr="00FE2225">
        <w:rPr>
          <w:rFonts w:eastAsiaTheme="minorHAnsi"/>
          <w:color w:val="000000" w:themeColor="text1"/>
          <w:lang w:eastAsia="en-US"/>
        </w:rPr>
        <w:t xml:space="preserve"> aporta de manera significativa</w:t>
      </w:r>
      <w:r w:rsidR="004F49F7" w:rsidRPr="00FE2225">
        <w:rPr>
          <w:rFonts w:eastAsiaTheme="minorHAnsi"/>
          <w:color w:val="000000" w:themeColor="text1"/>
          <w:lang w:eastAsia="en-US"/>
        </w:rPr>
        <w:t xml:space="preserve"> a la investigación</w:t>
      </w:r>
      <w:r w:rsidRPr="00FE2225">
        <w:rPr>
          <w:rFonts w:eastAsiaTheme="minorHAnsi"/>
          <w:color w:val="000000" w:themeColor="text1"/>
          <w:lang w:eastAsia="en-US"/>
        </w:rPr>
        <w:t xml:space="preserve"> ya que se evidencia que la misma influye de </w:t>
      </w:r>
      <w:r w:rsidR="00BD4DE4" w:rsidRPr="00FE2225">
        <w:rPr>
          <w:rFonts w:eastAsiaTheme="minorHAnsi"/>
          <w:color w:val="000000" w:themeColor="text1"/>
          <w:lang w:eastAsia="en-US"/>
        </w:rPr>
        <w:t>forma directa sobre</w:t>
      </w:r>
      <w:r w:rsidRPr="00FE2225">
        <w:rPr>
          <w:rFonts w:eastAsiaTheme="minorHAnsi"/>
          <w:color w:val="000000" w:themeColor="text1"/>
          <w:lang w:eastAsia="en-US"/>
        </w:rPr>
        <w:t xml:space="preserve"> el rendimiento académico</w:t>
      </w:r>
      <w:r w:rsidR="001E025D" w:rsidRPr="00FE2225">
        <w:rPr>
          <w:rFonts w:eastAsiaTheme="minorHAnsi"/>
          <w:color w:val="000000" w:themeColor="text1"/>
          <w:lang w:eastAsia="en-US"/>
        </w:rPr>
        <w:t xml:space="preserve">, </w:t>
      </w:r>
      <w:r w:rsidR="007144FE" w:rsidRPr="00FE2225">
        <w:rPr>
          <w:rFonts w:eastAsiaTheme="minorHAnsi"/>
          <w:color w:val="000000" w:themeColor="text1"/>
          <w:lang w:eastAsia="en-US"/>
        </w:rPr>
        <w:t>así</w:t>
      </w:r>
      <w:r w:rsidR="001E025D" w:rsidRPr="00FE2225">
        <w:rPr>
          <w:rFonts w:eastAsiaTheme="minorHAnsi"/>
          <w:color w:val="000000" w:themeColor="text1"/>
          <w:lang w:eastAsia="en-US"/>
        </w:rPr>
        <w:t xml:space="preserve"> </w:t>
      </w:r>
      <w:r w:rsidR="001E641B" w:rsidRPr="00FE2225">
        <w:rPr>
          <w:rFonts w:eastAsiaTheme="minorHAnsi"/>
          <w:color w:val="000000" w:themeColor="text1"/>
          <w:lang w:eastAsia="en-US"/>
        </w:rPr>
        <w:t>Guasco</w:t>
      </w:r>
      <w:r w:rsidR="00E761B0" w:rsidRPr="00FE2225">
        <w:rPr>
          <w:rFonts w:eastAsiaTheme="minorHAnsi"/>
          <w:color w:val="000000" w:themeColor="text1"/>
          <w:lang w:eastAsia="en-US"/>
        </w:rPr>
        <w:t xml:space="preserve"> P</w:t>
      </w:r>
      <w:r w:rsidR="001E641B" w:rsidRPr="00FE2225">
        <w:rPr>
          <w:rFonts w:eastAsiaTheme="minorHAnsi"/>
          <w:color w:val="000000" w:themeColor="text1"/>
          <w:lang w:eastAsia="en-US"/>
        </w:rPr>
        <w:t xml:space="preserve"> (2013</w:t>
      </w:r>
      <w:r w:rsidR="001E025D" w:rsidRPr="00FE2225">
        <w:rPr>
          <w:rFonts w:eastAsiaTheme="minorHAnsi"/>
          <w:color w:val="000000" w:themeColor="text1"/>
          <w:lang w:eastAsia="en-US"/>
        </w:rPr>
        <w:t>) en su estudio concluye que:</w:t>
      </w:r>
    </w:p>
    <w:p w14:paraId="75C64D0F" w14:textId="5721205B" w:rsidR="00BD4DE4" w:rsidRPr="00FE2225" w:rsidRDefault="006209F5" w:rsidP="00447A9F">
      <w:pPr>
        <w:autoSpaceDE w:val="0"/>
        <w:autoSpaceDN w:val="0"/>
        <w:adjustRightInd w:val="0"/>
        <w:spacing w:line="360" w:lineRule="auto"/>
        <w:ind w:left="284"/>
        <w:jc w:val="both"/>
        <w:rPr>
          <w:rFonts w:eastAsiaTheme="minorHAnsi"/>
          <w:color w:val="000000" w:themeColor="text1"/>
          <w:lang w:eastAsia="en-US"/>
        </w:rPr>
      </w:pPr>
      <w:r w:rsidRPr="00FE2225">
        <w:rPr>
          <w:rFonts w:eastAsiaTheme="minorHAnsi"/>
          <w:color w:val="000000" w:themeColor="text1"/>
          <w:lang w:eastAsia="en-US"/>
        </w:rPr>
        <w:t>La Inteligencia Emocional es el eje principal para el desarrollo y el control de las emociones sean estas propias o ajenas de cada individuo siendo trascendental dentro del proceso de Interaprendizaje, influyendo de manera directa en el rendimiento académico de los niños y ni</w:t>
      </w:r>
      <w:r w:rsidR="008E61FE" w:rsidRPr="00FE2225">
        <w:rPr>
          <w:rFonts w:eastAsiaTheme="minorHAnsi"/>
          <w:color w:val="000000" w:themeColor="text1"/>
          <w:lang w:eastAsia="en-US"/>
        </w:rPr>
        <w:t>ñas motivos de la investigación</w:t>
      </w:r>
      <w:r w:rsidRPr="00FE2225">
        <w:rPr>
          <w:rFonts w:eastAsiaTheme="minorHAnsi"/>
          <w:color w:val="000000" w:themeColor="text1"/>
          <w:lang w:eastAsia="en-US"/>
        </w:rPr>
        <w:t>.</w:t>
      </w:r>
      <w:r w:rsidR="008E61FE" w:rsidRPr="00FE2225">
        <w:rPr>
          <w:rFonts w:eastAsiaTheme="minorHAnsi"/>
          <w:color w:val="000000" w:themeColor="text1"/>
          <w:lang w:eastAsia="en-US"/>
        </w:rPr>
        <w:t xml:space="preserve"> </w:t>
      </w:r>
      <w:r w:rsidRPr="00FE2225">
        <w:rPr>
          <w:rFonts w:eastAsiaTheme="minorHAnsi"/>
          <w:color w:val="000000" w:themeColor="text1"/>
          <w:lang w:eastAsia="en-US"/>
        </w:rPr>
        <w:t>(p.19)</w:t>
      </w:r>
    </w:p>
    <w:p w14:paraId="0A04456B" w14:textId="5227CF4B" w:rsidR="007F5CAB" w:rsidRPr="00FE2225" w:rsidRDefault="00273BC9" w:rsidP="00447A9F">
      <w:pPr>
        <w:autoSpaceDE w:val="0"/>
        <w:autoSpaceDN w:val="0"/>
        <w:adjustRightInd w:val="0"/>
        <w:spacing w:line="360" w:lineRule="auto"/>
        <w:jc w:val="both"/>
        <w:rPr>
          <w:rFonts w:eastAsiaTheme="minorHAnsi"/>
          <w:color w:val="000000" w:themeColor="text1"/>
          <w:lang w:eastAsia="en-US"/>
        </w:rPr>
      </w:pPr>
      <w:r w:rsidRPr="00FE2225">
        <w:rPr>
          <w:rFonts w:eastAsiaTheme="minorHAnsi"/>
          <w:color w:val="000000" w:themeColor="text1"/>
          <w:lang w:eastAsia="en-US"/>
        </w:rPr>
        <w:t>Se h</w:t>
      </w:r>
      <w:r w:rsidR="006209F5" w:rsidRPr="00FE2225">
        <w:rPr>
          <w:rFonts w:eastAsiaTheme="minorHAnsi"/>
          <w:color w:val="000000" w:themeColor="text1"/>
          <w:lang w:eastAsia="en-US"/>
        </w:rPr>
        <w:t xml:space="preserve">a considerado </w:t>
      </w:r>
      <w:r w:rsidRPr="00FE2225">
        <w:rPr>
          <w:rFonts w:eastAsiaTheme="minorHAnsi"/>
          <w:color w:val="000000" w:themeColor="text1"/>
          <w:lang w:eastAsia="en-US"/>
        </w:rPr>
        <w:t>que ante la problemática existe una solución, aplicando estrategias que se relacionen con la motivación hacia los padres, para mejorar l</w:t>
      </w:r>
      <w:r w:rsidR="008E61FE" w:rsidRPr="00FE2225">
        <w:rPr>
          <w:rFonts w:eastAsiaTheme="minorHAnsi"/>
          <w:color w:val="000000" w:themeColor="text1"/>
          <w:lang w:eastAsia="en-US"/>
        </w:rPr>
        <w:t>a organización familiar y de esta manera</w:t>
      </w:r>
      <w:r w:rsidRPr="00FE2225">
        <w:rPr>
          <w:rFonts w:eastAsiaTheme="minorHAnsi"/>
          <w:color w:val="000000" w:themeColor="text1"/>
          <w:lang w:eastAsia="en-US"/>
        </w:rPr>
        <w:t xml:space="preserve"> no perjudique el </w:t>
      </w:r>
      <w:r w:rsidR="006209F5" w:rsidRPr="00FE2225">
        <w:rPr>
          <w:rFonts w:eastAsiaTheme="minorHAnsi"/>
          <w:color w:val="000000" w:themeColor="text1"/>
          <w:lang w:eastAsia="en-US"/>
        </w:rPr>
        <w:t>desarrollo de la inteligencia</w:t>
      </w:r>
      <w:r w:rsidR="00E761B0" w:rsidRPr="00FE2225">
        <w:rPr>
          <w:rFonts w:eastAsiaTheme="minorHAnsi"/>
          <w:color w:val="000000" w:themeColor="text1"/>
          <w:lang w:eastAsia="en-US"/>
        </w:rPr>
        <w:t xml:space="preserve"> emocional de los niños.</w:t>
      </w:r>
    </w:p>
    <w:p w14:paraId="6C9F2543" w14:textId="77777777" w:rsidR="007A4074" w:rsidRPr="00FE2225" w:rsidRDefault="007A4074" w:rsidP="00447A9F">
      <w:pPr>
        <w:autoSpaceDE w:val="0"/>
        <w:autoSpaceDN w:val="0"/>
        <w:adjustRightInd w:val="0"/>
        <w:spacing w:line="360" w:lineRule="auto"/>
        <w:jc w:val="both"/>
        <w:rPr>
          <w:rFonts w:eastAsiaTheme="minorHAnsi"/>
          <w:color w:val="000000" w:themeColor="text1"/>
          <w:lang w:eastAsia="en-US"/>
        </w:rPr>
      </w:pPr>
    </w:p>
    <w:p w14:paraId="4FFF4D0A" w14:textId="1851F5A7" w:rsidR="00723928" w:rsidRPr="00FE2225" w:rsidRDefault="0042135D" w:rsidP="000E379F">
      <w:pPr>
        <w:shd w:val="clear" w:color="auto" w:fill="FFFFFF"/>
        <w:spacing w:line="360" w:lineRule="auto"/>
        <w:ind w:firstLine="851"/>
        <w:jc w:val="both"/>
        <w:rPr>
          <w:rFonts w:eastAsia="Times New Roman"/>
          <w:noProof/>
          <w:lang w:val="es-EC" w:eastAsia="es-EC"/>
        </w:rPr>
      </w:pPr>
      <w:r w:rsidRPr="00FE2225">
        <w:rPr>
          <w:rFonts w:eastAsia="Times New Roman"/>
          <w:lang w:val="es-EC" w:eastAsia="es-EC"/>
        </w:rPr>
        <w:t>Cuando se habla de líderes se hace referencia a los </w:t>
      </w:r>
      <w:r w:rsidRPr="00FE2225">
        <w:rPr>
          <w:rFonts w:eastAsia="Times New Roman"/>
          <w:bCs/>
          <w:lang w:val="es-EC" w:eastAsia="es-EC"/>
        </w:rPr>
        <w:t>ejecutivos de alta dirección</w:t>
      </w:r>
      <w:r w:rsidRPr="00FE2225">
        <w:rPr>
          <w:rFonts w:eastAsia="Times New Roman"/>
          <w:lang w:val="es-EC" w:eastAsia="es-EC"/>
        </w:rPr>
        <w:t xml:space="preserve">, estos poseen una gran influencia en los resultados que se ven reflejados en la organización. </w:t>
      </w:r>
      <w:r w:rsidR="00DD6CF6" w:rsidRPr="00FE2225">
        <w:rPr>
          <w:rFonts w:eastAsia="Times New Roman"/>
          <w:lang w:val="es-EC" w:eastAsia="es-EC"/>
        </w:rPr>
        <w:t>Los criterios que tiene cada persona son vitales en la hora de la selección.</w:t>
      </w:r>
      <w:r w:rsidR="008E61FE" w:rsidRPr="00FE2225">
        <w:rPr>
          <w:rFonts w:eastAsia="Times New Roman"/>
          <w:lang w:val="es-EC" w:eastAsia="es-EC"/>
        </w:rPr>
        <w:t xml:space="preserve"> </w:t>
      </w:r>
      <w:r w:rsidRPr="00FE2225">
        <w:rPr>
          <w:rFonts w:eastAsia="Times New Roman"/>
          <w:lang w:val="es-EC" w:eastAsia="es-EC"/>
        </w:rPr>
        <w:t>Los últimos descubrimientos realizados por Daniel Goleman y el Consorcio para la Investigación s</w:t>
      </w:r>
      <w:r w:rsidR="009829B1" w:rsidRPr="00FE2225">
        <w:rPr>
          <w:rFonts w:eastAsia="Times New Roman"/>
          <w:lang w:val="es-EC" w:eastAsia="es-EC"/>
        </w:rPr>
        <w:t>obre Inteligencia Emocional en O</w:t>
      </w:r>
      <w:r w:rsidRPr="00FE2225">
        <w:rPr>
          <w:rFonts w:eastAsia="Times New Roman"/>
          <w:lang w:val="es-EC" w:eastAsia="es-EC"/>
        </w:rPr>
        <w:t xml:space="preserve">rganizaciones (Consortium for Research on Emotional Intelligence in Organizations) </w:t>
      </w:r>
      <w:r w:rsidR="00DD6CF6" w:rsidRPr="00FE2225">
        <w:rPr>
          <w:rFonts w:eastAsia="Times New Roman"/>
          <w:lang w:val="es-EC" w:eastAsia="es-EC"/>
        </w:rPr>
        <w:t>indica</w:t>
      </w:r>
      <w:r w:rsidRPr="00FE2225">
        <w:rPr>
          <w:rFonts w:eastAsia="Times New Roman"/>
          <w:lang w:val="es-EC" w:eastAsia="es-EC"/>
        </w:rPr>
        <w:t xml:space="preserve"> </w:t>
      </w:r>
      <w:r w:rsidR="00DD6CF6" w:rsidRPr="00FE2225">
        <w:rPr>
          <w:rFonts w:eastAsia="Times New Roman"/>
          <w:lang w:val="es-EC" w:eastAsia="es-EC"/>
        </w:rPr>
        <w:t>que el </w:t>
      </w:r>
      <w:r w:rsidR="00DD6CF6" w:rsidRPr="00FE2225">
        <w:rPr>
          <w:rFonts w:eastAsia="Times New Roman"/>
          <w:bCs/>
          <w:lang w:val="es-EC" w:eastAsia="es-EC"/>
        </w:rPr>
        <w:t>factor de éxito más significativo</w:t>
      </w:r>
      <w:r w:rsidR="00DD6CF6" w:rsidRPr="00FE2225">
        <w:rPr>
          <w:rFonts w:eastAsia="Times New Roman"/>
          <w:lang w:val="es-EC" w:eastAsia="es-EC"/>
        </w:rPr>
        <w:t> en cualquier carrera es la</w:t>
      </w:r>
      <w:r w:rsidRPr="00FE2225">
        <w:rPr>
          <w:rFonts w:eastAsia="Times New Roman"/>
          <w:lang w:val="es-EC" w:eastAsia="es-EC"/>
        </w:rPr>
        <w:t xml:space="preserve"> Inteligencia Emocional (IE) </w:t>
      </w:r>
      <w:r w:rsidR="00DD6CF6" w:rsidRPr="00FE2225">
        <w:rPr>
          <w:rFonts w:eastAsia="Times New Roman"/>
          <w:lang w:val="es-EC" w:eastAsia="es-EC"/>
        </w:rPr>
        <w:t>más que</w:t>
      </w:r>
      <w:r w:rsidRPr="00FE2225">
        <w:rPr>
          <w:rFonts w:eastAsia="Times New Roman"/>
          <w:lang w:val="es-EC" w:eastAsia="es-EC"/>
        </w:rPr>
        <w:t xml:space="preserve"> Coeficiente Intelectual (CI) o la pericia técnica</w:t>
      </w:r>
      <w:r w:rsidR="00DD6CF6" w:rsidRPr="00FE2225">
        <w:rPr>
          <w:rFonts w:eastAsia="Times New Roman"/>
          <w:lang w:val="es-EC" w:eastAsia="es-EC"/>
        </w:rPr>
        <w:t>. Contar con los ejecutivos adecuados es uno de los desafíos primordiales para una empresa en relación con la causa de su impacto, las consecuencias a largo plazo, la irreversibilidad, la creenc</w:t>
      </w:r>
      <w:r w:rsidR="002B783D" w:rsidRPr="00FE2225">
        <w:rPr>
          <w:rFonts w:eastAsia="Times New Roman"/>
          <w:lang w:val="es-EC" w:eastAsia="es-EC"/>
        </w:rPr>
        <w:t>ia complejidad y su importancia</w:t>
      </w:r>
      <w:r w:rsidR="00723928" w:rsidRPr="00FE2225">
        <w:rPr>
          <w:rFonts w:eastAsia="Times New Roman"/>
          <w:lang w:val="es-EC" w:eastAsia="es-EC"/>
        </w:rPr>
        <w:t>.</w:t>
      </w:r>
      <w:r w:rsidR="00DD6CF6" w:rsidRPr="00FE2225">
        <w:rPr>
          <w:rFonts w:eastAsia="Times New Roman"/>
          <w:lang w:val="es-EC" w:eastAsia="es-EC"/>
        </w:rPr>
        <w:t xml:space="preserve"> </w:t>
      </w:r>
      <w:r w:rsidR="00DD6CF6" w:rsidRPr="00FE2225">
        <w:rPr>
          <w:rFonts w:eastAsia="Times New Roman"/>
          <w:noProof/>
          <w:lang w:val="es-EC" w:eastAsia="es-EC"/>
        </w:rPr>
        <w:t>(Diez, 2017)</w:t>
      </w:r>
    </w:p>
    <w:p w14:paraId="0E347292" w14:textId="1E27B157" w:rsidR="00D05EF0" w:rsidRPr="00FE2225" w:rsidRDefault="00A63A35" w:rsidP="00A41824">
      <w:pPr>
        <w:shd w:val="clear" w:color="auto" w:fill="FFFFFF"/>
        <w:spacing w:line="360" w:lineRule="auto"/>
        <w:jc w:val="both"/>
        <w:rPr>
          <w:rFonts w:eastAsia="Times New Roman"/>
          <w:noProof/>
          <w:lang w:val="es-EC" w:eastAsia="es-EC"/>
        </w:rPr>
      </w:pPr>
      <w:r w:rsidRPr="00FE2225">
        <w:rPr>
          <w:rFonts w:eastAsia="Times New Roman"/>
          <w:noProof/>
          <w:lang w:val="es-EC" w:eastAsia="es-EC"/>
        </w:rPr>
        <w:t>En los conextos academicos de la inteligencia emocional en relacion a</w:t>
      </w:r>
      <w:r w:rsidR="007E7714" w:rsidRPr="00FE2225">
        <w:rPr>
          <w:rFonts w:eastAsia="Times New Roman"/>
          <w:noProof/>
          <w:lang w:val="es-EC" w:eastAsia="es-EC"/>
        </w:rPr>
        <w:t>l rendimiento</w:t>
      </w:r>
      <w:r w:rsidRPr="00FE2225">
        <w:rPr>
          <w:rFonts w:eastAsia="Times New Roman"/>
          <w:noProof/>
          <w:lang w:val="es-EC" w:eastAsia="es-EC"/>
        </w:rPr>
        <w:t xml:space="preserve"> academico no depende unicamente de la capacidad intelectual de la persona, tambien influyen varias destre</w:t>
      </w:r>
      <w:r w:rsidR="007E7714" w:rsidRPr="00FE2225">
        <w:rPr>
          <w:rFonts w:eastAsia="Times New Roman"/>
          <w:noProof/>
          <w:lang w:val="es-EC" w:eastAsia="es-EC"/>
        </w:rPr>
        <w:t xml:space="preserve">zas emocionales para el manejo de </w:t>
      </w:r>
      <w:r w:rsidRPr="00FE2225">
        <w:rPr>
          <w:rFonts w:eastAsia="Times New Roman"/>
          <w:noProof/>
          <w:lang w:val="es-EC" w:eastAsia="es-EC"/>
        </w:rPr>
        <w:t>si mismo y el entorno.</w:t>
      </w:r>
      <w:r w:rsidR="00A54B42" w:rsidRPr="00FE2225">
        <w:rPr>
          <w:rFonts w:eastAsia="Times New Roman"/>
          <w:noProof/>
          <w:lang w:val="es-EC" w:eastAsia="es-EC"/>
        </w:rPr>
        <w:t xml:space="preserve">      </w:t>
      </w:r>
    </w:p>
    <w:p w14:paraId="6DFC33C4" w14:textId="77777777" w:rsidR="00E26304" w:rsidRPr="00FE2225" w:rsidRDefault="00E26304" w:rsidP="00BD4DE4">
      <w:pPr>
        <w:shd w:val="clear" w:color="auto" w:fill="FFFFFF"/>
        <w:spacing w:line="360" w:lineRule="auto"/>
        <w:jc w:val="both"/>
        <w:rPr>
          <w:b/>
          <w:lang w:val="es-EC"/>
        </w:rPr>
      </w:pPr>
      <w:bookmarkStart w:id="37" w:name="_Toc493720688"/>
    </w:p>
    <w:p w14:paraId="387D7708" w14:textId="29F92D6A" w:rsidR="00BE5DA9" w:rsidRPr="00FE2225" w:rsidRDefault="00671044" w:rsidP="00BD4DE4">
      <w:pPr>
        <w:shd w:val="clear" w:color="auto" w:fill="FFFFFF"/>
        <w:spacing w:line="360" w:lineRule="auto"/>
        <w:jc w:val="both"/>
        <w:rPr>
          <w:rFonts w:eastAsia="Times New Roman"/>
          <w:lang w:val="es-EC" w:eastAsia="es-EC"/>
        </w:rPr>
      </w:pPr>
      <w:r w:rsidRPr="00FE2225">
        <w:rPr>
          <w:b/>
        </w:rPr>
        <w:lastRenderedPageBreak/>
        <w:t>Contribución teórica, económica, social y/o tecnológica</w:t>
      </w:r>
      <w:bookmarkEnd w:id="37"/>
    </w:p>
    <w:p w14:paraId="7228F784" w14:textId="54DB7BE5" w:rsidR="00E26304" w:rsidRPr="00FE2225" w:rsidRDefault="00671044" w:rsidP="00A41824">
      <w:pPr>
        <w:spacing w:line="360" w:lineRule="auto"/>
        <w:ind w:firstLine="851"/>
        <w:jc w:val="both"/>
        <w:rPr>
          <w:color w:val="000000" w:themeColor="text1"/>
        </w:rPr>
      </w:pPr>
      <w:r w:rsidRPr="00FE2225">
        <w:rPr>
          <w:color w:val="000000" w:themeColor="text1"/>
        </w:rPr>
        <w:t>Indagar los factores puntuales de los individuos es de gran ayuda para comp</w:t>
      </w:r>
      <w:r w:rsidR="00FC6226" w:rsidRPr="00FE2225">
        <w:rPr>
          <w:color w:val="000000" w:themeColor="text1"/>
        </w:rPr>
        <w:t>render, analizar y aprovechar</w:t>
      </w:r>
      <w:r w:rsidR="00BE5DA9" w:rsidRPr="00FE2225">
        <w:rPr>
          <w:color w:val="000000" w:themeColor="text1"/>
        </w:rPr>
        <w:t xml:space="preserve"> </w:t>
      </w:r>
      <w:r w:rsidR="006E76EC" w:rsidRPr="00FE2225">
        <w:rPr>
          <w:color w:val="000000" w:themeColor="text1"/>
        </w:rPr>
        <w:t>l</w:t>
      </w:r>
      <w:r w:rsidRPr="00FE2225">
        <w:rPr>
          <w:color w:val="000000" w:themeColor="text1"/>
        </w:rPr>
        <w:t xml:space="preserve">as características que se suscitan en el desarrollo de actividades. </w:t>
      </w:r>
      <w:r w:rsidRPr="00FE2225">
        <w:rPr>
          <w:b/>
          <w:color w:val="000000" w:themeColor="text1"/>
        </w:rPr>
        <w:t xml:space="preserve"> </w:t>
      </w:r>
      <w:r w:rsidRPr="00FE2225">
        <w:rPr>
          <w:color w:val="000000" w:themeColor="text1"/>
        </w:rPr>
        <w:t>La Sociedad atraviesa por una serie de problemáticas, por lo cual la investigación parte del contexto e</w:t>
      </w:r>
      <w:r w:rsidR="00A41824" w:rsidRPr="00FE2225">
        <w:rPr>
          <w:color w:val="000000" w:themeColor="text1"/>
        </w:rPr>
        <w:t xml:space="preserve">ducativo tomando en cuenta la </w:t>
      </w:r>
      <w:r w:rsidRPr="00FE2225">
        <w:rPr>
          <w:color w:val="000000" w:themeColor="text1"/>
        </w:rPr>
        <w:t xml:space="preserve">relación entre el coeficiente intelectual y la inteligencia emocional, con el fin de plantear mejoras a través de </w:t>
      </w:r>
      <w:bookmarkStart w:id="38" w:name="_Toc493720689"/>
      <w:r w:rsidR="00DD6CF6" w:rsidRPr="00FE2225">
        <w:rPr>
          <w:color w:val="000000" w:themeColor="text1"/>
        </w:rPr>
        <w:t>la contribución social aplicada</w:t>
      </w:r>
    </w:p>
    <w:p w14:paraId="28AC89E7" w14:textId="77777777" w:rsidR="00E26304" w:rsidRPr="00FE2225" w:rsidRDefault="00E26304" w:rsidP="00E26304">
      <w:pPr>
        <w:rPr>
          <w:lang w:val="es-EC" w:eastAsia="es-EC"/>
        </w:rPr>
      </w:pPr>
    </w:p>
    <w:p w14:paraId="6F604E3B" w14:textId="6B689C20" w:rsidR="00671044" w:rsidRPr="00FE2225" w:rsidRDefault="00671044" w:rsidP="00E26304">
      <w:pPr>
        <w:pStyle w:val="Ttulo1"/>
        <w:spacing w:before="0" w:line="360" w:lineRule="auto"/>
        <w:rPr>
          <w:rFonts w:ascii="Times New Roman" w:hAnsi="Times New Roman" w:cs="Times New Roman"/>
          <w:color w:val="auto"/>
          <w:sz w:val="24"/>
        </w:rPr>
      </w:pPr>
      <w:bookmarkStart w:id="39" w:name="_Toc496872572"/>
      <w:bookmarkStart w:id="40" w:name="_Toc496895814"/>
      <w:r w:rsidRPr="00FE2225">
        <w:rPr>
          <w:rFonts w:ascii="Times New Roman" w:hAnsi="Times New Roman" w:cs="Times New Roman"/>
          <w:color w:val="auto"/>
          <w:sz w:val="24"/>
        </w:rPr>
        <w:t>Fundamentaciones</w:t>
      </w:r>
      <w:bookmarkEnd w:id="38"/>
      <w:bookmarkEnd w:id="39"/>
      <w:bookmarkEnd w:id="40"/>
    </w:p>
    <w:p w14:paraId="762D8723" w14:textId="77777777" w:rsidR="00A3648C" w:rsidRPr="00FE2225" w:rsidRDefault="00A3648C" w:rsidP="00E26304">
      <w:pPr>
        <w:rPr>
          <w:lang w:val="es-EC" w:eastAsia="es-EC"/>
        </w:rPr>
      </w:pPr>
    </w:p>
    <w:p w14:paraId="4BA63C6E" w14:textId="302CDAEB" w:rsidR="00A3648C" w:rsidRPr="00FE2225" w:rsidRDefault="00671044" w:rsidP="00E26304">
      <w:pPr>
        <w:pStyle w:val="yiv8965917532msonormal"/>
        <w:shd w:val="clear" w:color="auto" w:fill="FFFFFF"/>
        <w:spacing w:before="0" w:beforeAutospacing="0" w:after="0" w:afterAutospacing="0" w:line="360" w:lineRule="auto"/>
        <w:jc w:val="both"/>
        <w:outlineLvl w:val="2"/>
        <w:rPr>
          <w:b/>
          <w:bCs/>
          <w:color w:val="000000" w:themeColor="text1"/>
        </w:rPr>
      </w:pPr>
      <w:bookmarkStart w:id="41" w:name="_Toc493720690"/>
      <w:bookmarkStart w:id="42" w:name="_Toc496872573"/>
      <w:bookmarkStart w:id="43" w:name="_Toc496895815"/>
      <w:r w:rsidRPr="00FE2225">
        <w:rPr>
          <w:b/>
          <w:bCs/>
          <w:color w:val="000000" w:themeColor="text1"/>
        </w:rPr>
        <w:t>Fundamentación Epistemológica</w:t>
      </w:r>
      <w:bookmarkEnd w:id="41"/>
      <w:bookmarkEnd w:id="42"/>
      <w:bookmarkEnd w:id="43"/>
    </w:p>
    <w:p w14:paraId="50C21285" w14:textId="13FFFC2E" w:rsidR="00671044" w:rsidRPr="00FE2225" w:rsidRDefault="00683C5B" w:rsidP="000E379F">
      <w:pPr>
        <w:spacing w:line="360" w:lineRule="auto"/>
        <w:ind w:firstLine="851"/>
        <w:jc w:val="both"/>
        <w:rPr>
          <w:color w:val="000000" w:themeColor="text1"/>
        </w:rPr>
      </w:pPr>
      <w:r w:rsidRPr="00FE2225">
        <w:rPr>
          <w:color w:val="000000" w:themeColor="text1"/>
        </w:rPr>
        <w:t xml:space="preserve"> </w:t>
      </w:r>
      <w:r w:rsidR="009851CE" w:rsidRPr="00FE2225">
        <w:rPr>
          <w:color w:val="000000" w:themeColor="text1"/>
        </w:rPr>
        <w:t xml:space="preserve">El desarrollo del coeficiente intelectual se </w:t>
      </w:r>
      <w:r w:rsidR="00685928" w:rsidRPr="00FE2225">
        <w:rPr>
          <w:color w:val="000000" w:themeColor="text1"/>
        </w:rPr>
        <w:t>estructura con</w:t>
      </w:r>
      <w:r w:rsidR="009851CE" w:rsidRPr="00FE2225">
        <w:rPr>
          <w:color w:val="000000" w:themeColor="text1"/>
        </w:rPr>
        <w:t xml:space="preserve"> un complejo sistema de </w:t>
      </w:r>
      <w:r w:rsidR="00541C33" w:rsidRPr="00FE2225">
        <w:rPr>
          <w:color w:val="000000" w:themeColor="text1"/>
        </w:rPr>
        <w:t>estructuras cognitivas,</w:t>
      </w:r>
      <w:r w:rsidR="009851CE" w:rsidRPr="00FE2225">
        <w:rPr>
          <w:color w:val="000000" w:themeColor="text1"/>
        </w:rPr>
        <w:t xml:space="preserve"> las cuales se forman a base de las experiencias del individuo y su alimentación “vitaminas”, ya que recorren por </w:t>
      </w:r>
      <w:r w:rsidR="00541C33" w:rsidRPr="00FE2225">
        <w:rPr>
          <w:color w:val="000000" w:themeColor="text1"/>
        </w:rPr>
        <w:t>medio de los neurotransmisores. T</w:t>
      </w:r>
      <w:r w:rsidR="009851CE" w:rsidRPr="00FE2225">
        <w:rPr>
          <w:color w:val="000000" w:themeColor="text1"/>
        </w:rPr>
        <w:t>odo el conocimiento que se adquiere a través del tiempo</w:t>
      </w:r>
      <w:r w:rsidR="00A41824" w:rsidRPr="00FE2225">
        <w:rPr>
          <w:color w:val="000000" w:themeColor="text1"/>
        </w:rPr>
        <w:t xml:space="preserve"> modifica</w:t>
      </w:r>
      <w:r w:rsidR="009851CE" w:rsidRPr="00FE2225">
        <w:rPr>
          <w:color w:val="000000" w:themeColor="text1"/>
        </w:rPr>
        <w:t xml:space="preserve"> diferentes conexiones cerebrales, </w:t>
      </w:r>
      <w:r w:rsidR="00541C33" w:rsidRPr="00FE2225">
        <w:rPr>
          <w:color w:val="000000" w:themeColor="text1"/>
        </w:rPr>
        <w:t xml:space="preserve">según la </w:t>
      </w:r>
      <w:r w:rsidR="009851CE" w:rsidRPr="00FE2225">
        <w:rPr>
          <w:color w:val="000000" w:themeColor="text1"/>
        </w:rPr>
        <w:t xml:space="preserve">epistemología compleja </w:t>
      </w:r>
      <w:r w:rsidR="00541C33" w:rsidRPr="00FE2225">
        <w:rPr>
          <w:color w:val="000000" w:themeColor="text1"/>
        </w:rPr>
        <w:t xml:space="preserve">propuesta por </w:t>
      </w:r>
      <w:r w:rsidR="009851CE" w:rsidRPr="00FE2225">
        <w:rPr>
          <w:color w:val="000000" w:themeColor="text1"/>
        </w:rPr>
        <w:t>Morín</w:t>
      </w:r>
      <w:r w:rsidR="00541C33" w:rsidRPr="00FE2225">
        <w:rPr>
          <w:color w:val="000000" w:themeColor="text1"/>
        </w:rPr>
        <w:t>,</w:t>
      </w:r>
      <w:r w:rsidR="009851CE" w:rsidRPr="00FE2225">
        <w:rPr>
          <w:color w:val="000000" w:themeColor="text1"/>
        </w:rPr>
        <w:t xml:space="preserve"> la primera adquisición fundamental es la m</w:t>
      </w:r>
      <w:r w:rsidR="00541C33" w:rsidRPr="00FE2225">
        <w:rPr>
          <w:color w:val="000000" w:themeColor="text1"/>
        </w:rPr>
        <w:t>aquina cerebral, híper-compleja</w:t>
      </w:r>
      <w:r w:rsidR="009851CE" w:rsidRPr="00FE2225">
        <w:rPr>
          <w:color w:val="000000" w:themeColor="text1"/>
        </w:rPr>
        <w:t xml:space="preserve"> </w:t>
      </w:r>
      <w:r w:rsidR="00541C33" w:rsidRPr="00FE2225">
        <w:rPr>
          <w:color w:val="000000" w:themeColor="text1"/>
        </w:rPr>
        <w:t xml:space="preserve">es </w:t>
      </w:r>
      <w:r w:rsidR="009851CE" w:rsidRPr="00FE2225">
        <w:rPr>
          <w:color w:val="000000" w:themeColor="text1"/>
        </w:rPr>
        <w:t xml:space="preserve">el cerebro </w:t>
      </w:r>
      <w:r w:rsidR="00541C33" w:rsidRPr="00FE2225">
        <w:rPr>
          <w:color w:val="000000" w:themeColor="text1"/>
        </w:rPr>
        <w:t xml:space="preserve">esta estructura funcional </w:t>
      </w:r>
      <w:r w:rsidR="009851CE" w:rsidRPr="00FE2225">
        <w:rPr>
          <w:color w:val="000000" w:themeColor="text1"/>
        </w:rPr>
        <w:t xml:space="preserve">múltiple, </w:t>
      </w:r>
      <w:r w:rsidR="00541C33" w:rsidRPr="00FE2225">
        <w:rPr>
          <w:color w:val="000000" w:themeColor="text1"/>
        </w:rPr>
        <w:t xml:space="preserve">hace que diferentes actividades como </w:t>
      </w:r>
      <w:r w:rsidR="009851CE" w:rsidRPr="00FE2225">
        <w:rPr>
          <w:color w:val="000000" w:themeColor="text1"/>
        </w:rPr>
        <w:t>la palabra menor, la percepción menor, la representación menor, ponen en juego acciones, conexión</w:t>
      </w:r>
      <w:r w:rsidR="00541C33" w:rsidRPr="00FE2225">
        <w:rPr>
          <w:color w:val="000000" w:themeColor="text1"/>
        </w:rPr>
        <w:t xml:space="preserve"> entre las neuronas generando</w:t>
      </w:r>
      <w:r w:rsidR="009851CE" w:rsidRPr="00FE2225">
        <w:rPr>
          <w:color w:val="000000" w:themeColor="text1"/>
        </w:rPr>
        <w:t xml:space="preserve"> un sin número de estr</w:t>
      </w:r>
      <w:r w:rsidR="00541C33" w:rsidRPr="00FE2225">
        <w:rPr>
          <w:color w:val="000000" w:themeColor="text1"/>
        </w:rPr>
        <w:t>atos; el cerebro es hemisférico</w:t>
      </w:r>
      <w:r w:rsidR="009851CE" w:rsidRPr="00FE2225">
        <w:rPr>
          <w:color w:val="000000" w:themeColor="text1"/>
        </w:rPr>
        <w:t xml:space="preserve"> y su funcionamiento adecuado ocurre en la complementariedad y en el antagonismo entre un hemisferio izquierdo más centralizado sobre la abstracció</w:t>
      </w:r>
      <w:r w:rsidR="00541C33" w:rsidRPr="00FE2225">
        <w:rPr>
          <w:color w:val="000000" w:themeColor="text1"/>
        </w:rPr>
        <w:t>n, el análisis con</w:t>
      </w:r>
      <w:r w:rsidR="009851CE" w:rsidRPr="00FE2225">
        <w:rPr>
          <w:color w:val="000000" w:themeColor="text1"/>
        </w:rPr>
        <w:t xml:space="preserve"> un hemisferio derecho más centralizado sobre la aprehensión global y lo concreto. El Cognoscitivismo</w:t>
      </w:r>
      <w:r w:rsidR="00541C33" w:rsidRPr="00FE2225">
        <w:rPr>
          <w:color w:val="000000" w:themeColor="text1"/>
        </w:rPr>
        <w:t>, en el sentido de comprender el funcionamiento cerebral</w:t>
      </w:r>
      <w:r w:rsidR="009851CE" w:rsidRPr="00FE2225">
        <w:rPr>
          <w:color w:val="000000" w:themeColor="text1"/>
        </w:rPr>
        <w:t xml:space="preserve"> se centra en considerar al individuo como sujeto activo; aquí se toman en cuenta aspectos como la cognición, lo que se enfoca en los procesos mentales implicados en la producción del conocimiento, desde la percepción, la memoria y el aprendizaje, considerando también la formación de conceptos y razonamiento lógico. </w:t>
      </w:r>
      <w:r w:rsidR="00541C33" w:rsidRPr="00FE2225">
        <w:rPr>
          <w:color w:val="000000" w:themeColor="text1"/>
        </w:rPr>
        <w:t>El</w:t>
      </w:r>
      <w:r w:rsidR="009851CE" w:rsidRPr="00FE2225">
        <w:rPr>
          <w:color w:val="000000" w:themeColor="text1"/>
        </w:rPr>
        <w:t xml:space="preserve"> factor principal </w:t>
      </w:r>
      <w:r w:rsidR="00541C33" w:rsidRPr="00FE2225">
        <w:rPr>
          <w:color w:val="000000" w:themeColor="text1"/>
        </w:rPr>
        <w:t xml:space="preserve">de la complejidad, para entender la funcionalidad cerebral </w:t>
      </w:r>
      <w:r w:rsidR="009851CE" w:rsidRPr="00FE2225">
        <w:rPr>
          <w:color w:val="000000" w:themeColor="text1"/>
        </w:rPr>
        <w:t xml:space="preserve">se centra en el estudio de los procesos mentales de los individuos que se implican en los tipos de conducta. </w:t>
      </w:r>
      <w:r w:rsidR="009851CE" w:rsidRPr="00FE2225">
        <w:rPr>
          <w:color w:val="000000" w:themeColor="text1"/>
        </w:rPr>
        <w:lastRenderedPageBreak/>
        <w:t>Gallardo (citado por Isabel, 2016) aporta que el cognitivismo se centra en la forma de cómo el procesamiento de la información incide sobre la conducta, centralizado en que el ser humano contrasta información nueva con un esquema o información preexist</w:t>
      </w:r>
      <w:r w:rsidR="000B69E9" w:rsidRPr="00FE2225">
        <w:rPr>
          <w:color w:val="000000" w:themeColor="text1"/>
        </w:rPr>
        <w:t>ente. El Pensamiento complejo propuesto por</w:t>
      </w:r>
      <w:r w:rsidR="009851CE" w:rsidRPr="00FE2225">
        <w:rPr>
          <w:color w:val="000000" w:themeColor="text1"/>
        </w:rPr>
        <w:t xml:space="preserve"> Edgar Morín es uno de </w:t>
      </w:r>
      <w:r w:rsidR="000B69E9" w:rsidRPr="00FE2225">
        <w:rPr>
          <w:color w:val="000000" w:themeColor="text1"/>
        </w:rPr>
        <w:t xml:space="preserve">las corrientes del pensamiento </w:t>
      </w:r>
      <w:r w:rsidR="009851CE" w:rsidRPr="00FE2225">
        <w:rPr>
          <w:color w:val="000000" w:themeColor="text1"/>
        </w:rPr>
        <w:t>que ha enfocado su actividad en la necesidad de dar a luz a un pensamiento que sea capaz de acoplar los conocimientos fragmentados en disciplinas o campos de saber que permiten profundizar en aspectos concretos del conocimiento de la realidad. (</w:t>
      </w:r>
      <w:r w:rsidR="00D66A51" w:rsidRPr="00FE2225">
        <w:rPr>
          <w:color w:val="000000" w:themeColor="text1"/>
        </w:rPr>
        <w:t>García</w:t>
      </w:r>
      <w:r w:rsidR="009851CE" w:rsidRPr="00FE2225">
        <w:rPr>
          <w:color w:val="000000" w:themeColor="text1"/>
        </w:rPr>
        <w:t xml:space="preserve"> &amp; Sergio, 2012)</w:t>
      </w:r>
    </w:p>
    <w:p w14:paraId="6EE48BF4" w14:textId="77777777" w:rsidR="0048524B" w:rsidRPr="00FE2225" w:rsidRDefault="0048524B" w:rsidP="00E26304">
      <w:pPr>
        <w:pStyle w:val="yiv8965917532msonormal"/>
        <w:shd w:val="clear" w:color="auto" w:fill="FFFFFF"/>
        <w:spacing w:before="0" w:beforeAutospacing="0" w:after="0" w:afterAutospacing="0" w:line="360" w:lineRule="auto"/>
        <w:jc w:val="both"/>
        <w:outlineLvl w:val="2"/>
        <w:rPr>
          <w:b/>
          <w:bCs/>
          <w:color w:val="000000" w:themeColor="text1"/>
        </w:rPr>
      </w:pPr>
      <w:bookmarkStart w:id="44" w:name="_Toc493720691"/>
    </w:p>
    <w:p w14:paraId="2775AA14" w14:textId="415E3A9B" w:rsidR="00671044" w:rsidRPr="00FE2225" w:rsidRDefault="00671044" w:rsidP="00E26304">
      <w:pPr>
        <w:pStyle w:val="yiv8965917532msonormal"/>
        <w:shd w:val="clear" w:color="auto" w:fill="FFFFFF"/>
        <w:spacing w:before="0" w:beforeAutospacing="0" w:after="0" w:afterAutospacing="0" w:line="360" w:lineRule="auto"/>
        <w:jc w:val="both"/>
        <w:outlineLvl w:val="2"/>
        <w:rPr>
          <w:b/>
          <w:bCs/>
          <w:color w:val="000000" w:themeColor="text1"/>
        </w:rPr>
      </w:pPr>
      <w:bookmarkStart w:id="45" w:name="_Toc496872574"/>
      <w:bookmarkStart w:id="46" w:name="_Toc496895816"/>
      <w:r w:rsidRPr="00FE2225">
        <w:rPr>
          <w:b/>
          <w:bCs/>
          <w:color w:val="000000" w:themeColor="text1"/>
        </w:rPr>
        <w:t>Fundamentación Psicológica</w:t>
      </w:r>
      <w:bookmarkEnd w:id="44"/>
      <w:bookmarkEnd w:id="45"/>
      <w:bookmarkEnd w:id="46"/>
    </w:p>
    <w:p w14:paraId="10F892EB" w14:textId="77777777" w:rsidR="0031282F" w:rsidRPr="00FE2225" w:rsidRDefault="00051372" w:rsidP="000E379F">
      <w:pPr>
        <w:spacing w:line="360" w:lineRule="auto"/>
        <w:ind w:firstLine="851"/>
        <w:jc w:val="both"/>
        <w:rPr>
          <w:i/>
          <w:color w:val="000000" w:themeColor="text1"/>
          <w:spacing w:val="5"/>
          <w:shd w:val="clear" w:color="auto" w:fill="FFFFFF"/>
        </w:rPr>
      </w:pPr>
      <w:r w:rsidRPr="00FE2225">
        <w:rPr>
          <w:color w:val="000000" w:themeColor="text1"/>
        </w:rPr>
        <w:t xml:space="preserve">La presente investigación se basa en el Modelo Cognitivo-Conductual </w:t>
      </w:r>
      <w:r w:rsidR="00181641" w:rsidRPr="00FE2225">
        <w:rPr>
          <w:color w:val="000000" w:themeColor="text1"/>
        </w:rPr>
        <w:t xml:space="preserve">en donde </w:t>
      </w:r>
      <w:r w:rsidR="00A9748D" w:rsidRPr="00FE2225">
        <w:rPr>
          <w:color w:val="000000" w:themeColor="text1"/>
        </w:rPr>
        <w:t>Núñez (</w:t>
      </w:r>
      <w:r w:rsidR="00723928" w:rsidRPr="00FE2225">
        <w:rPr>
          <w:color w:val="000000" w:themeColor="text1"/>
        </w:rPr>
        <w:t>2015)</w:t>
      </w:r>
      <w:r w:rsidR="00181641" w:rsidRPr="00FE2225">
        <w:rPr>
          <w:color w:val="000000" w:themeColor="text1"/>
        </w:rPr>
        <w:t xml:space="preserve"> menciona que</w:t>
      </w:r>
      <w:r w:rsidR="00A9362D" w:rsidRPr="00FE2225">
        <w:rPr>
          <w:color w:val="000000" w:themeColor="text1"/>
        </w:rPr>
        <w:t xml:space="preserve"> </w:t>
      </w:r>
      <w:r w:rsidR="00671044" w:rsidRPr="00FE2225">
        <w:rPr>
          <w:color w:val="000000" w:themeColor="text1"/>
        </w:rPr>
        <w:t xml:space="preserve">el representante notable </w:t>
      </w:r>
      <w:r w:rsidR="00181641" w:rsidRPr="00FE2225">
        <w:rPr>
          <w:color w:val="000000" w:themeColor="text1"/>
        </w:rPr>
        <w:t xml:space="preserve">es </w:t>
      </w:r>
      <w:hyperlink r:id="rId17" w:tooltip="Aaron T. Beck" w:history="1">
        <w:r w:rsidR="00671044" w:rsidRPr="00FE2225">
          <w:rPr>
            <w:rStyle w:val="Hipervnculo"/>
            <w:color w:val="000000" w:themeColor="text1"/>
            <w:u w:val="none"/>
            <w:shd w:val="clear" w:color="auto" w:fill="FFFFFF"/>
          </w:rPr>
          <w:t>Aarón Beck</w:t>
        </w:r>
      </w:hyperlink>
      <w:r w:rsidR="00A9748D" w:rsidRPr="00FE2225">
        <w:rPr>
          <w:rStyle w:val="Hipervnculo"/>
          <w:color w:val="000000" w:themeColor="text1"/>
          <w:u w:val="none"/>
          <w:shd w:val="clear" w:color="auto" w:fill="FFFFFF"/>
        </w:rPr>
        <w:t xml:space="preserve"> y a</w:t>
      </w:r>
      <w:r w:rsidR="00671044" w:rsidRPr="00FE2225">
        <w:rPr>
          <w:color w:val="000000" w:themeColor="text1"/>
          <w:shd w:val="clear" w:color="auto" w:fill="FFFFFF"/>
        </w:rPr>
        <w:t>porta</w:t>
      </w:r>
      <w:r w:rsidR="00A9362D" w:rsidRPr="00FE2225">
        <w:rPr>
          <w:color w:val="000000" w:themeColor="text1"/>
          <w:shd w:val="clear" w:color="auto" w:fill="FFFFFF"/>
        </w:rPr>
        <w:t xml:space="preserve"> que: la conducta humana se da por el aprendizaje, pero este </w:t>
      </w:r>
      <w:r w:rsidR="00671044" w:rsidRPr="00FE2225">
        <w:rPr>
          <w:color w:val="000000" w:themeColor="text1"/>
          <w:shd w:val="clear" w:color="auto" w:fill="FFFFFF"/>
        </w:rPr>
        <w:t>no r</w:t>
      </w:r>
      <w:r w:rsidR="00A9362D" w:rsidRPr="00FE2225">
        <w:rPr>
          <w:color w:val="000000" w:themeColor="text1"/>
          <w:shd w:val="clear" w:color="auto" w:fill="FFFFFF"/>
        </w:rPr>
        <w:t>eside</w:t>
      </w:r>
      <w:r w:rsidR="00671044" w:rsidRPr="00FE2225">
        <w:rPr>
          <w:color w:val="000000" w:themeColor="text1"/>
          <w:shd w:val="clear" w:color="auto" w:fill="FFFFFF"/>
        </w:rPr>
        <w:t xml:space="preserve"> en un vínculo asociativo entre estímulos y respuestas sino en la formación de relaciones</w:t>
      </w:r>
      <w:r w:rsidR="00A41824" w:rsidRPr="00FE2225">
        <w:rPr>
          <w:color w:val="000000" w:themeColor="text1"/>
          <w:shd w:val="clear" w:color="auto" w:fill="FFFFFF"/>
        </w:rPr>
        <w:t xml:space="preserve"> de significado personales, esqu</w:t>
      </w:r>
      <w:r w:rsidR="00A9748D" w:rsidRPr="00FE2225">
        <w:rPr>
          <w:color w:val="000000" w:themeColor="text1"/>
          <w:shd w:val="clear" w:color="auto" w:fill="FFFFFF"/>
        </w:rPr>
        <w:t xml:space="preserve">emas cognitivos o reglas, </w:t>
      </w:r>
      <w:r w:rsidR="00671044" w:rsidRPr="00FE2225">
        <w:rPr>
          <w:color w:val="000000" w:themeColor="text1"/>
          <w:shd w:val="clear" w:color="auto" w:fill="FFFFFF"/>
        </w:rPr>
        <w:t>igualmente los aspectos conductuales</w:t>
      </w:r>
      <w:r w:rsidR="004F49F7" w:rsidRPr="00FE2225">
        <w:rPr>
          <w:color w:val="000000" w:themeColor="text1"/>
          <w:shd w:val="clear" w:color="auto" w:fill="FFFFFF"/>
        </w:rPr>
        <w:t xml:space="preserve"> cognitivos y afectivos</w:t>
      </w:r>
      <w:r w:rsidR="00671044" w:rsidRPr="00FE2225">
        <w:rPr>
          <w:color w:val="000000" w:themeColor="text1"/>
          <w:shd w:val="clear" w:color="auto" w:fill="FFFFFF"/>
        </w:rPr>
        <w:t xml:space="preserve"> están </w:t>
      </w:r>
      <w:r w:rsidR="004F49F7" w:rsidRPr="00FE2225">
        <w:rPr>
          <w:color w:val="000000" w:themeColor="text1"/>
          <w:shd w:val="clear" w:color="auto" w:fill="FFFFFF"/>
        </w:rPr>
        <w:t>vinculados</w:t>
      </w:r>
      <w:r w:rsidR="00671044" w:rsidRPr="00FE2225">
        <w:rPr>
          <w:color w:val="000000" w:themeColor="text1"/>
          <w:shd w:val="clear" w:color="auto" w:fill="FFFFFF"/>
        </w:rPr>
        <w:t>, por lo que un cambio en uno de ellos afecta a los otros dos elementos</w:t>
      </w:r>
      <w:r w:rsidR="00A9362D" w:rsidRPr="00FE2225">
        <w:rPr>
          <w:color w:val="000000" w:themeColor="text1"/>
          <w:shd w:val="clear" w:color="auto" w:fill="FFFFFF"/>
        </w:rPr>
        <w:t>.</w:t>
      </w:r>
      <w:r w:rsidR="00011ECF" w:rsidRPr="00FE2225">
        <w:rPr>
          <w:color w:val="000000" w:themeColor="text1"/>
          <w:shd w:val="clear" w:color="auto" w:fill="FFFFFF"/>
        </w:rPr>
        <w:t xml:space="preserve"> </w:t>
      </w:r>
      <w:r w:rsidR="00671044" w:rsidRPr="00FE2225">
        <w:rPr>
          <w:color w:val="000000" w:themeColor="text1"/>
          <w:spacing w:val="5"/>
          <w:shd w:val="clear" w:color="auto" w:fill="FFFFFF"/>
        </w:rPr>
        <w:t>En la teoría de Beck, l</w:t>
      </w:r>
      <w:r w:rsidR="0031282F" w:rsidRPr="00FE2225">
        <w:rPr>
          <w:rStyle w:val="Textoennegrita"/>
          <w:b w:val="0"/>
          <w:color w:val="000000" w:themeColor="text1"/>
          <w:spacing w:val="5"/>
          <w:shd w:val="clear" w:color="auto" w:fill="FFFFFF"/>
        </w:rPr>
        <w:t>o</w:t>
      </w:r>
      <w:r w:rsidR="00671044" w:rsidRPr="00FE2225">
        <w:rPr>
          <w:rStyle w:val="Textoennegrita"/>
          <w:b w:val="0"/>
          <w:color w:val="000000" w:themeColor="text1"/>
          <w:spacing w:val="5"/>
          <w:shd w:val="clear" w:color="auto" w:fill="FFFFFF"/>
        </w:rPr>
        <w:t xml:space="preserve">s procesos cognitivos </w:t>
      </w:r>
      <w:r w:rsidR="00A9362D" w:rsidRPr="00FE2225">
        <w:rPr>
          <w:rStyle w:val="Textoennegrita"/>
          <w:b w:val="0"/>
          <w:color w:val="000000" w:themeColor="text1"/>
          <w:spacing w:val="5"/>
          <w:shd w:val="clear" w:color="auto" w:fill="FFFFFF"/>
        </w:rPr>
        <w:t xml:space="preserve">principalmente </w:t>
      </w:r>
      <w:r w:rsidR="00671044" w:rsidRPr="00FE2225">
        <w:rPr>
          <w:rStyle w:val="Textoennegrita"/>
          <w:b w:val="0"/>
          <w:color w:val="000000" w:themeColor="text1"/>
          <w:spacing w:val="5"/>
          <w:shd w:val="clear" w:color="auto" w:fill="FFFFFF"/>
        </w:rPr>
        <w:t xml:space="preserve">son los mecanismos de codificación, </w:t>
      </w:r>
      <w:r w:rsidR="00A9362D" w:rsidRPr="00FE2225">
        <w:rPr>
          <w:rStyle w:val="Textoennegrita"/>
          <w:b w:val="0"/>
          <w:color w:val="000000" w:themeColor="text1"/>
          <w:spacing w:val="5"/>
          <w:shd w:val="clear" w:color="auto" w:fill="FFFFFF"/>
        </w:rPr>
        <w:t xml:space="preserve">de </w:t>
      </w:r>
      <w:r w:rsidR="00671044" w:rsidRPr="00FE2225">
        <w:rPr>
          <w:rStyle w:val="Textoennegrita"/>
          <w:b w:val="0"/>
          <w:color w:val="000000" w:themeColor="text1"/>
          <w:spacing w:val="5"/>
          <w:shd w:val="clear" w:color="auto" w:fill="FFFFFF"/>
        </w:rPr>
        <w:t xml:space="preserve">almacenamiento y </w:t>
      </w:r>
      <w:r w:rsidR="00A9362D" w:rsidRPr="00FE2225">
        <w:rPr>
          <w:rStyle w:val="Textoennegrita"/>
          <w:b w:val="0"/>
          <w:color w:val="000000" w:themeColor="text1"/>
          <w:spacing w:val="5"/>
          <w:shd w:val="clear" w:color="auto" w:fill="FFFFFF"/>
        </w:rPr>
        <w:t xml:space="preserve">de </w:t>
      </w:r>
      <w:r w:rsidR="00671044" w:rsidRPr="00FE2225">
        <w:rPr>
          <w:rStyle w:val="Textoennegrita"/>
          <w:b w:val="0"/>
          <w:color w:val="000000" w:themeColor="text1"/>
          <w:spacing w:val="5"/>
          <w:shd w:val="clear" w:color="auto" w:fill="FFFFFF"/>
        </w:rPr>
        <w:t xml:space="preserve">recuperación de la información </w:t>
      </w:r>
      <w:r w:rsidR="00A9362D" w:rsidRPr="00FE2225">
        <w:rPr>
          <w:rStyle w:val="Textoennegrita"/>
          <w:b w:val="0"/>
          <w:color w:val="000000" w:themeColor="text1"/>
          <w:spacing w:val="5"/>
          <w:shd w:val="clear" w:color="auto" w:fill="FFFFFF"/>
        </w:rPr>
        <w:t>que ya existe en las estructuras cognitiva</w:t>
      </w:r>
      <w:r w:rsidR="00597C2A" w:rsidRPr="00FE2225">
        <w:rPr>
          <w:rStyle w:val="Textoennegrita"/>
          <w:b w:val="0"/>
          <w:color w:val="000000" w:themeColor="text1"/>
          <w:spacing w:val="5"/>
          <w:shd w:val="clear" w:color="auto" w:fill="FFFFFF"/>
        </w:rPr>
        <w:t>s</w:t>
      </w:r>
      <w:r w:rsidR="00A9362D" w:rsidRPr="00FE2225">
        <w:rPr>
          <w:rStyle w:val="Textoennegrita"/>
          <w:b w:val="0"/>
          <w:color w:val="000000" w:themeColor="text1"/>
          <w:spacing w:val="5"/>
          <w:shd w:val="clear" w:color="auto" w:fill="FFFFFF"/>
        </w:rPr>
        <w:t>.</w:t>
      </w:r>
      <w:r w:rsidR="00671044" w:rsidRPr="00FE2225">
        <w:rPr>
          <w:i/>
          <w:color w:val="000000" w:themeColor="text1"/>
          <w:spacing w:val="5"/>
          <w:shd w:val="clear" w:color="auto" w:fill="FFFFFF"/>
        </w:rPr>
        <w:t xml:space="preserve"> </w:t>
      </w:r>
    </w:p>
    <w:p w14:paraId="5C8E02C8" w14:textId="77777777" w:rsidR="0031282F" w:rsidRPr="00FE2225" w:rsidRDefault="0031282F" w:rsidP="000E379F">
      <w:pPr>
        <w:spacing w:line="360" w:lineRule="auto"/>
        <w:ind w:firstLine="851"/>
        <w:jc w:val="both"/>
        <w:rPr>
          <w:color w:val="000000" w:themeColor="text1"/>
          <w:spacing w:val="5"/>
          <w:shd w:val="clear" w:color="auto" w:fill="FFFFFF"/>
        </w:rPr>
      </w:pPr>
    </w:p>
    <w:p w14:paraId="6287159B" w14:textId="0E0B8FDA" w:rsidR="000C37BB" w:rsidRPr="00FE2225" w:rsidRDefault="00A9362D" w:rsidP="000C37BB">
      <w:pPr>
        <w:spacing w:line="360" w:lineRule="auto"/>
        <w:ind w:firstLine="851"/>
        <w:jc w:val="both"/>
        <w:rPr>
          <w:color w:val="000000" w:themeColor="text1"/>
        </w:rPr>
      </w:pPr>
      <w:r w:rsidRPr="00FE2225">
        <w:rPr>
          <w:color w:val="000000" w:themeColor="text1"/>
          <w:spacing w:val="5"/>
          <w:shd w:val="clear" w:color="auto" w:fill="FFFFFF"/>
        </w:rPr>
        <w:t xml:space="preserve">Beck </w:t>
      </w:r>
      <w:r w:rsidR="00723928" w:rsidRPr="00FE2225">
        <w:rPr>
          <w:color w:val="000000" w:themeColor="text1"/>
          <w:spacing w:val="5"/>
          <w:shd w:val="clear" w:color="auto" w:fill="FFFFFF"/>
        </w:rPr>
        <w:t>(</w:t>
      </w:r>
      <w:r w:rsidRPr="00FE2225">
        <w:rPr>
          <w:color w:val="000000" w:themeColor="text1"/>
          <w:spacing w:val="5"/>
          <w:shd w:val="clear" w:color="auto" w:fill="FFFFFF"/>
        </w:rPr>
        <w:t xml:space="preserve">citado por </w:t>
      </w:r>
      <w:r w:rsidR="00723928" w:rsidRPr="00FE2225">
        <w:rPr>
          <w:color w:val="000000" w:themeColor="text1"/>
          <w:spacing w:val="5"/>
          <w:shd w:val="clear" w:color="auto" w:fill="FFFFFF"/>
        </w:rPr>
        <w:t xml:space="preserve">Cabrera </w:t>
      </w:r>
      <w:r w:rsidR="00671044" w:rsidRPr="00FE2225">
        <w:rPr>
          <w:color w:val="000000" w:themeColor="text1"/>
          <w:spacing w:val="5"/>
          <w:shd w:val="clear" w:color="auto" w:fill="FFFFFF"/>
        </w:rPr>
        <w:t xml:space="preserve">2016), </w:t>
      </w:r>
      <w:r w:rsidR="00597C2A" w:rsidRPr="00FE2225">
        <w:rPr>
          <w:color w:val="000000" w:themeColor="text1"/>
          <w:spacing w:val="5"/>
          <w:shd w:val="clear" w:color="auto" w:fill="FFFFFF"/>
        </w:rPr>
        <w:t xml:space="preserve">menciona que </w:t>
      </w:r>
      <w:r w:rsidR="00671044" w:rsidRPr="00FE2225">
        <w:rPr>
          <w:color w:val="000000" w:themeColor="text1"/>
          <w:spacing w:val="5"/>
          <w:shd w:val="clear" w:color="auto" w:fill="FFFFFF"/>
        </w:rPr>
        <w:t xml:space="preserve">los esquemas son patrones cognitivos estables que constituyen </w:t>
      </w:r>
      <w:r w:rsidR="009220DD" w:rsidRPr="00FE2225">
        <w:rPr>
          <w:color w:val="000000" w:themeColor="text1"/>
          <w:spacing w:val="5"/>
          <w:shd w:val="clear" w:color="auto" w:fill="FFFFFF"/>
        </w:rPr>
        <w:t>la base para</w:t>
      </w:r>
      <w:r w:rsidR="00E1247A" w:rsidRPr="00FE2225">
        <w:rPr>
          <w:color w:val="000000" w:themeColor="text1"/>
          <w:spacing w:val="5"/>
          <w:shd w:val="clear" w:color="auto" w:fill="FFFFFF"/>
        </w:rPr>
        <w:t xml:space="preserve"> la regularidad e</w:t>
      </w:r>
      <w:r w:rsidR="009220DD" w:rsidRPr="00FE2225">
        <w:rPr>
          <w:color w:val="000000" w:themeColor="text1"/>
          <w:spacing w:val="5"/>
          <w:shd w:val="clear" w:color="auto" w:fill="FFFFFF"/>
        </w:rPr>
        <w:t xml:space="preserve"> interpretaciones sobre</w:t>
      </w:r>
      <w:r w:rsidR="00671044" w:rsidRPr="00FE2225">
        <w:rPr>
          <w:color w:val="000000" w:themeColor="text1"/>
          <w:spacing w:val="5"/>
          <w:shd w:val="clear" w:color="auto" w:fill="FFFFFF"/>
        </w:rPr>
        <w:t xml:space="preserve"> la realidad. Las personas utilizan sus esquemas para localizar, codificar, diferenciar y atribuir significaciones a los datos del </w:t>
      </w:r>
      <w:r w:rsidR="00597C2A" w:rsidRPr="00FE2225">
        <w:rPr>
          <w:color w:val="000000" w:themeColor="text1"/>
          <w:spacing w:val="5"/>
          <w:shd w:val="clear" w:color="auto" w:fill="FFFFFF"/>
        </w:rPr>
        <w:t>mundo</w:t>
      </w:r>
      <w:r w:rsidR="009220DD" w:rsidRPr="00FE2225">
        <w:rPr>
          <w:color w:val="000000" w:themeColor="text1"/>
          <w:spacing w:val="5"/>
          <w:shd w:val="clear" w:color="auto" w:fill="FFFFFF"/>
        </w:rPr>
        <w:t>. L</w:t>
      </w:r>
      <w:r w:rsidR="00C7349A" w:rsidRPr="00FE2225">
        <w:rPr>
          <w:rFonts w:eastAsia="Times New Roman"/>
          <w:color w:val="000000" w:themeColor="text1"/>
          <w:lang w:val="es-EC" w:eastAsia="es-EC"/>
        </w:rPr>
        <w:t xml:space="preserve">a inteligencia emocional hace énfasis a una capacidad compleja, e integrada por un sistema de actitudes y habilidades. De tal modo que comprende los niveles en forma personal como es el nivel de percepción, de comunicación interpersonal y el enfrentamiento al estrés, etc. Dichos factores afectan de forma puntual los campos donde se desarrolla el éxito, la satisfacción personal y social.  El componente clave de la inteligencia emocional es la forma con la que se relaciona una persona con el </w:t>
      </w:r>
      <w:r w:rsidR="00C7349A" w:rsidRPr="00FE2225">
        <w:rPr>
          <w:rFonts w:eastAsia="Times New Roman"/>
          <w:color w:val="000000" w:themeColor="text1"/>
          <w:lang w:val="es-EC" w:eastAsia="es-EC"/>
        </w:rPr>
        <w:lastRenderedPageBreak/>
        <w:t>entorno, ya que encuentra el punto crucial en lo que corresponde al funcionamiento concentrado y armónico entre los centros emocionales y los centros intelectuales.</w:t>
      </w:r>
      <w:r w:rsidR="00C54C9E" w:rsidRPr="00FE2225">
        <w:rPr>
          <w:rFonts w:eastAsia="Times New Roman"/>
          <w:color w:val="000000" w:themeColor="text1"/>
          <w:lang w:val="es-EC" w:eastAsia="es-EC"/>
        </w:rPr>
        <w:t xml:space="preserve"> </w:t>
      </w:r>
      <w:r w:rsidR="00723928" w:rsidRPr="00FE2225">
        <w:rPr>
          <w:rFonts w:eastAsia="Times New Roman"/>
          <w:color w:val="000000" w:themeColor="text1"/>
          <w:lang w:val="es-EC" w:eastAsia="es-EC"/>
        </w:rPr>
        <w:t>Peter Salovey y John Mayer</w:t>
      </w:r>
      <w:r w:rsidR="00C54C9E" w:rsidRPr="00FE2225">
        <w:rPr>
          <w:rFonts w:eastAsia="Times New Roman"/>
          <w:color w:val="000000" w:themeColor="text1"/>
          <w:lang w:val="es-EC" w:eastAsia="es-EC"/>
        </w:rPr>
        <w:t xml:space="preserve"> </w:t>
      </w:r>
      <w:r w:rsidR="00723928" w:rsidRPr="00FE2225">
        <w:rPr>
          <w:rFonts w:eastAsia="Times New Roman"/>
          <w:color w:val="000000" w:themeColor="text1"/>
          <w:lang w:val="es-EC" w:eastAsia="es-EC"/>
        </w:rPr>
        <w:t>(</w:t>
      </w:r>
      <w:r w:rsidR="00C54C9E" w:rsidRPr="00FE2225">
        <w:rPr>
          <w:rFonts w:eastAsia="Times New Roman"/>
          <w:color w:val="000000" w:themeColor="text1"/>
          <w:lang w:val="es-EC" w:eastAsia="es-EC"/>
        </w:rPr>
        <w:t xml:space="preserve">citado por </w:t>
      </w:r>
      <w:r w:rsidR="00723928" w:rsidRPr="00FE2225">
        <w:rPr>
          <w:rFonts w:eastAsia="Times New Roman"/>
          <w:noProof/>
          <w:color w:val="000000" w:themeColor="text1"/>
          <w:lang w:val="es-EC" w:eastAsia="es-EC"/>
        </w:rPr>
        <w:t>Rodriguez, 2014)</w:t>
      </w:r>
      <w:r w:rsidR="00723928" w:rsidRPr="00FE2225">
        <w:rPr>
          <w:rFonts w:eastAsia="Times New Roman"/>
          <w:color w:val="000000" w:themeColor="text1"/>
          <w:lang w:val="es-EC" w:eastAsia="es-EC"/>
        </w:rPr>
        <w:t xml:space="preserve"> menciona que </w:t>
      </w:r>
      <w:r w:rsidR="00723928" w:rsidRPr="00FE2225">
        <w:rPr>
          <w:color w:val="000000" w:themeColor="text1"/>
        </w:rPr>
        <w:t>e</w:t>
      </w:r>
      <w:r w:rsidR="00671044" w:rsidRPr="00FE2225">
        <w:rPr>
          <w:color w:val="000000" w:themeColor="text1"/>
        </w:rPr>
        <w:t>ste modelo teórico va</w:t>
      </w:r>
      <w:r w:rsidR="00723928" w:rsidRPr="00FE2225">
        <w:rPr>
          <w:color w:val="000000" w:themeColor="text1"/>
        </w:rPr>
        <w:t xml:space="preserve"> a ser de mucha utilidad, por </w:t>
      </w:r>
      <w:r w:rsidR="00671044" w:rsidRPr="00FE2225">
        <w:rPr>
          <w:color w:val="000000" w:themeColor="text1"/>
        </w:rPr>
        <w:t>su aplicación resulta efectiva para desarro</w:t>
      </w:r>
      <w:r w:rsidR="00597C2A" w:rsidRPr="00FE2225">
        <w:rPr>
          <w:color w:val="000000" w:themeColor="text1"/>
        </w:rPr>
        <w:t>llar</w:t>
      </w:r>
      <w:r w:rsidR="00C7349A" w:rsidRPr="00FE2225">
        <w:rPr>
          <w:color w:val="000000" w:themeColor="text1"/>
        </w:rPr>
        <w:t xml:space="preserve"> la inteligencia emocional</w:t>
      </w:r>
      <w:r w:rsidR="00671044" w:rsidRPr="00FE2225">
        <w:rPr>
          <w:color w:val="000000" w:themeColor="text1"/>
        </w:rPr>
        <w:t xml:space="preserve"> y el coeficiente intelectual de los individuos con los que se va a trabajar.</w:t>
      </w:r>
      <w:bookmarkStart w:id="47" w:name="_Toc493720692"/>
    </w:p>
    <w:p w14:paraId="77C4A041" w14:textId="77777777" w:rsidR="000D7A45" w:rsidRPr="00FE2225" w:rsidRDefault="000D7A45" w:rsidP="00E26304">
      <w:pPr>
        <w:pStyle w:val="Ttulo1"/>
        <w:spacing w:before="0"/>
        <w:jc w:val="center"/>
        <w:rPr>
          <w:rFonts w:ascii="Times New Roman" w:hAnsi="Times New Roman" w:cs="Times New Roman"/>
          <w:color w:val="auto"/>
          <w:sz w:val="24"/>
        </w:rPr>
      </w:pPr>
    </w:p>
    <w:p w14:paraId="210E2AE4" w14:textId="111B8CB3" w:rsidR="00671044" w:rsidRPr="00FE2225" w:rsidRDefault="000D7A45" w:rsidP="00E26304">
      <w:pPr>
        <w:pStyle w:val="Ttulo1"/>
        <w:spacing w:before="0"/>
        <w:jc w:val="center"/>
        <w:rPr>
          <w:rFonts w:ascii="Times New Roman" w:hAnsi="Times New Roman" w:cs="Times New Roman"/>
          <w:color w:val="auto"/>
          <w:sz w:val="24"/>
        </w:rPr>
      </w:pPr>
      <w:bookmarkStart w:id="48" w:name="_Toc496872575"/>
      <w:bookmarkStart w:id="49" w:name="_Toc496895817"/>
      <w:r w:rsidRPr="00FE2225">
        <w:rPr>
          <w:rFonts w:ascii="Times New Roman" w:hAnsi="Times New Roman" w:cs="Times New Roman"/>
          <w:color w:val="auto"/>
          <w:sz w:val="24"/>
        </w:rPr>
        <w:t>JUSTIFICACIÓN</w:t>
      </w:r>
      <w:bookmarkEnd w:id="47"/>
      <w:bookmarkEnd w:id="48"/>
      <w:bookmarkEnd w:id="49"/>
    </w:p>
    <w:p w14:paraId="046B99BC" w14:textId="77777777" w:rsidR="008F5377" w:rsidRPr="00FE2225" w:rsidRDefault="008F5377" w:rsidP="00E26304">
      <w:pPr>
        <w:spacing w:line="360" w:lineRule="auto"/>
        <w:jc w:val="both"/>
        <w:rPr>
          <w:b/>
          <w:color w:val="000000" w:themeColor="text1"/>
        </w:rPr>
      </w:pPr>
    </w:p>
    <w:p w14:paraId="68F16BB8" w14:textId="66F44F88" w:rsidR="000D7A45" w:rsidRPr="00FE2225" w:rsidRDefault="00671044" w:rsidP="00452859">
      <w:pPr>
        <w:spacing w:line="360" w:lineRule="auto"/>
        <w:ind w:firstLine="851"/>
        <w:jc w:val="both"/>
        <w:rPr>
          <w:color w:val="000000" w:themeColor="text1"/>
        </w:rPr>
      </w:pPr>
      <w:r w:rsidRPr="00FE2225">
        <w:rPr>
          <w:color w:val="000000" w:themeColor="text1"/>
        </w:rPr>
        <w:t xml:space="preserve">La </w:t>
      </w:r>
      <w:r w:rsidRPr="00FE2225">
        <w:rPr>
          <w:b/>
          <w:color w:val="000000" w:themeColor="text1"/>
        </w:rPr>
        <w:t>Importancia</w:t>
      </w:r>
      <w:r w:rsidRPr="00FE2225">
        <w:rPr>
          <w:color w:val="000000" w:themeColor="text1"/>
        </w:rPr>
        <w:t xml:space="preserve"> de la </w:t>
      </w:r>
      <w:r w:rsidR="00DB5BC1" w:rsidRPr="00FE2225">
        <w:rPr>
          <w:color w:val="000000" w:themeColor="text1"/>
        </w:rPr>
        <w:t xml:space="preserve">presente </w:t>
      </w:r>
      <w:r w:rsidR="00AB093C" w:rsidRPr="00FE2225">
        <w:rPr>
          <w:color w:val="000000" w:themeColor="text1"/>
        </w:rPr>
        <w:t xml:space="preserve">investigación </w:t>
      </w:r>
      <w:r w:rsidR="000311AA" w:rsidRPr="00FE2225">
        <w:rPr>
          <w:color w:val="000000" w:themeColor="text1"/>
        </w:rPr>
        <w:t xml:space="preserve">radica en explicar </w:t>
      </w:r>
      <w:r w:rsidR="006523E8" w:rsidRPr="00FE2225">
        <w:rPr>
          <w:color w:val="000000" w:themeColor="text1"/>
        </w:rPr>
        <w:t>la relación que existe entre</w:t>
      </w:r>
      <w:r w:rsidRPr="00FE2225">
        <w:rPr>
          <w:color w:val="000000" w:themeColor="text1"/>
        </w:rPr>
        <w:t xml:space="preserve"> el coeficiente intelectual </w:t>
      </w:r>
      <w:r w:rsidR="006523E8" w:rsidRPr="00FE2225">
        <w:rPr>
          <w:color w:val="000000" w:themeColor="text1"/>
        </w:rPr>
        <w:t xml:space="preserve">y la inteligencia emocional </w:t>
      </w:r>
      <w:r w:rsidR="00DB5BC1" w:rsidRPr="00FE2225">
        <w:rPr>
          <w:color w:val="000000" w:themeColor="text1"/>
        </w:rPr>
        <w:t>en los estudiantes; e</w:t>
      </w:r>
      <w:r w:rsidR="009956B6" w:rsidRPr="00FE2225">
        <w:rPr>
          <w:color w:val="000000" w:themeColor="text1"/>
        </w:rPr>
        <w:t>ste estudio contribuye a la Psicología, ya que los resultados que se presentan hace</w:t>
      </w:r>
      <w:r w:rsidR="0086272F">
        <w:rPr>
          <w:color w:val="000000" w:themeColor="text1"/>
        </w:rPr>
        <w:t>n</w:t>
      </w:r>
      <w:r w:rsidR="009956B6" w:rsidRPr="00FE2225">
        <w:rPr>
          <w:color w:val="000000" w:themeColor="text1"/>
        </w:rPr>
        <w:t xml:space="preserve"> evidente las características de la población de adultos jóvenes en cuanto a la inteligencia emocional, en donde se manifiestan </w:t>
      </w:r>
      <w:r w:rsidR="0086272F">
        <w:rPr>
          <w:color w:val="000000" w:themeColor="text1"/>
        </w:rPr>
        <w:t>aspectos negativo</w:t>
      </w:r>
      <w:r w:rsidR="009956B6" w:rsidRPr="00FE2225">
        <w:rPr>
          <w:color w:val="000000" w:themeColor="text1"/>
        </w:rPr>
        <w:t>s en</w:t>
      </w:r>
      <w:r w:rsidR="009A1E51" w:rsidRPr="00FE2225">
        <w:rPr>
          <w:color w:val="000000" w:themeColor="text1"/>
        </w:rPr>
        <w:t xml:space="preserve"> su potencialidad empática, lo que</w:t>
      </w:r>
      <w:r w:rsidR="009956B6" w:rsidRPr="00FE2225">
        <w:rPr>
          <w:color w:val="000000" w:themeColor="text1"/>
        </w:rPr>
        <w:t xml:space="preserve"> </w:t>
      </w:r>
      <w:r w:rsidR="000311AA" w:rsidRPr="00FE2225">
        <w:rPr>
          <w:color w:val="000000" w:themeColor="text1"/>
        </w:rPr>
        <w:t>convierte a este estudio en un aporte</w:t>
      </w:r>
      <w:r w:rsidR="009956B6" w:rsidRPr="00FE2225">
        <w:rPr>
          <w:color w:val="000000" w:themeColor="text1"/>
        </w:rPr>
        <w:t xml:space="preserve"> </w:t>
      </w:r>
      <w:r w:rsidR="0086272F">
        <w:rPr>
          <w:color w:val="000000" w:themeColor="text1"/>
        </w:rPr>
        <w:t>importante</w:t>
      </w:r>
      <w:r w:rsidR="009956B6" w:rsidRPr="00FE2225">
        <w:rPr>
          <w:color w:val="000000" w:themeColor="text1"/>
        </w:rPr>
        <w:t xml:space="preserve"> </w:t>
      </w:r>
      <w:r w:rsidR="000311AA" w:rsidRPr="00FE2225">
        <w:rPr>
          <w:color w:val="000000" w:themeColor="text1"/>
        </w:rPr>
        <w:t>para que sea la</w:t>
      </w:r>
      <w:r w:rsidRPr="00FE2225">
        <w:rPr>
          <w:color w:val="000000" w:themeColor="text1"/>
        </w:rPr>
        <w:t xml:space="preserve"> ciencia</w:t>
      </w:r>
      <w:r w:rsidR="000311AA" w:rsidRPr="00FE2225">
        <w:rPr>
          <w:color w:val="000000" w:themeColor="text1"/>
        </w:rPr>
        <w:t xml:space="preserve"> que es, </w:t>
      </w:r>
      <w:r w:rsidRPr="00FE2225">
        <w:rPr>
          <w:color w:val="000000" w:themeColor="text1"/>
        </w:rPr>
        <w:t>ya que tiene la finalidad de investigar una problemáti</w:t>
      </w:r>
      <w:r w:rsidR="00CF6B5A" w:rsidRPr="00FE2225">
        <w:rPr>
          <w:color w:val="000000" w:themeColor="text1"/>
        </w:rPr>
        <w:t>ca relacionada con la humanidad</w:t>
      </w:r>
      <w:r w:rsidR="00DB5BC1" w:rsidRPr="00FE2225">
        <w:rPr>
          <w:color w:val="000000" w:themeColor="text1"/>
        </w:rPr>
        <w:t>,</w:t>
      </w:r>
      <w:r w:rsidR="00CF6B5A" w:rsidRPr="00FE2225">
        <w:rPr>
          <w:color w:val="000000" w:themeColor="text1"/>
        </w:rPr>
        <w:t xml:space="preserve"> </w:t>
      </w:r>
      <w:r w:rsidR="00AB093C" w:rsidRPr="00FE2225">
        <w:rPr>
          <w:color w:val="000000" w:themeColor="text1"/>
        </w:rPr>
        <w:t>siendo novedosa debido a que es única y basada en sus resultados se puede</w:t>
      </w:r>
      <w:r w:rsidR="000311AA" w:rsidRPr="00FE2225">
        <w:rPr>
          <w:color w:val="000000" w:themeColor="text1"/>
        </w:rPr>
        <w:t>n</w:t>
      </w:r>
      <w:r w:rsidR="00AB093C" w:rsidRPr="00FE2225">
        <w:rPr>
          <w:color w:val="000000" w:themeColor="text1"/>
        </w:rPr>
        <w:t xml:space="preserve"> identificar características propias de la investigación</w:t>
      </w:r>
      <w:r w:rsidR="000311AA" w:rsidRPr="00FE2225">
        <w:rPr>
          <w:color w:val="000000" w:themeColor="text1"/>
        </w:rPr>
        <w:t>,</w:t>
      </w:r>
      <w:r w:rsidR="00AB093C" w:rsidRPr="00FE2225">
        <w:rPr>
          <w:color w:val="000000" w:themeColor="text1"/>
        </w:rPr>
        <w:t xml:space="preserve"> en donde </w:t>
      </w:r>
      <w:r w:rsidR="000311AA" w:rsidRPr="00FE2225">
        <w:rPr>
          <w:color w:val="000000" w:themeColor="text1"/>
        </w:rPr>
        <w:t>los análisis estadístico</w:t>
      </w:r>
      <w:r w:rsidR="0099008C" w:rsidRPr="00FE2225">
        <w:rPr>
          <w:color w:val="000000" w:themeColor="text1"/>
        </w:rPr>
        <w:t xml:space="preserve">s </w:t>
      </w:r>
      <w:r w:rsidR="00DB5BC1" w:rsidRPr="00FE2225">
        <w:rPr>
          <w:color w:val="000000" w:themeColor="text1"/>
        </w:rPr>
        <w:t>brinda</w:t>
      </w:r>
      <w:r w:rsidR="00AB093C" w:rsidRPr="00FE2225">
        <w:rPr>
          <w:color w:val="000000" w:themeColor="text1"/>
        </w:rPr>
        <w:t>n</w:t>
      </w:r>
      <w:r w:rsidR="000311AA" w:rsidRPr="00FE2225">
        <w:rPr>
          <w:color w:val="000000" w:themeColor="text1"/>
        </w:rPr>
        <w:t xml:space="preserve"> información de</w:t>
      </w:r>
      <w:r w:rsidR="00DB5BC1" w:rsidRPr="00FE2225">
        <w:rPr>
          <w:color w:val="000000" w:themeColor="text1"/>
        </w:rPr>
        <w:t xml:space="preserve"> </w:t>
      </w:r>
      <w:r w:rsidR="000311AA" w:rsidRPr="00FE2225">
        <w:rPr>
          <w:color w:val="000000" w:themeColor="text1"/>
        </w:rPr>
        <w:t>esta población,</w:t>
      </w:r>
      <w:r w:rsidR="00AB093C" w:rsidRPr="00FE2225">
        <w:rPr>
          <w:color w:val="000000" w:themeColor="text1"/>
        </w:rPr>
        <w:t xml:space="preserve"> </w:t>
      </w:r>
      <w:r w:rsidRPr="00FE2225">
        <w:rPr>
          <w:color w:val="000000" w:themeColor="text1"/>
        </w:rPr>
        <w:t xml:space="preserve">y por medio de ella </w:t>
      </w:r>
      <w:r w:rsidR="000311AA" w:rsidRPr="00FE2225">
        <w:rPr>
          <w:color w:val="000000" w:themeColor="text1"/>
        </w:rPr>
        <w:t xml:space="preserve">diseñar </w:t>
      </w:r>
      <w:r w:rsidRPr="00FE2225">
        <w:rPr>
          <w:color w:val="000000" w:themeColor="text1"/>
        </w:rPr>
        <w:t>una soluci</w:t>
      </w:r>
      <w:r w:rsidR="000311AA" w:rsidRPr="00FE2225">
        <w:rPr>
          <w:color w:val="000000" w:themeColor="text1"/>
        </w:rPr>
        <w:t xml:space="preserve">ón para un mejor desarrollo de las habilidades emocionales como </w:t>
      </w:r>
      <w:r w:rsidRPr="00FE2225">
        <w:rPr>
          <w:color w:val="000000" w:themeColor="text1"/>
        </w:rPr>
        <w:t>por par</w:t>
      </w:r>
      <w:r w:rsidR="000311AA" w:rsidRPr="00FE2225">
        <w:rPr>
          <w:color w:val="000000" w:themeColor="text1"/>
        </w:rPr>
        <w:t>te de la formación integral de los futuros profesionales</w:t>
      </w:r>
      <w:r w:rsidR="00C54C9E" w:rsidRPr="00FE2225">
        <w:rPr>
          <w:color w:val="000000" w:themeColor="text1"/>
        </w:rPr>
        <w:t>; p</w:t>
      </w:r>
      <w:r w:rsidRPr="00FE2225">
        <w:rPr>
          <w:color w:val="000000" w:themeColor="text1"/>
        </w:rPr>
        <w:t xml:space="preserve">roporciona a la sociedad información verídica y contrastada, tomando en cuenta que es un tema orientado y sustentado bajo el contexto real de la población objeto de estudio. </w:t>
      </w:r>
    </w:p>
    <w:p w14:paraId="702801B5" w14:textId="77777777" w:rsidR="000D7A45" w:rsidRPr="00FE2225" w:rsidRDefault="00671044" w:rsidP="00452859">
      <w:pPr>
        <w:spacing w:line="360" w:lineRule="auto"/>
        <w:ind w:firstLine="851"/>
        <w:jc w:val="both"/>
        <w:rPr>
          <w:color w:val="000000" w:themeColor="text1"/>
        </w:rPr>
      </w:pPr>
      <w:r w:rsidRPr="00FE2225">
        <w:rPr>
          <w:color w:val="000000" w:themeColor="text1"/>
        </w:rPr>
        <w:t xml:space="preserve">Los </w:t>
      </w:r>
      <w:r w:rsidRPr="00FE2225">
        <w:rPr>
          <w:b/>
          <w:color w:val="000000" w:themeColor="text1"/>
        </w:rPr>
        <w:t>Beneficiarios</w:t>
      </w:r>
      <w:r w:rsidRPr="00FE2225">
        <w:rPr>
          <w:color w:val="000000" w:themeColor="text1"/>
        </w:rPr>
        <w:t xml:space="preserve"> directos son los estudiantes que conforman la Universidad Tecnológica </w:t>
      </w:r>
      <w:r w:rsidR="00670A39" w:rsidRPr="00FE2225">
        <w:rPr>
          <w:color w:val="000000" w:themeColor="text1"/>
        </w:rPr>
        <w:t>Indoamérica</w:t>
      </w:r>
      <w:r w:rsidR="000311AA" w:rsidRPr="00FE2225">
        <w:rPr>
          <w:color w:val="000000" w:themeColor="text1"/>
        </w:rPr>
        <w:t>, así como sus docentes y autoridades quienes se beneficiar</w:t>
      </w:r>
      <w:r w:rsidR="00137A79" w:rsidRPr="00FE2225">
        <w:rPr>
          <w:color w:val="000000" w:themeColor="text1"/>
        </w:rPr>
        <w:t>on</w:t>
      </w:r>
      <w:r w:rsidR="000311AA" w:rsidRPr="00FE2225">
        <w:rPr>
          <w:color w:val="000000" w:themeColor="text1"/>
        </w:rPr>
        <w:t xml:space="preserve"> en forma secundaria en la proyección de su formación académica en la calidad de profesionales que forma la institución</w:t>
      </w:r>
      <w:r w:rsidR="00017BFF" w:rsidRPr="00FE2225">
        <w:rPr>
          <w:color w:val="000000" w:themeColor="text1"/>
        </w:rPr>
        <w:t xml:space="preserve">. </w:t>
      </w:r>
      <w:r w:rsidRPr="00FE2225">
        <w:rPr>
          <w:color w:val="000000" w:themeColor="text1"/>
        </w:rPr>
        <w:t xml:space="preserve">La presente investigación es de </w:t>
      </w:r>
      <w:r w:rsidRPr="00FE2225">
        <w:rPr>
          <w:b/>
          <w:color w:val="000000" w:themeColor="text1"/>
        </w:rPr>
        <w:t>Interés</w:t>
      </w:r>
      <w:r w:rsidR="000311AA" w:rsidRPr="00FE2225">
        <w:rPr>
          <w:color w:val="000000" w:themeColor="text1"/>
        </w:rPr>
        <w:t xml:space="preserve"> para la autora ya que se puso</w:t>
      </w:r>
      <w:r w:rsidRPr="00FE2225">
        <w:rPr>
          <w:color w:val="000000" w:themeColor="text1"/>
        </w:rPr>
        <w:t xml:space="preserve"> en práctica todos los conocimientos adquiridos durante su formación universitaria, con el propósito de lograr un estudio exhaustivo </w:t>
      </w:r>
      <w:r w:rsidRPr="00FE2225">
        <w:rPr>
          <w:color w:val="000000" w:themeColor="text1"/>
        </w:rPr>
        <w:lastRenderedPageBreak/>
        <w:t>de las variables para vincularlas a la calidad de vida mejorada para cada uno de los estudiantes en el desarrollo de sus actividades.</w:t>
      </w:r>
      <w:r w:rsidR="00C7349A" w:rsidRPr="00FE2225">
        <w:rPr>
          <w:color w:val="000000" w:themeColor="text1"/>
        </w:rPr>
        <w:t xml:space="preserve">   </w:t>
      </w:r>
    </w:p>
    <w:p w14:paraId="4605D911" w14:textId="49D6790F" w:rsidR="00671044" w:rsidRPr="00FE2225" w:rsidRDefault="00671044" w:rsidP="00452859">
      <w:pPr>
        <w:spacing w:line="360" w:lineRule="auto"/>
        <w:ind w:firstLine="851"/>
        <w:jc w:val="both"/>
        <w:rPr>
          <w:color w:val="000000" w:themeColor="text1"/>
        </w:rPr>
      </w:pPr>
      <w:r w:rsidRPr="00FE2225">
        <w:rPr>
          <w:color w:val="000000" w:themeColor="text1"/>
        </w:rPr>
        <w:t xml:space="preserve">El estudio resulta ser </w:t>
      </w:r>
      <w:r w:rsidRPr="00FE2225">
        <w:rPr>
          <w:b/>
          <w:color w:val="000000" w:themeColor="text1"/>
        </w:rPr>
        <w:t>Factible</w:t>
      </w:r>
      <w:r w:rsidR="000311AA" w:rsidRPr="00FE2225">
        <w:rPr>
          <w:b/>
          <w:color w:val="000000" w:themeColor="text1"/>
        </w:rPr>
        <w:t>,</w:t>
      </w:r>
      <w:r w:rsidR="00A31705" w:rsidRPr="00FE2225">
        <w:rPr>
          <w:color w:val="000000" w:themeColor="text1"/>
        </w:rPr>
        <w:t xml:space="preserve"> ya que</w:t>
      </w:r>
      <w:r w:rsidRPr="00FE2225">
        <w:rPr>
          <w:color w:val="000000" w:themeColor="text1"/>
        </w:rPr>
        <w:t xml:space="preserve"> </w:t>
      </w:r>
      <w:r w:rsidR="000311AA" w:rsidRPr="00FE2225">
        <w:rPr>
          <w:color w:val="000000" w:themeColor="text1"/>
        </w:rPr>
        <w:t>contó con</w:t>
      </w:r>
      <w:r w:rsidRPr="00FE2225">
        <w:rPr>
          <w:color w:val="000000" w:themeColor="text1"/>
        </w:rPr>
        <w:t xml:space="preserve"> la información necesaria para la investigación</w:t>
      </w:r>
      <w:r w:rsidR="000311AA" w:rsidRPr="00FE2225">
        <w:rPr>
          <w:color w:val="000000" w:themeColor="text1"/>
        </w:rPr>
        <w:t>,</w:t>
      </w:r>
      <w:r w:rsidRPr="00FE2225">
        <w:rPr>
          <w:color w:val="000000" w:themeColor="text1"/>
        </w:rPr>
        <w:t xml:space="preserve"> a más de adquirir información documental, </w:t>
      </w:r>
      <w:r w:rsidR="00A31705" w:rsidRPr="00FE2225">
        <w:rPr>
          <w:color w:val="000000" w:themeColor="text1"/>
        </w:rPr>
        <w:t>té</w:t>
      </w:r>
      <w:r w:rsidR="000311AA" w:rsidRPr="00FE2225">
        <w:rPr>
          <w:color w:val="000000" w:themeColor="text1"/>
        </w:rPr>
        <w:t>cnicas e instrumentos; se contó</w:t>
      </w:r>
      <w:r w:rsidR="00A31705" w:rsidRPr="00FE2225">
        <w:rPr>
          <w:color w:val="000000" w:themeColor="text1"/>
        </w:rPr>
        <w:t xml:space="preserve"> con la autorización de las autoridades de la Universidad Tecnológica Indoamérica </w:t>
      </w:r>
      <w:r w:rsidRPr="00FE2225">
        <w:rPr>
          <w:color w:val="000000" w:themeColor="text1"/>
        </w:rPr>
        <w:t>que permitieron la recolección de datos para un mejor análisis, confiabilidad y validez de</w:t>
      </w:r>
      <w:r w:rsidR="00137A79" w:rsidRPr="00FE2225">
        <w:rPr>
          <w:color w:val="000000" w:themeColor="text1"/>
        </w:rPr>
        <w:t>l presente trabajo</w:t>
      </w:r>
      <w:r w:rsidRPr="00FE2225">
        <w:rPr>
          <w:color w:val="000000" w:themeColor="text1"/>
        </w:rPr>
        <w:t>.</w:t>
      </w:r>
    </w:p>
    <w:p w14:paraId="2EF57692" w14:textId="77777777" w:rsidR="008F5377" w:rsidRPr="00FE2225" w:rsidRDefault="008F5377" w:rsidP="00E26304">
      <w:pPr>
        <w:pStyle w:val="Ttulo3"/>
        <w:spacing w:before="0"/>
        <w:rPr>
          <w:rFonts w:ascii="Times New Roman" w:hAnsi="Times New Roman" w:cs="Times New Roman"/>
        </w:rPr>
      </w:pPr>
    </w:p>
    <w:p w14:paraId="19D29E80" w14:textId="77777777" w:rsidR="008F5377" w:rsidRPr="00FE2225" w:rsidRDefault="008F5377" w:rsidP="00E26304">
      <w:pPr>
        <w:spacing w:line="360" w:lineRule="auto"/>
        <w:jc w:val="both"/>
        <w:rPr>
          <w:b/>
          <w:color w:val="000000" w:themeColor="text1"/>
        </w:rPr>
      </w:pPr>
    </w:p>
    <w:p w14:paraId="4AF4B46B" w14:textId="77777777" w:rsidR="00717A49" w:rsidRPr="00FE2225" w:rsidRDefault="00671044" w:rsidP="00E26304">
      <w:pPr>
        <w:pStyle w:val="Ttulo1"/>
        <w:spacing w:before="0" w:line="360" w:lineRule="auto"/>
        <w:rPr>
          <w:rFonts w:ascii="Times New Roman" w:hAnsi="Times New Roman" w:cs="Times New Roman"/>
          <w:color w:val="auto"/>
          <w:sz w:val="24"/>
        </w:rPr>
      </w:pPr>
      <w:bookmarkStart w:id="50" w:name="_Toc493720693"/>
      <w:bookmarkStart w:id="51" w:name="_Toc496872576"/>
      <w:bookmarkStart w:id="52" w:name="_Toc496895818"/>
      <w:r w:rsidRPr="00FE2225">
        <w:rPr>
          <w:rFonts w:ascii="Times New Roman" w:hAnsi="Times New Roman" w:cs="Times New Roman"/>
          <w:color w:val="auto"/>
          <w:sz w:val="24"/>
        </w:rPr>
        <w:t>O</w:t>
      </w:r>
      <w:r w:rsidR="009C0477" w:rsidRPr="00FE2225">
        <w:rPr>
          <w:rFonts w:ascii="Times New Roman" w:hAnsi="Times New Roman" w:cs="Times New Roman"/>
          <w:color w:val="auto"/>
          <w:sz w:val="24"/>
        </w:rPr>
        <w:t>bjetivos</w:t>
      </w:r>
      <w:bookmarkStart w:id="53" w:name="_Toc493720694"/>
      <w:bookmarkEnd w:id="50"/>
      <w:bookmarkEnd w:id="51"/>
      <w:bookmarkEnd w:id="52"/>
    </w:p>
    <w:p w14:paraId="55F6AFC7" w14:textId="77777777" w:rsidR="009956B6" w:rsidRPr="00FE2225" w:rsidRDefault="009956B6" w:rsidP="009956B6">
      <w:pPr>
        <w:rPr>
          <w:lang w:val="es-EC" w:eastAsia="es-EC"/>
        </w:rPr>
      </w:pPr>
    </w:p>
    <w:p w14:paraId="571435E6" w14:textId="28BA57A5" w:rsidR="00671044" w:rsidRPr="00FE2225" w:rsidRDefault="00671044" w:rsidP="00E26304">
      <w:pPr>
        <w:pStyle w:val="Ttulo1"/>
        <w:spacing w:before="0" w:line="360" w:lineRule="auto"/>
        <w:rPr>
          <w:rFonts w:ascii="Times New Roman" w:hAnsi="Times New Roman" w:cs="Times New Roman"/>
          <w:color w:val="auto"/>
          <w:sz w:val="24"/>
        </w:rPr>
      </w:pPr>
      <w:bookmarkStart w:id="54" w:name="_Toc496872577"/>
      <w:bookmarkStart w:id="55" w:name="_Toc496895819"/>
      <w:r w:rsidRPr="00FE2225">
        <w:rPr>
          <w:rFonts w:ascii="Times New Roman" w:hAnsi="Times New Roman" w:cs="Times New Roman"/>
          <w:color w:val="auto"/>
          <w:sz w:val="24"/>
        </w:rPr>
        <w:t>Objetivo General</w:t>
      </w:r>
      <w:bookmarkEnd w:id="53"/>
      <w:bookmarkEnd w:id="54"/>
      <w:bookmarkEnd w:id="55"/>
    </w:p>
    <w:p w14:paraId="3D649EC2" w14:textId="77777777" w:rsidR="00671044" w:rsidRPr="00FE2225" w:rsidRDefault="00671044" w:rsidP="00E26304">
      <w:pPr>
        <w:spacing w:line="360" w:lineRule="auto"/>
        <w:jc w:val="both"/>
        <w:rPr>
          <w:b/>
          <w:color w:val="000000" w:themeColor="text1"/>
        </w:rPr>
      </w:pPr>
    </w:p>
    <w:p w14:paraId="582B4906" w14:textId="784222C5" w:rsidR="00671044" w:rsidRPr="00FE2225" w:rsidRDefault="00671044" w:rsidP="00E26304">
      <w:pPr>
        <w:spacing w:line="360" w:lineRule="auto"/>
        <w:jc w:val="both"/>
        <w:rPr>
          <w:color w:val="000000" w:themeColor="text1"/>
        </w:rPr>
      </w:pPr>
      <w:r w:rsidRPr="00FE2225">
        <w:rPr>
          <w:color w:val="000000" w:themeColor="text1"/>
        </w:rPr>
        <w:t xml:space="preserve">Investigar la relación entre el coeficiente intelectual y la inteligencia emocional en los estudiantes de la Universidad Tecnológica </w:t>
      </w:r>
      <w:r w:rsidR="00670A39" w:rsidRPr="00FE2225">
        <w:rPr>
          <w:color w:val="000000" w:themeColor="text1"/>
        </w:rPr>
        <w:t>Indoamérica</w:t>
      </w:r>
      <w:r w:rsidRPr="00FE2225">
        <w:rPr>
          <w:color w:val="000000" w:themeColor="text1"/>
        </w:rPr>
        <w:t xml:space="preserve">. </w:t>
      </w:r>
    </w:p>
    <w:p w14:paraId="263C1DD3" w14:textId="77777777" w:rsidR="009956B6" w:rsidRPr="00FE2225" w:rsidRDefault="009956B6" w:rsidP="00E26304">
      <w:pPr>
        <w:spacing w:line="360" w:lineRule="auto"/>
        <w:jc w:val="both"/>
        <w:rPr>
          <w:b/>
          <w:color w:val="000000" w:themeColor="text1"/>
        </w:rPr>
      </w:pPr>
    </w:p>
    <w:p w14:paraId="20F1B108" w14:textId="46119DB6" w:rsidR="00671044" w:rsidRPr="00FE2225" w:rsidRDefault="00671044" w:rsidP="00E26304">
      <w:pPr>
        <w:pStyle w:val="Ttulo1"/>
        <w:spacing w:before="0"/>
        <w:rPr>
          <w:rFonts w:ascii="Times New Roman" w:hAnsi="Times New Roman" w:cs="Times New Roman"/>
          <w:color w:val="auto"/>
          <w:sz w:val="24"/>
        </w:rPr>
      </w:pPr>
      <w:bookmarkStart w:id="56" w:name="_Toc493720695"/>
      <w:bookmarkStart w:id="57" w:name="_Toc496872578"/>
      <w:bookmarkStart w:id="58" w:name="_Toc496895820"/>
      <w:r w:rsidRPr="00FE2225">
        <w:rPr>
          <w:rFonts w:ascii="Times New Roman" w:hAnsi="Times New Roman" w:cs="Times New Roman"/>
          <w:color w:val="auto"/>
          <w:sz w:val="24"/>
        </w:rPr>
        <w:t>Objetivos Específicos</w:t>
      </w:r>
      <w:bookmarkEnd w:id="56"/>
      <w:bookmarkEnd w:id="57"/>
      <w:bookmarkEnd w:id="58"/>
      <w:r w:rsidRPr="00FE2225">
        <w:rPr>
          <w:rFonts w:ascii="Times New Roman" w:hAnsi="Times New Roman" w:cs="Times New Roman"/>
          <w:color w:val="auto"/>
          <w:sz w:val="24"/>
        </w:rPr>
        <w:t xml:space="preserve"> </w:t>
      </w:r>
    </w:p>
    <w:p w14:paraId="73214609" w14:textId="77777777" w:rsidR="00671044" w:rsidRPr="00FE2225" w:rsidRDefault="00671044" w:rsidP="00E26304">
      <w:pPr>
        <w:spacing w:line="360" w:lineRule="auto"/>
        <w:jc w:val="both"/>
        <w:rPr>
          <w:b/>
          <w:color w:val="000000" w:themeColor="text1"/>
        </w:rPr>
      </w:pPr>
    </w:p>
    <w:p w14:paraId="5E88C812" w14:textId="6EC593F9" w:rsidR="00671044" w:rsidRPr="00FE2225" w:rsidRDefault="00671044" w:rsidP="00112CAB">
      <w:pPr>
        <w:pStyle w:val="Prrafodelista"/>
        <w:numPr>
          <w:ilvl w:val="0"/>
          <w:numId w:val="12"/>
        </w:numPr>
        <w:spacing w:after="0" w:line="360" w:lineRule="auto"/>
        <w:ind w:left="0"/>
        <w:jc w:val="both"/>
        <w:rPr>
          <w:rFonts w:ascii="Times New Roman" w:hAnsi="Times New Roman" w:cs="Times New Roman"/>
          <w:b/>
          <w:color w:val="000000" w:themeColor="text1"/>
          <w:sz w:val="24"/>
          <w:szCs w:val="24"/>
        </w:rPr>
      </w:pPr>
      <w:r w:rsidRPr="00FE2225">
        <w:rPr>
          <w:rFonts w:ascii="Times New Roman" w:hAnsi="Times New Roman" w:cs="Times New Roman"/>
          <w:color w:val="000000" w:themeColor="text1"/>
          <w:sz w:val="24"/>
          <w:szCs w:val="24"/>
        </w:rPr>
        <w:t>Identificar el nivel de coefi</w:t>
      </w:r>
      <w:r w:rsidR="00E53F06" w:rsidRPr="00FE2225">
        <w:rPr>
          <w:rFonts w:ascii="Times New Roman" w:hAnsi="Times New Roman" w:cs="Times New Roman"/>
          <w:color w:val="000000" w:themeColor="text1"/>
          <w:sz w:val="24"/>
          <w:szCs w:val="24"/>
        </w:rPr>
        <w:t>ciente intelectual</w:t>
      </w:r>
      <w:r w:rsidRPr="00FE2225">
        <w:rPr>
          <w:rFonts w:ascii="Times New Roman" w:hAnsi="Times New Roman" w:cs="Times New Roman"/>
          <w:color w:val="000000" w:themeColor="text1"/>
          <w:sz w:val="24"/>
          <w:szCs w:val="24"/>
        </w:rPr>
        <w:t xml:space="preserve"> en los estudiantes de la Universidad Tecnológica </w:t>
      </w:r>
      <w:r w:rsidR="004B275F" w:rsidRPr="00FE2225">
        <w:rPr>
          <w:rFonts w:ascii="Times New Roman" w:hAnsi="Times New Roman" w:cs="Times New Roman"/>
          <w:color w:val="000000" w:themeColor="text1"/>
          <w:sz w:val="24"/>
          <w:szCs w:val="24"/>
        </w:rPr>
        <w:t>Indoamérica</w:t>
      </w:r>
      <w:r w:rsidR="0019130D" w:rsidRPr="00FE2225">
        <w:rPr>
          <w:rFonts w:ascii="Times New Roman" w:hAnsi="Times New Roman" w:cs="Times New Roman"/>
          <w:color w:val="000000" w:themeColor="text1"/>
          <w:sz w:val="24"/>
          <w:szCs w:val="24"/>
        </w:rPr>
        <w:t>.</w:t>
      </w:r>
    </w:p>
    <w:p w14:paraId="042443BC" w14:textId="77777777" w:rsidR="0019130D" w:rsidRPr="00FE2225" w:rsidRDefault="0019130D" w:rsidP="00E26304">
      <w:pPr>
        <w:pStyle w:val="Prrafodelista"/>
        <w:spacing w:after="0" w:line="360" w:lineRule="auto"/>
        <w:ind w:left="0"/>
        <w:jc w:val="both"/>
        <w:rPr>
          <w:rFonts w:ascii="Times New Roman" w:hAnsi="Times New Roman" w:cs="Times New Roman"/>
          <w:b/>
          <w:color w:val="000000" w:themeColor="text1"/>
          <w:sz w:val="24"/>
          <w:szCs w:val="24"/>
        </w:rPr>
      </w:pPr>
    </w:p>
    <w:p w14:paraId="40703DAB" w14:textId="039911C8" w:rsidR="00671044" w:rsidRPr="00FE2225" w:rsidRDefault="00E53F06" w:rsidP="00112CAB">
      <w:pPr>
        <w:pStyle w:val="Prrafodelista"/>
        <w:numPr>
          <w:ilvl w:val="0"/>
          <w:numId w:val="12"/>
        </w:numPr>
        <w:spacing w:after="0" w:line="360" w:lineRule="auto"/>
        <w:ind w:left="0"/>
        <w:jc w:val="both"/>
        <w:rPr>
          <w:rFonts w:ascii="Times New Roman" w:hAnsi="Times New Roman" w:cs="Times New Roman"/>
          <w:color w:val="000000" w:themeColor="text1"/>
          <w:sz w:val="24"/>
          <w:szCs w:val="24"/>
        </w:rPr>
      </w:pPr>
      <w:r w:rsidRPr="00FE2225">
        <w:rPr>
          <w:rFonts w:ascii="Times New Roman" w:hAnsi="Times New Roman" w:cs="Times New Roman"/>
          <w:color w:val="000000" w:themeColor="text1"/>
          <w:sz w:val="24"/>
          <w:szCs w:val="24"/>
        </w:rPr>
        <w:t>Determinar</w:t>
      </w:r>
      <w:r w:rsidR="00671044" w:rsidRPr="00FE2225">
        <w:rPr>
          <w:rFonts w:ascii="Times New Roman" w:hAnsi="Times New Roman" w:cs="Times New Roman"/>
          <w:color w:val="000000" w:themeColor="text1"/>
          <w:sz w:val="24"/>
          <w:szCs w:val="24"/>
        </w:rPr>
        <w:t xml:space="preserve"> el n</w:t>
      </w:r>
      <w:r w:rsidRPr="00FE2225">
        <w:rPr>
          <w:rFonts w:ascii="Times New Roman" w:hAnsi="Times New Roman" w:cs="Times New Roman"/>
          <w:color w:val="000000" w:themeColor="text1"/>
          <w:sz w:val="24"/>
          <w:szCs w:val="24"/>
        </w:rPr>
        <w:t xml:space="preserve">ivel de Inteligencia Emocional </w:t>
      </w:r>
      <w:r w:rsidR="00671044" w:rsidRPr="00FE2225">
        <w:rPr>
          <w:rFonts w:ascii="Times New Roman" w:hAnsi="Times New Roman" w:cs="Times New Roman"/>
          <w:color w:val="000000" w:themeColor="text1"/>
          <w:sz w:val="24"/>
          <w:szCs w:val="24"/>
        </w:rPr>
        <w:t xml:space="preserve">en los estudiantes de la Universidad Tecnológica </w:t>
      </w:r>
      <w:r w:rsidR="004B275F" w:rsidRPr="00FE2225">
        <w:rPr>
          <w:rFonts w:ascii="Times New Roman" w:hAnsi="Times New Roman" w:cs="Times New Roman"/>
          <w:color w:val="000000" w:themeColor="text1"/>
          <w:sz w:val="24"/>
          <w:szCs w:val="24"/>
        </w:rPr>
        <w:t>Indoamérica</w:t>
      </w:r>
      <w:r w:rsidR="0019130D" w:rsidRPr="00FE2225">
        <w:rPr>
          <w:rFonts w:ascii="Times New Roman" w:hAnsi="Times New Roman" w:cs="Times New Roman"/>
          <w:color w:val="000000" w:themeColor="text1"/>
          <w:sz w:val="24"/>
          <w:szCs w:val="24"/>
        </w:rPr>
        <w:t>.</w:t>
      </w:r>
    </w:p>
    <w:p w14:paraId="0D1E5AD4" w14:textId="77777777" w:rsidR="0019130D" w:rsidRPr="00FE2225" w:rsidRDefault="0019130D" w:rsidP="00E26304">
      <w:pPr>
        <w:spacing w:line="360" w:lineRule="auto"/>
        <w:jc w:val="both"/>
        <w:rPr>
          <w:color w:val="000000" w:themeColor="text1"/>
        </w:rPr>
      </w:pPr>
    </w:p>
    <w:p w14:paraId="4206A8D2" w14:textId="60A6E938" w:rsidR="00E26304" w:rsidRPr="00FE2225" w:rsidRDefault="00671044" w:rsidP="00E26304">
      <w:pPr>
        <w:pStyle w:val="Prrafodelista"/>
        <w:numPr>
          <w:ilvl w:val="0"/>
          <w:numId w:val="12"/>
        </w:numPr>
        <w:spacing w:after="0" w:line="360" w:lineRule="auto"/>
        <w:ind w:left="0"/>
        <w:jc w:val="both"/>
        <w:rPr>
          <w:rFonts w:ascii="Times New Roman" w:hAnsi="Times New Roman" w:cs="Times New Roman"/>
          <w:color w:val="000000" w:themeColor="text1"/>
          <w:sz w:val="24"/>
          <w:szCs w:val="24"/>
        </w:rPr>
      </w:pPr>
      <w:r w:rsidRPr="00FE2225">
        <w:rPr>
          <w:rFonts w:ascii="Times New Roman" w:hAnsi="Times New Roman" w:cs="Times New Roman"/>
          <w:color w:val="000000" w:themeColor="text1"/>
          <w:sz w:val="24"/>
          <w:szCs w:val="24"/>
        </w:rPr>
        <w:t>Proponer una alternativa de solución a la problemática planteada</w:t>
      </w:r>
      <w:r w:rsidR="0019130D" w:rsidRPr="00FE2225">
        <w:rPr>
          <w:rFonts w:ascii="Times New Roman" w:hAnsi="Times New Roman" w:cs="Times New Roman"/>
          <w:color w:val="000000" w:themeColor="text1"/>
          <w:sz w:val="24"/>
          <w:szCs w:val="24"/>
        </w:rPr>
        <w:t>.</w:t>
      </w:r>
      <w:bookmarkStart w:id="59" w:name="_Toc493720696"/>
    </w:p>
    <w:p w14:paraId="1B49D106" w14:textId="77777777" w:rsidR="00AC1051" w:rsidRPr="00FE2225" w:rsidRDefault="00AC1051" w:rsidP="00E26304">
      <w:pPr>
        <w:pStyle w:val="Ttulo1"/>
        <w:spacing w:before="0"/>
        <w:jc w:val="center"/>
        <w:rPr>
          <w:rFonts w:ascii="Times New Roman" w:hAnsi="Times New Roman" w:cs="Times New Roman"/>
          <w:color w:val="auto"/>
          <w:sz w:val="24"/>
        </w:rPr>
      </w:pPr>
      <w:bookmarkStart w:id="60" w:name="_Toc496872579"/>
      <w:bookmarkStart w:id="61" w:name="_Toc496895821"/>
      <w:bookmarkStart w:id="62" w:name="_Toc493720687"/>
      <w:bookmarkEnd w:id="59"/>
    </w:p>
    <w:p w14:paraId="53CE95FF" w14:textId="77777777" w:rsidR="00AC1051" w:rsidRPr="00FE2225" w:rsidRDefault="00AC1051" w:rsidP="00AC1051">
      <w:pPr>
        <w:pStyle w:val="Ttulo1"/>
        <w:spacing w:before="0"/>
        <w:rPr>
          <w:rFonts w:ascii="Times New Roman" w:hAnsi="Times New Roman" w:cs="Times New Roman"/>
          <w:color w:val="auto"/>
          <w:sz w:val="24"/>
        </w:rPr>
      </w:pPr>
    </w:p>
    <w:p w14:paraId="375D469B" w14:textId="77777777" w:rsidR="00AC1051" w:rsidRPr="00FE2225" w:rsidRDefault="00AC1051" w:rsidP="00AC1051">
      <w:pPr>
        <w:rPr>
          <w:lang w:val="es-EC" w:eastAsia="es-EC"/>
        </w:rPr>
      </w:pPr>
    </w:p>
    <w:p w14:paraId="09719ED2" w14:textId="77777777" w:rsidR="000C37BB" w:rsidRPr="00FE2225" w:rsidRDefault="000C37BB" w:rsidP="00AC1051">
      <w:pPr>
        <w:rPr>
          <w:lang w:val="es-EC" w:eastAsia="es-EC"/>
        </w:rPr>
      </w:pPr>
    </w:p>
    <w:p w14:paraId="71DBD20A" w14:textId="77777777" w:rsidR="000C37BB" w:rsidRPr="00FE2225" w:rsidRDefault="000C37BB" w:rsidP="00AC1051">
      <w:pPr>
        <w:rPr>
          <w:lang w:val="es-EC" w:eastAsia="es-EC"/>
        </w:rPr>
      </w:pPr>
    </w:p>
    <w:p w14:paraId="1915C15F" w14:textId="77777777" w:rsidR="000C37BB" w:rsidRPr="00FE2225" w:rsidRDefault="000C37BB" w:rsidP="00AC1051">
      <w:pPr>
        <w:rPr>
          <w:lang w:val="es-EC" w:eastAsia="es-EC"/>
        </w:rPr>
      </w:pPr>
    </w:p>
    <w:p w14:paraId="4FC50415" w14:textId="77777777" w:rsidR="00900396" w:rsidRPr="00FE2225" w:rsidRDefault="00900396" w:rsidP="00900396">
      <w:pPr>
        <w:pStyle w:val="Ttulo1"/>
        <w:spacing w:before="0"/>
        <w:rPr>
          <w:rFonts w:ascii="Times New Roman" w:hAnsi="Times New Roman" w:cs="Times New Roman"/>
          <w:color w:val="auto"/>
          <w:sz w:val="24"/>
        </w:rPr>
      </w:pPr>
    </w:p>
    <w:p w14:paraId="2C54FF61" w14:textId="77777777" w:rsidR="00900396" w:rsidRPr="00FE2225" w:rsidRDefault="00900396" w:rsidP="00900396">
      <w:pPr>
        <w:rPr>
          <w:lang w:val="es-EC" w:eastAsia="es-EC"/>
        </w:rPr>
      </w:pPr>
    </w:p>
    <w:p w14:paraId="107BA3D0" w14:textId="77777777" w:rsidR="00B80CC3" w:rsidRPr="00FE2225" w:rsidRDefault="006209F5" w:rsidP="00900396">
      <w:pPr>
        <w:pStyle w:val="Ttulo1"/>
        <w:spacing w:before="0"/>
        <w:jc w:val="center"/>
        <w:rPr>
          <w:rFonts w:ascii="Times New Roman" w:hAnsi="Times New Roman" w:cs="Times New Roman"/>
          <w:color w:val="auto"/>
          <w:sz w:val="24"/>
        </w:rPr>
      </w:pPr>
      <w:r w:rsidRPr="00FE2225">
        <w:rPr>
          <w:rFonts w:ascii="Times New Roman" w:hAnsi="Times New Roman" w:cs="Times New Roman"/>
          <w:color w:val="auto"/>
          <w:sz w:val="24"/>
        </w:rPr>
        <w:lastRenderedPageBreak/>
        <w:t>MARCO CONCEPTUAL</w:t>
      </w:r>
      <w:bookmarkEnd w:id="60"/>
      <w:bookmarkEnd w:id="61"/>
    </w:p>
    <w:p w14:paraId="15B233BC" w14:textId="77777777" w:rsidR="000D7A45" w:rsidRPr="00FE2225" w:rsidRDefault="000D7A45" w:rsidP="00E26304">
      <w:pPr>
        <w:pStyle w:val="Ttulo2"/>
        <w:spacing w:before="0"/>
        <w:jc w:val="center"/>
        <w:rPr>
          <w:rFonts w:ascii="Times New Roman" w:hAnsi="Times New Roman" w:cs="Times New Roman"/>
          <w:b/>
          <w:color w:val="auto"/>
          <w:sz w:val="24"/>
        </w:rPr>
      </w:pPr>
    </w:p>
    <w:p w14:paraId="1873761A" w14:textId="72481F40" w:rsidR="00B80CC3" w:rsidRPr="00FE2225" w:rsidRDefault="00B80CC3" w:rsidP="00E26304">
      <w:pPr>
        <w:pStyle w:val="Ttulo2"/>
        <w:spacing w:before="0"/>
        <w:jc w:val="center"/>
        <w:rPr>
          <w:rFonts w:ascii="Times New Roman" w:hAnsi="Times New Roman" w:cs="Times New Roman"/>
          <w:b/>
          <w:color w:val="auto"/>
          <w:sz w:val="24"/>
        </w:rPr>
      </w:pPr>
      <w:bookmarkStart w:id="63" w:name="_Toc496872580"/>
      <w:bookmarkStart w:id="64" w:name="_Toc496895822"/>
      <w:r w:rsidRPr="00FE2225">
        <w:rPr>
          <w:rFonts w:ascii="Times New Roman" w:hAnsi="Times New Roman" w:cs="Times New Roman"/>
          <w:b/>
          <w:color w:val="auto"/>
          <w:sz w:val="24"/>
        </w:rPr>
        <w:t>COEFICIENTE INTELECTUAL</w:t>
      </w:r>
      <w:bookmarkEnd w:id="63"/>
      <w:bookmarkEnd w:id="64"/>
    </w:p>
    <w:p w14:paraId="20868622" w14:textId="77777777" w:rsidR="00B80CC3" w:rsidRPr="00FE2225" w:rsidRDefault="00B80CC3" w:rsidP="00E26304">
      <w:pPr>
        <w:rPr>
          <w:lang w:val="es-EC" w:eastAsia="es-EC"/>
        </w:rPr>
      </w:pPr>
    </w:p>
    <w:p w14:paraId="772F05D8" w14:textId="30F95C3F" w:rsidR="00DB1AA7" w:rsidRDefault="0086733F" w:rsidP="00EF6987">
      <w:pPr>
        <w:spacing w:line="360" w:lineRule="auto"/>
        <w:ind w:firstLine="851"/>
        <w:jc w:val="both"/>
        <w:rPr>
          <w:rFonts w:eastAsia="Times New Roman"/>
          <w:lang w:eastAsia="es-EC"/>
        </w:rPr>
      </w:pPr>
      <w:r w:rsidRPr="00FE2225">
        <w:rPr>
          <w:rFonts w:eastAsia="Times New Roman"/>
          <w:lang w:val="es-EC" w:eastAsia="es-EC"/>
        </w:rPr>
        <w:t>El coeficiente intelectual p</w:t>
      </w:r>
      <w:r w:rsidRPr="00FE2225">
        <w:rPr>
          <w:rFonts w:eastAsia="Times New Roman"/>
          <w:lang w:eastAsia="es-EC"/>
        </w:rPr>
        <w:t xml:space="preserve">arte de un supuesto </w:t>
      </w:r>
      <w:r w:rsidR="007C7375" w:rsidRPr="00FE2225">
        <w:rPr>
          <w:rFonts w:eastAsia="Times New Roman"/>
          <w:lang w:eastAsia="es-EC"/>
        </w:rPr>
        <w:t xml:space="preserve">que </w:t>
      </w:r>
      <w:r w:rsidRPr="00FE2225">
        <w:rPr>
          <w:rFonts w:eastAsia="Times New Roman"/>
          <w:lang w:eastAsia="es-EC"/>
        </w:rPr>
        <w:t>los conocimientos no se originan de una sola experiencia, ni de una programación propia preformada en el sujeto, más bien de edificaciones mentales sucesivas con permanentes elaboraciones de nuevas estructuras que dan lugar a niveles sucesivos del desarrollo cada vez más complejos e integrados.</w:t>
      </w:r>
      <w:bookmarkStart w:id="65" w:name="_Toc493720720"/>
    </w:p>
    <w:p w14:paraId="6644ABB7" w14:textId="77777777" w:rsidR="00C00430" w:rsidRPr="00FE2225" w:rsidRDefault="00C00430" w:rsidP="00EF6987">
      <w:pPr>
        <w:spacing w:line="360" w:lineRule="auto"/>
        <w:ind w:firstLine="851"/>
        <w:jc w:val="both"/>
        <w:rPr>
          <w:rFonts w:eastAsia="Times New Roman"/>
          <w:lang w:eastAsia="es-EC"/>
        </w:rPr>
      </w:pPr>
    </w:p>
    <w:p w14:paraId="1A72F1BD" w14:textId="59B2DC7F" w:rsidR="00124FAE" w:rsidRPr="00FE2225" w:rsidRDefault="00533D02" w:rsidP="00DB1AA7">
      <w:pPr>
        <w:spacing w:line="360" w:lineRule="auto"/>
        <w:ind w:firstLine="851"/>
        <w:jc w:val="both"/>
        <w:rPr>
          <w:noProof/>
          <w:lang w:val="es-EC"/>
        </w:rPr>
      </w:pPr>
      <w:r w:rsidRPr="00FE2225">
        <w:t xml:space="preserve">Alfred Binet </w:t>
      </w:r>
      <w:r w:rsidRPr="00FE2225">
        <w:rPr>
          <w:noProof/>
          <w:lang w:val="es-EC"/>
        </w:rPr>
        <w:t xml:space="preserve">fue </w:t>
      </w:r>
      <w:r w:rsidRPr="00FE2225">
        <w:t xml:space="preserve">considerado </w:t>
      </w:r>
      <w:r w:rsidR="0071456D" w:rsidRPr="00FE2225">
        <w:t xml:space="preserve">parte fundamental de la creación </w:t>
      </w:r>
      <w:r w:rsidRPr="00FE2225">
        <w:t xml:space="preserve">de los primeros estudios </w:t>
      </w:r>
      <w:r w:rsidR="00B95726" w:rsidRPr="00FE2225">
        <w:t>acerca de</w:t>
      </w:r>
      <w:r w:rsidRPr="00FE2225">
        <w:t xml:space="preserve"> la inteligencia</w:t>
      </w:r>
      <w:r w:rsidR="0071456D" w:rsidRPr="00FE2225">
        <w:t>, planteo</w:t>
      </w:r>
      <w:r w:rsidRPr="00FE2225">
        <w:t xml:space="preserve"> un método de ejecución </w:t>
      </w:r>
      <w:r w:rsidR="00B95726" w:rsidRPr="00FE2225">
        <w:t xml:space="preserve">sobre el cálculo de la misma, </w:t>
      </w:r>
      <w:r w:rsidR="0071456D" w:rsidRPr="00FE2225">
        <w:t>la base de tareas que requerían</w:t>
      </w:r>
      <w:r w:rsidRPr="00FE2225">
        <w:t xml:space="preserve"> comprensión, capacidad aritmética, dominio del vocabulario, etc. Fue </w:t>
      </w:r>
      <w:r w:rsidR="0071456D" w:rsidRPr="00FE2225">
        <w:t>quien introdujo el concepto de edad mental del cual partió el</w:t>
      </w:r>
      <w:r w:rsidRPr="00FE2225">
        <w:t xml:space="preserve"> concepto </w:t>
      </w:r>
      <w:r w:rsidR="0071456D" w:rsidRPr="00FE2225">
        <w:t xml:space="preserve">de cociente de inteligencia, por otro lado </w:t>
      </w:r>
      <w:r w:rsidR="00BF57AA" w:rsidRPr="00FE2225">
        <w:t>Lewis Terman</w:t>
      </w:r>
      <w:r w:rsidR="0071456D" w:rsidRPr="00FE2225">
        <w:t xml:space="preserve"> fue el creador del término cociente intelectual (CI), en lo que corresponde a niños y adultos en el índice de medida de la inteligencia</w:t>
      </w:r>
      <w:r w:rsidR="005823F6" w:rsidRPr="00FE2225">
        <w:t>,</w:t>
      </w:r>
      <w:r w:rsidR="0071456D" w:rsidRPr="00FE2225">
        <w:t xml:space="preserve"> finalmente realizo una revisión de los test de inteligencia de Alfred Binet y Théodore Simon. </w:t>
      </w:r>
      <w:r w:rsidR="009956B6" w:rsidRPr="00FE2225">
        <w:rPr>
          <w:noProof/>
          <w:lang w:val="es-EC"/>
        </w:rPr>
        <w:t>(Myers</w:t>
      </w:r>
      <w:r w:rsidR="0071456D" w:rsidRPr="00FE2225">
        <w:rPr>
          <w:noProof/>
          <w:lang w:val="es-EC"/>
        </w:rPr>
        <w:t>,</w:t>
      </w:r>
      <w:r w:rsidR="009956B6" w:rsidRPr="00FE2225">
        <w:rPr>
          <w:noProof/>
          <w:lang w:val="es-EC"/>
        </w:rPr>
        <w:t xml:space="preserve"> </w:t>
      </w:r>
      <w:r w:rsidR="00EF6987">
        <w:rPr>
          <w:noProof/>
          <w:lang w:val="es-EC"/>
        </w:rPr>
        <w:t>2012</w:t>
      </w:r>
      <w:r w:rsidR="0071456D" w:rsidRPr="00FE2225">
        <w:rPr>
          <w:noProof/>
          <w:lang w:val="es-EC"/>
        </w:rPr>
        <w:t>)</w:t>
      </w:r>
    </w:p>
    <w:p w14:paraId="6D1E1FF9" w14:textId="13ACABD0" w:rsidR="00B80CC3" w:rsidRPr="00FE2225" w:rsidRDefault="00B80CC3" w:rsidP="00E26304">
      <w:pPr>
        <w:spacing w:line="360" w:lineRule="auto"/>
        <w:jc w:val="both"/>
        <w:rPr>
          <w:rFonts w:eastAsia="Times New Roman"/>
          <w:lang w:eastAsia="es-EC"/>
        </w:rPr>
      </w:pPr>
      <w:r w:rsidRPr="00FE2225">
        <w:rPr>
          <w:rFonts w:eastAsia="Times New Roman"/>
          <w:bCs/>
          <w:kern w:val="36"/>
          <w:lang w:val="es-EC" w:eastAsia="es-EC"/>
        </w:rPr>
        <w:t xml:space="preserve">Jean Piaget </w:t>
      </w:r>
      <w:r w:rsidR="00723928" w:rsidRPr="00FE2225">
        <w:rPr>
          <w:rFonts w:eastAsia="Times New Roman"/>
          <w:bCs/>
          <w:kern w:val="36"/>
          <w:lang w:val="es-EC" w:eastAsia="es-EC"/>
        </w:rPr>
        <w:t>(</w:t>
      </w:r>
      <w:r w:rsidRPr="00FE2225">
        <w:rPr>
          <w:rFonts w:eastAsia="Times New Roman"/>
          <w:bCs/>
          <w:kern w:val="36"/>
          <w:lang w:val="es-EC" w:eastAsia="es-EC"/>
        </w:rPr>
        <w:t xml:space="preserve">citado por </w:t>
      </w:r>
      <w:r w:rsidR="00723928" w:rsidRPr="00FE2225">
        <w:rPr>
          <w:rFonts w:eastAsia="Times New Roman"/>
          <w:noProof/>
          <w:kern w:val="36"/>
          <w:lang w:val="es-EC" w:eastAsia="es-EC"/>
        </w:rPr>
        <w:t>Silva, 2012)</w:t>
      </w:r>
      <w:r w:rsidR="005823F6" w:rsidRPr="00FE2225">
        <w:rPr>
          <w:rFonts w:eastAsia="Times New Roman"/>
          <w:bCs/>
          <w:kern w:val="36"/>
          <w:lang w:val="es-EC" w:eastAsia="es-EC"/>
        </w:rPr>
        <w:t xml:space="preserve"> aporta</w:t>
      </w:r>
      <w:r w:rsidRPr="00FE2225">
        <w:rPr>
          <w:rFonts w:eastAsia="Times New Roman"/>
          <w:bCs/>
          <w:kern w:val="36"/>
          <w:lang w:val="es-EC" w:eastAsia="es-EC"/>
        </w:rPr>
        <w:t xml:space="preserve"> que se realizó un estudio sobre los adolescentes mediante el cual se logró evidenciar que la inteligencia y el pensamiento lógico de los mismos se va construyendo de manera</w:t>
      </w:r>
      <w:r w:rsidRPr="00FE2225">
        <w:rPr>
          <w:rFonts w:eastAsia="Times New Roman"/>
          <w:lang w:eastAsia="es-EC"/>
        </w:rPr>
        <w:t xml:space="preserve"> progresiva, basándose en leyes propias y pasando por diferentes </w:t>
      </w:r>
      <w:r w:rsidR="005823F6" w:rsidRPr="00FE2225">
        <w:rPr>
          <w:rFonts w:eastAsia="Times New Roman"/>
          <w:lang w:eastAsia="es-EC"/>
        </w:rPr>
        <w:t>etapas</w:t>
      </w:r>
      <w:r w:rsidRPr="00FE2225">
        <w:rPr>
          <w:rFonts w:eastAsia="Times New Roman"/>
          <w:lang w:eastAsia="es-EC"/>
        </w:rPr>
        <w:t xml:space="preserve">, hasta llegar a la edad adulta. La teoría que fue desarrollada por Piaget recibe el nombre de Epistemología Genética, en la cual se explica y se describe como el hombre llega al pensamiento abstracto de la realidad a partir de las interacciones perceptivas y motoras que son elementales a la hora de llevar a cabo diferentes elementos del entorno de la infancia temprana. El estudio se realizó desde que nació hasta la adolescencia, </w:t>
      </w:r>
      <w:r w:rsidR="00AA5690" w:rsidRPr="00FE2225">
        <w:rPr>
          <w:rFonts w:eastAsia="Times New Roman"/>
          <w:lang w:eastAsia="es-EC"/>
        </w:rPr>
        <w:t>detalló</w:t>
      </w:r>
      <w:r w:rsidRPr="00FE2225">
        <w:rPr>
          <w:rFonts w:eastAsia="Times New Roman"/>
          <w:lang w:eastAsia="es-EC"/>
        </w:rPr>
        <w:t xml:space="preserve"> y </w:t>
      </w:r>
      <w:r w:rsidR="00AA5690" w:rsidRPr="00FE2225">
        <w:rPr>
          <w:rFonts w:eastAsia="Times New Roman"/>
          <w:lang w:eastAsia="es-EC"/>
        </w:rPr>
        <w:t>expuso</w:t>
      </w:r>
      <w:r w:rsidRPr="00FE2225">
        <w:rPr>
          <w:rFonts w:eastAsia="Times New Roman"/>
          <w:lang w:eastAsia="es-EC"/>
        </w:rPr>
        <w:t xml:space="preserve"> el desarrollo de conceptos físicos, lógicos, matemáticos y morales. Piaget considera que la inteligencia y el pensamiento no son atributos naturalmente dados, sino que son complejos procesos cognitivos que poseen una base orgánico-</w:t>
      </w:r>
      <w:r w:rsidR="005823F6" w:rsidRPr="00FE2225">
        <w:rPr>
          <w:rFonts w:eastAsia="Times New Roman"/>
          <w:lang w:eastAsia="es-EC"/>
        </w:rPr>
        <w:t>biológico</w:t>
      </w:r>
      <w:r w:rsidRPr="00FE2225">
        <w:rPr>
          <w:rFonts w:eastAsia="Times New Roman"/>
          <w:lang w:eastAsia="es-EC"/>
        </w:rPr>
        <w:t xml:space="preserve"> los que </w:t>
      </w:r>
      <w:r w:rsidRPr="00FE2225">
        <w:rPr>
          <w:rFonts w:eastAsia="Times New Roman"/>
          <w:lang w:eastAsia="es-EC"/>
        </w:rPr>
        <w:lastRenderedPageBreak/>
        <w:t>resultan de las relaciones que establece un sujeto qué quiere</w:t>
      </w:r>
      <w:r w:rsidR="005823F6" w:rsidRPr="00FE2225">
        <w:rPr>
          <w:rFonts w:eastAsia="Times New Roman"/>
          <w:lang w:eastAsia="es-EC"/>
        </w:rPr>
        <w:t xml:space="preserve"> activamente conocer, el mundo</w:t>
      </w:r>
      <w:r w:rsidRPr="00FE2225">
        <w:rPr>
          <w:rFonts w:eastAsia="Times New Roman"/>
          <w:lang w:eastAsia="es-EC"/>
        </w:rPr>
        <w:t xml:space="preserve"> social, cultural, material que lo rodea y que será conocido. </w:t>
      </w:r>
    </w:p>
    <w:p w14:paraId="37BD875F" w14:textId="7E8B7BCB" w:rsidR="00B80CC3" w:rsidRPr="00FE2225" w:rsidRDefault="00B80CC3" w:rsidP="00E26304">
      <w:pPr>
        <w:spacing w:line="360" w:lineRule="auto"/>
        <w:jc w:val="both"/>
        <w:rPr>
          <w:rFonts w:eastAsia="Times New Roman"/>
          <w:lang w:eastAsia="es-EC"/>
        </w:rPr>
      </w:pPr>
      <w:r w:rsidRPr="00FE2225">
        <w:rPr>
          <w:rFonts w:eastAsia="Times New Roman"/>
          <w:lang w:eastAsia="es-EC"/>
        </w:rPr>
        <w:t>Piaget contribuye que hay tres factores con exclusiva importancia con el fin de asegurar la aparición de las etapas del desarrollo cognoscitivo: Los factores biológicos que demuestran la secuencia y la regularidad de las etapas que recauda, inspeccionando la particular importancia de la maduración del sistema nervioso. La propia tendencia del niño, a indagar permanentement</w:t>
      </w:r>
      <w:r w:rsidR="005823F6" w:rsidRPr="00FE2225">
        <w:rPr>
          <w:rFonts w:eastAsia="Times New Roman"/>
          <w:lang w:eastAsia="es-EC"/>
        </w:rPr>
        <w:t>e su entorno y su propio cuerpo, l</w:t>
      </w:r>
      <w:r w:rsidRPr="00FE2225">
        <w:rPr>
          <w:rFonts w:eastAsia="Times New Roman"/>
          <w:lang w:eastAsia="es-EC"/>
        </w:rPr>
        <w:t>a curiosidad y el juego le posibilitan la interacción y el conocimiento activamente del mundo que le circunda. Lo conoce mediante la acción perceptiva y motora, para después representar mentalmente</w:t>
      </w:r>
      <w:r w:rsidR="005823F6" w:rsidRPr="00FE2225">
        <w:rPr>
          <w:rFonts w:eastAsia="Times New Roman"/>
          <w:lang w:eastAsia="es-EC"/>
        </w:rPr>
        <w:t xml:space="preserve"> y finalmente lo conceptualiza,</w:t>
      </w:r>
      <w:r w:rsidRPr="00FE2225">
        <w:rPr>
          <w:rFonts w:eastAsia="Times New Roman"/>
          <w:lang w:eastAsia="es-EC"/>
        </w:rPr>
        <w:t xml:space="preserve"> opera sobre él partiendo de los procesos de abstracción. Por lo cual se sostiene que Piaget percibe al hombre como un ser activo en el proceso de construcción del conocimiento y no como un receptor pasivo que copia y guarda información. </w:t>
      </w:r>
      <w:r w:rsidR="005823F6" w:rsidRPr="00FE2225">
        <w:rPr>
          <w:rFonts w:eastAsia="Times New Roman"/>
          <w:lang w:eastAsia="es-EC"/>
        </w:rPr>
        <w:t xml:space="preserve">La </w:t>
      </w:r>
      <w:r w:rsidRPr="00FE2225">
        <w:rPr>
          <w:rFonts w:eastAsia="Times New Roman"/>
          <w:lang w:eastAsia="es-EC"/>
        </w:rPr>
        <w:t>estimulación y experiencia social y educacional demuestran las diferencias observadas entre sujetos de la misma edad cronológica Para Piaget toda conducta se exhib</w:t>
      </w:r>
      <w:r w:rsidR="005823F6" w:rsidRPr="00FE2225">
        <w:rPr>
          <w:rFonts w:eastAsia="Times New Roman"/>
          <w:lang w:eastAsia="es-EC"/>
        </w:rPr>
        <w:t>e</w:t>
      </w:r>
      <w:r w:rsidRPr="00FE2225">
        <w:rPr>
          <w:rFonts w:eastAsia="Times New Roman"/>
          <w:lang w:eastAsia="es-EC"/>
        </w:rPr>
        <w:t xml:space="preserve"> como una </w:t>
      </w:r>
      <w:r w:rsidRPr="00FE2225">
        <w:rPr>
          <w:rFonts w:eastAsia="Times New Roman"/>
          <w:bCs/>
          <w:iCs/>
          <w:lang w:eastAsia="es-EC"/>
        </w:rPr>
        <w:t xml:space="preserve">adaptación </w:t>
      </w:r>
      <w:r w:rsidRPr="00FE2225">
        <w:rPr>
          <w:rFonts w:eastAsia="Times New Roman"/>
          <w:lang w:eastAsia="es-EC"/>
        </w:rPr>
        <w:t xml:space="preserve">o como una </w:t>
      </w:r>
      <w:r w:rsidR="005823F6" w:rsidRPr="00FE2225">
        <w:rPr>
          <w:rFonts w:eastAsia="Times New Roman"/>
          <w:bCs/>
          <w:iCs/>
          <w:lang w:eastAsia="es-EC"/>
        </w:rPr>
        <w:t>readaptación, p</w:t>
      </w:r>
      <w:r w:rsidRPr="00FE2225">
        <w:rPr>
          <w:rFonts w:eastAsia="Times New Roman"/>
          <w:lang w:eastAsia="es-EC"/>
        </w:rPr>
        <w:t>or lo cual la inteligencia resulta de un proceso de adaptación que se verifica de manera permanente entre el individuo y su ámbito socio cultural. En dicho proceso interviene, dos procesos inseparables y simultáneos: 1- La transformación del medio por la acción del sujeto; de manera permanente y activa, el individuo interactúa e interviene en su entorno lo que le permite integrarse a él y conocerlo mediante un mecanismo que es denominado como asimilación</w:t>
      </w:r>
      <w:r w:rsidRPr="00FE2225">
        <w:rPr>
          <w:rFonts w:eastAsia="Times New Roman"/>
          <w:bCs/>
          <w:iCs/>
          <w:lang w:eastAsia="es-EC"/>
        </w:rPr>
        <w:t>.</w:t>
      </w:r>
      <w:r w:rsidRPr="00FE2225">
        <w:rPr>
          <w:rFonts w:eastAsia="Times New Roman"/>
          <w:lang w:eastAsia="es-EC"/>
        </w:rPr>
        <w:t xml:space="preserve"> 2- La continua transformación interna del sujeto, esto corresponde a cada nueva experiencia con el medio o consigo mismo, implica una transformación de las estructuras mentales y comportamentales preexistentes, con el objeto de acomodarse a la nueva situación. Es lo que Piaget denomina </w:t>
      </w:r>
      <w:r w:rsidRPr="00FE2225">
        <w:rPr>
          <w:rFonts w:eastAsia="Times New Roman"/>
          <w:bCs/>
          <w:iCs/>
          <w:lang w:eastAsia="es-EC"/>
        </w:rPr>
        <w:t>acomodación.</w:t>
      </w:r>
      <w:r w:rsidRPr="00FE2225">
        <w:rPr>
          <w:rFonts w:eastAsia="Times New Roman"/>
          <w:lang w:eastAsia="es-EC"/>
        </w:rPr>
        <w:t xml:space="preserve"> Finalmente </w:t>
      </w:r>
      <w:r w:rsidR="005823F6" w:rsidRPr="00FE2225">
        <w:rPr>
          <w:rFonts w:eastAsia="Times New Roman"/>
          <w:lang w:eastAsia="es-EC"/>
        </w:rPr>
        <w:t>se entiende</w:t>
      </w:r>
      <w:r w:rsidRPr="00FE2225">
        <w:rPr>
          <w:rFonts w:eastAsia="Times New Roman"/>
          <w:lang w:eastAsia="es-EC"/>
        </w:rPr>
        <w:t xml:space="preserve"> que la asimilación y acomodación, se centran en dos procesos complementarios y permanentes, los que hacen posible la construcción y el afianzamiento de estructuras mentales (inteligencia) ellas permiten la </w:t>
      </w:r>
      <w:r w:rsidR="00FF0D77" w:rsidRPr="00FE2225">
        <w:rPr>
          <w:rFonts w:eastAsia="Times New Roman"/>
          <w:lang w:eastAsia="es-EC"/>
        </w:rPr>
        <w:t>adecuación</w:t>
      </w:r>
      <w:r w:rsidRPr="00FE2225">
        <w:rPr>
          <w:rFonts w:eastAsia="Times New Roman"/>
          <w:lang w:eastAsia="es-EC"/>
        </w:rPr>
        <w:t xml:space="preserve"> al mundo en el que el sujeto vive.</w:t>
      </w:r>
    </w:p>
    <w:p w14:paraId="27AA5FBE" w14:textId="6CBB57FF" w:rsidR="00900396" w:rsidRPr="00FE2225" w:rsidRDefault="001F38CD" w:rsidP="00900396">
      <w:pPr>
        <w:spacing w:line="360" w:lineRule="auto"/>
        <w:jc w:val="both"/>
        <w:rPr>
          <w:rFonts w:eastAsia="Times New Roman"/>
          <w:lang w:eastAsia="es-EC"/>
        </w:rPr>
      </w:pPr>
      <w:r w:rsidRPr="00FE2225">
        <w:rPr>
          <w:rFonts w:eastAsia="Times New Roman"/>
          <w:lang w:eastAsia="es-EC"/>
        </w:rPr>
        <w:lastRenderedPageBreak/>
        <w:t>El coeficiente intelectual tiene una estrecha relación con el desarrollo cognitivo y en él se desarrollan tres factores con el fin de adaptarse de manera positiva con el entorno sociocultural.</w:t>
      </w:r>
      <w:r w:rsidR="00900396" w:rsidRPr="00FE2225">
        <w:rPr>
          <w:rFonts w:eastAsia="Times New Roman"/>
          <w:lang w:eastAsia="es-EC"/>
        </w:rPr>
        <w:t xml:space="preserve"> </w:t>
      </w:r>
    </w:p>
    <w:p w14:paraId="62AF4B5E" w14:textId="77777777" w:rsidR="00B80CC3" w:rsidRPr="00FE2225" w:rsidRDefault="00B80CC3" w:rsidP="00E26304">
      <w:pPr>
        <w:spacing w:line="360" w:lineRule="auto"/>
        <w:rPr>
          <w:b/>
        </w:rPr>
      </w:pPr>
      <w:r w:rsidRPr="00FE2225">
        <w:rPr>
          <w:b/>
        </w:rPr>
        <w:t>Coeficiente intelectual limítrofe</w:t>
      </w:r>
      <w:bookmarkEnd w:id="65"/>
    </w:p>
    <w:p w14:paraId="79EB2EAF" w14:textId="15DA7C15" w:rsidR="00B80CC3" w:rsidRPr="00FE2225" w:rsidRDefault="00B80CC3" w:rsidP="007D0E9D">
      <w:pPr>
        <w:spacing w:line="360" w:lineRule="auto"/>
        <w:ind w:firstLine="851"/>
        <w:jc w:val="both"/>
        <w:rPr>
          <w:color w:val="000000" w:themeColor="text1"/>
        </w:rPr>
      </w:pPr>
      <w:r w:rsidRPr="00FE2225">
        <w:rPr>
          <w:color w:val="000000" w:themeColor="text1"/>
        </w:rPr>
        <w:t>La abreviatura del coeficiente intelectual limítrofe o límite es CIL, el valor se obtiene mediante test que estén enfocados en medir la inteligencia y que se ubiquen por debajo de los valores medios de la población, y sobre lo que se considera un retraso mental. Generalmente, un coeficiente intelectual limítrofe se encuentra entre los 70 y 85 puntos. Para puntualizar el significado de inteligencia límite, se debe considerar factores como las habilidades para adaptarse al entorno. Es vital tomar en cuenta los valores que pueden cambiar en función de la escala que se utilice.</w:t>
      </w:r>
      <w:r w:rsidRPr="00FE2225">
        <w:rPr>
          <w:b/>
          <w:color w:val="000000" w:themeColor="text1"/>
        </w:rPr>
        <w:t xml:space="preserve"> </w:t>
      </w:r>
      <w:r w:rsidR="00723928" w:rsidRPr="00FE2225">
        <w:rPr>
          <w:noProof/>
          <w:color w:val="000000" w:themeColor="text1"/>
        </w:rPr>
        <w:t>(Graus, 2013)</w:t>
      </w:r>
    </w:p>
    <w:p w14:paraId="5BBFEFAF" w14:textId="77777777" w:rsidR="007F5CAB" w:rsidRPr="00FE2225" w:rsidRDefault="007F5CAB" w:rsidP="00E26304">
      <w:pPr>
        <w:spacing w:line="360" w:lineRule="auto"/>
        <w:rPr>
          <w:b/>
        </w:rPr>
      </w:pPr>
      <w:bookmarkStart w:id="66" w:name="_Toc493720721"/>
    </w:p>
    <w:p w14:paraId="4E6AF219" w14:textId="77777777" w:rsidR="00B80CC3" w:rsidRPr="00FE2225" w:rsidRDefault="00B80CC3" w:rsidP="00E26304">
      <w:pPr>
        <w:spacing w:line="360" w:lineRule="auto"/>
        <w:rPr>
          <w:b/>
        </w:rPr>
      </w:pPr>
      <w:r w:rsidRPr="00FE2225">
        <w:rPr>
          <w:b/>
        </w:rPr>
        <w:t>Coeficiente intelectual alto</w:t>
      </w:r>
      <w:bookmarkEnd w:id="66"/>
    </w:p>
    <w:p w14:paraId="7DD64D78" w14:textId="2813E03C" w:rsidR="00B80CC3" w:rsidRPr="00FE2225" w:rsidRDefault="00B80CC3" w:rsidP="00E26304">
      <w:pPr>
        <w:spacing w:line="360" w:lineRule="auto"/>
        <w:ind w:firstLine="708"/>
        <w:jc w:val="both"/>
        <w:rPr>
          <w:color w:val="000000" w:themeColor="text1"/>
        </w:rPr>
      </w:pPr>
      <w:r w:rsidRPr="00FE2225">
        <w:rPr>
          <w:color w:val="000000" w:themeColor="text1"/>
        </w:rPr>
        <w:t xml:space="preserve">Se considera coeficiente intelectual alto cuando se encuentra sobre los valores medios. Dentro de lo que se considera alto, los diferentes test o escalas identifican varias categorías como inteligente, brillante y superdotado. Un coeficiente intelectual alto corresponde a que una persona tiene infinitas capacidades y algunas de ellas relacionadas con la comprensión y el razonamiento. </w:t>
      </w:r>
      <w:r w:rsidR="00BF57AA" w:rsidRPr="00FE2225">
        <w:rPr>
          <w:noProof/>
          <w:color w:val="000000" w:themeColor="text1"/>
        </w:rPr>
        <w:t>(Graus, 2013)</w:t>
      </w:r>
    </w:p>
    <w:p w14:paraId="542F17B4" w14:textId="77777777" w:rsidR="007F5CAB" w:rsidRPr="00FE2225" w:rsidRDefault="007F5CAB" w:rsidP="00E26304">
      <w:pPr>
        <w:pStyle w:val="Default"/>
        <w:spacing w:line="360" w:lineRule="auto"/>
        <w:jc w:val="both"/>
        <w:outlineLvl w:val="2"/>
        <w:rPr>
          <w:rFonts w:ascii="Times New Roman" w:hAnsi="Times New Roman" w:cs="Times New Roman"/>
          <w:b/>
          <w:bCs/>
          <w:color w:val="000000" w:themeColor="text1"/>
        </w:rPr>
      </w:pPr>
      <w:bookmarkStart w:id="67" w:name="_Toc493720722"/>
      <w:bookmarkStart w:id="68" w:name="_Toc493852711"/>
      <w:bookmarkStart w:id="69" w:name="_Toc493858064"/>
      <w:bookmarkStart w:id="70" w:name="_Toc493858632"/>
      <w:bookmarkStart w:id="71" w:name="_Toc496458825"/>
      <w:bookmarkStart w:id="72" w:name="_Toc496460472"/>
    </w:p>
    <w:p w14:paraId="2166ECB5" w14:textId="77777777" w:rsidR="00B80CC3" w:rsidRPr="00FE2225" w:rsidRDefault="00B80CC3" w:rsidP="00E26304">
      <w:pPr>
        <w:pStyle w:val="Default"/>
        <w:spacing w:line="360" w:lineRule="auto"/>
        <w:jc w:val="both"/>
        <w:outlineLvl w:val="2"/>
        <w:rPr>
          <w:rFonts w:ascii="Times New Roman" w:hAnsi="Times New Roman" w:cs="Times New Roman"/>
          <w:b/>
          <w:bCs/>
          <w:color w:val="000000" w:themeColor="text1"/>
        </w:rPr>
      </w:pPr>
      <w:bookmarkStart w:id="73" w:name="_Toc496872581"/>
      <w:bookmarkStart w:id="74" w:name="_Toc496895823"/>
      <w:r w:rsidRPr="00FE2225">
        <w:rPr>
          <w:rFonts w:ascii="Times New Roman" w:hAnsi="Times New Roman" w:cs="Times New Roman"/>
          <w:b/>
          <w:bCs/>
          <w:color w:val="000000" w:themeColor="text1"/>
        </w:rPr>
        <w:t>Cerebro y el desarrollo del coeficiente intelectual</w:t>
      </w:r>
      <w:bookmarkEnd w:id="67"/>
      <w:bookmarkEnd w:id="68"/>
      <w:bookmarkEnd w:id="69"/>
      <w:bookmarkEnd w:id="70"/>
      <w:bookmarkEnd w:id="71"/>
      <w:bookmarkEnd w:id="72"/>
      <w:bookmarkEnd w:id="73"/>
      <w:bookmarkEnd w:id="74"/>
      <w:r w:rsidRPr="00FE2225">
        <w:rPr>
          <w:rFonts w:ascii="Times New Roman" w:hAnsi="Times New Roman" w:cs="Times New Roman"/>
          <w:b/>
          <w:bCs/>
          <w:color w:val="000000" w:themeColor="text1"/>
        </w:rPr>
        <w:t xml:space="preserve"> </w:t>
      </w:r>
    </w:p>
    <w:p w14:paraId="56814F88" w14:textId="72A8172D" w:rsidR="007F36F7" w:rsidRPr="00FE2225" w:rsidRDefault="007F36F7" w:rsidP="007D0E9D">
      <w:pPr>
        <w:pStyle w:val="Default"/>
        <w:spacing w:line="360" w:lineRule="auto"/>
        <w:ind w:firstLine="851"/>
        <w:jc w:val="both"/>
        <w:outlineLvl w:val="2"/>
        <w:rPr>
          <w:rFonts w:ascii="Times New Roman" w:hAnsi="Times New Roman" w:cs="Times New Roman"/>
          <w:b/>
          <w:bCs/>
          <w:color w:val="000000" w:themeColor="text1"/>
        </w:rPr>
      </w:pPr>
      <w:bookmarkStart w:id="75" w:name="_Toc496872582"/>
      <w:bookmarkStart w:id="76" w:name="_Toc496895824"/>
      <w:r w:rsidRPr="00FE2225">
        <w:rPr>
          <w:rFonts w:ascii="Times New Roman" w:hAnsi="Times New Roman" w:cs="Times New Roman"/>
          <w:color w:val="000000" w:themeColor="text1"/>
        </w:rPr>
        <w:t>El impacto de</w:t>
      </w:r>
      <w:r w:rsidR="000C37BB" w:rsidRPr="00FE2225">
        <w:rPr>
          <w:rFonts w:ascii="Times New Roman" w:hAnsi="Times New Roman" w:cs="Times New Roman"/>
          <w:color w:val="000000" w:themeColor="text1"/>
        </w:rPr>
        <w:t>l</w:t>
      </w:r>
      <w:r w:rsidRPr="00FE2225">
        <w:rPr>
          <w:rFonts w:ascii="Times New Roman" w:hAnsi="Times New Roman" w:cs="Times New Roman"/>
          <w:color w:val="000000" w:themeColor="text1"/>
        </w:rPr>
        <w:t xml:space="preserve"> positivismo al involucrar a las personas en actividades que sean estimulantes dará como resultado un mayor efecto de crecimiento en las regiones de la corteza cerebral. Al aprendizaje se le considera como un factor de cambio en el cerebro siempre que haya recibido un estímulo, una experiencia o un comportamiento.</w:t>
      </w:r>
      <w:bookmarkEnd w:id="75"/>
      <w:bookmarkEnd w:id="76"/>
      <w:r w:rsidRPr="00FE2225">
        <w:rPr>
          <w:rFonts w:ascii="Times New Roman" w:hAnsi="Times New Roman" w:cs="Times New Roman"/>
          <w:color w:val="000000" w:themeColor="text1"/>
        </w:rPr>
        <w:t xml:space="preserve"> </w:t>
      </w:r>
    </w:p>
    <w:p w14:paraId="13057EE8" w14:textId="6F823E36" w:rsidR="00430A69" w:rsidRPr="00FE2225" w:rsidRDefault="00B80CC3" w:rsidP="00E26304">
      <w:pPr>
        <w:spacing w:line="360" w:lineRule="auto"/>
        <w:jc w:val="both"/>
        <w:rPr>
          <w:color w:val="000000" w:themeColor="text1"/>
        </w:rPr>
      </w:pPr>
      <w:r w:rsidRPr="00FE2225">
        <w:rPr>
          <w:color w:val="000000" w:themeColor="text1"/>
        </w:rPr>
        <w:t xml:space="preserve">Suazo (citado por </w:t>
      </w:r>
      <w:r w:rsidRPr="00FE2225">
        <w:rPr>
          <w:noProof/>
          <w:color w:val="000000" w:themeColor="text1"/>
        </w:rPr>
        <w:t>Gonzales Palacios, 2014)</w:t>
      </w:r>
      <w:r w:rsidRPr="00FE2225">
        <w:rPr>
          <w:color w:val="000000" w:themeColor="text1"/>
        </w:rPr>
        <w:t xml:space="preserve"> afirma que la educación que se proporciona a los estudiantes es vital</w:t>
      </w:r>
      <w:r w:rsidR="002F2063" w:rsidRPr="00FE2225">
        <w:rPr>
          <w:color w:val="000000" w:themeColor="text1"/>
        </w:rPr>
        <w:t xml:space="preserve"> en el desarrollo del cerebro, m</w:t>
      </w:r>
      <w:r w:rsidRPr="00FE2225">
        <w:rPr>
          <w:color w:val="000000" w:themeColor="text1"/>
        </w:rPr>
        <w:t xml:space="preserve">ientras más fuerte es la participación en actividades que se enfoque en cumplir un objetivo y sean a la vez motivadoras, más amplias serán las conexiones sinápticas que ocurrirán en el </w:t>
      </w:r>
      <w:r w:rsidRPr="00FE2225">
        <w:rPr>
          <w:color w:val="000000" w:themeColor="text1"/>
        </w:rPr>
        <w:lastRenderedPageBreak/>
        <w:t>cerebro. A través del tiempo se han ido realizando un sin número de investigaciones las cuales se centralizan en el campo de la neurociencia y su objetivo principal es conocer el funcionamiento del cerebro humano. Mientras mayor es la factibilidad de inculcar a los estudiantes en actividades estimulantes, mayor será el impacto de crecimiento en las diferentes regiones de la corteza cerebral. Considerando este aspecto</w:t>
      </w:r>
      <w:r w:rsidR="00911AF3" w:rsidRPr="00FE2225">
        <w:rPr>
          <w:color w:val="000000" w:themeColor="text1"/>
        </w:rPr>
        <w:t>,</w:t>
      </w:r>
      <w:r w:rsidRPr="00FE2225">
        <w:rPr>
          <w:color w:val="000000" w:themeColor="text1"/>
        </w:rPr>
        <w:t xml:space="preserve"> el aprendizaje posee el poder de cambiar el cerebro, puede ocurrir que se reestructure a sí mismo, cada vez que reciba un estímulo, una experiencia o un comportamiento. Es vital tomar en cuenta que al tener un ambiente que es abundante en experiencias y con mediadores humanos que estimulen las neuronas a mantener sinapsis adecuadas y enriquecedoras.  La evolución de la inteligencia y el coeficiente intelectual corresponde a un complejo sistema de neuronas, las cuales surgen a través de experiencias y de diversas vitaminas que se consumen. Toda dicha información recorre a través de neurotransmisores, lo que se conoce a lo largo del tiempo varia en diferentes conexiones cerebrales, y cuando se toma en cuenta la actividad de los neurotransmisores esta cambia.</w:t>
      </w:r>
      <w:r w:rsidR="007D0E9D" w:rsidRPr="00FE2225">
        <w:rPr>
          <w:color w:val="000000" w:themeColor="text1"/>
        </w:rPr>
        <w:t xml:space="preserve"> </w:t>
      </w:r>
      <w:r w:rsidR="00430A69" w:rsidRPr="00FE2225">
        <w:rPr>
          <w:color w:val="000000" w:themeColor="text1"/>
        </w:rPr>
        <w:t>La inteligencia y el coeficiente intelectual evolucionan de manera constante a lo largo de la vida, ya que la edad no es un factor cambiante, no es considerado como un factor innato de la persona, dentro de la inteligencia se incluye a la toma de decisiones y a su vez la claridad mental, la rapidez del pensamiento, la atención, la capacidad de concentración, y la memoria.</w:t>
      </w:r>
    </w:p>
    <w:p w14:paraId="15F17C4A" w14:textId="77777777" w:rsidR="00430A69" w:rsidRPr="00FE2225" w:rsidRDefault="00430A69" w:rsidP="00E26304">
      <w:pPr>
        <w:spacing w:line="360" w:lineRule="auto"/>
        <w:jc w:val="both"/>
        <w:rPr>
          <w:color w:val="000000" w:themeColor="text1"/>
        </w:rPr>
      </w:pPr>
    </w:p>
    <w:p w14:paraId="2CE790BA" w14:textId="77777777" w:rsidR="00B80CC3" w:rsidRPr="00FE2225" w:rsidRDefault="00B80CC3" w:rsidP="00E26304">
      <w:pPr>
        <w:spacing w:line="360" w:lineRule="auto"/>
        <w:rPr>
          <w:b/>
        </w:rPr>
      </w:pPr>
      <w:bookmarkStart w:id="77" w:name="_Toc493720723"/>
      <w:r w:rsidRPr="00FE2225">
        <w:rPr>
          <w:b/>
        </w:rPr>
        <w:t>Criterios que Apoyan la Existencia del Coeficiente Intelectual</w:t>
      </w:r>
      <w:bookmarkEnd w:id="77"/>
    </w:p>
    <w:p w14:paraId="61ADA8E7" w14:textId="79C4A412" w:rsidR="00430A69" w:rsidRPr="00FE2225" w:rsidRDefault="00430A69" w:rsidP="007D0E9D">
      <w:pPr>
        <w:spacing w:line="360" w:lineRule="auto"/>
        <w:ind w:firstLine="851"/>
        <w:jc w:val="both"/>
        <w:rPr>
          <w:b/>
        </w:rPr>
      </w:pPr>
      <w:r w:rsidRPr="00FE2225">
        <w:t xml:space="preserve">Existen varios criterios que fundamentan al coeficiente intelectual </w:t>
      </w:r>
      <w:r w:rsidR="00D33C84" w:rsidRPr="00FE2225">
        <w:t xml:space="preserve">uno de ellos es </w:t>
      </w:r>
      <w:r w:rsidR="00A3648C" w:rsidRPr="00FE2225">
        <w:t>los</w:t>
      </w:r>
      <w:r w:rsidR="00A3648C" w:rsidRPr="00FE2225">
        <w:rPr>
          <w:b/>
        </w:rPr>
        <w:t xml:space="preserve"> </w:t>
      </w:r>
      <w:r w:rsidR="0042135D" w:rsidRPr="00FE2225">
        <w:t>p</w:t>
      </w:r>
      <w:r w:rsidR="00A3648C" w:rsidRPr="00FE2225">
        <w:t>rodigios</w:t>
      </w:r>
      <w:r w:rsidRPr="00FE2225">
        <w:rPr>
          <w:color w:val="000000" w:themeColor="text1"/>
        </w:rPr>
        <w:t xml:space="preserve"> e individuos excepcionales, esto se enfoca en las personas que demuestran habilidades superiores de inteligencia en una sola área, y en las demás demuestran una deficiencia por debajo del nivel promedio. </w:t>
      </w:r>
    </w:p>
    <w:p w14:paraId="28D1B199" w14:textId="63807C4B" w:rsidR="00B80CC3" w:rsidRPr="00FE2225" w:rsidRDefault="007C7375" w:rsidP="00E26304">
      <w:pPr>
        <w:spacing w:line="360" w:lineRule="auto"/>
        <w:jc w:val="both"/>
        <w:rPr>
          <w:color w:val="000000" w:themeColor="text1"/>
        </w:rPr>
      </w:pPr>
      <w:r w:rsidRPr="00FE2225">
        <w:rPr>
          <w:color w:val="000000" w:themeColor="text1"/>
        </w:rPr>
        <w:t xml:space="preserve">Suazo </w:t>
      </w:r>
      <w:r w:rsidR="00723928" w:rsidRPr="00FE2225">
        <w:rPr>
          <w:color w:val="000000" w:themeColor="text1"/>
        </w:rPr>
        <w:t>(</w:t>
      </w:r>
      <w:r w:rsidR="00B80CC3" w:rsidRPr="00FE2225">
        <w:rPr>
          <w:color w:val="000000" w:themeColor="text1"/>
        </w:rPr>
        <w:t xml:space="preserve">citado por </w:t>
      </w:r>
      <w:r w:rsidR="00B80CC3" w:rsidRPr="00FE2225">
        <w:rPr>
          <w:noProof/>
          <w:color w:val="000000" w:themeColor="text1"/>
        </w:rPr>
        <w:t>Gonzales Palacios, 2014)</w:t>
      </w:r>
      <w:r w:rsidR="00B80CC3" w:rsidRPr="00FE2225">
        <w:rPr>
          <w:color w:val="000000" w:themeColor="text1"/>
        </w:rPr>
        <w:t xml:space="preserve"> explica que, para poder brindar un soporte a las teorías sobre las inteligencias, se establecen ocho criter</w:t>
      </w:r>
      <w:r w:rsidR="00EC71BF" w:rsidRPr="00FE2225">
        <w:rPr>
          <w:color w:val="000000" w:themeColor="text1"/>
        </w:rPr>
        <w:t xml:space="preserve">ios básicos los cuales son: </w:t>
      </w:r>
      <w:r w:rsidR="00B80CC3" w:rsidRPr="00FE2225">
        <w:rPr>
          <w:color w:val="000000" w:themeColor="text1"/>
        </w:rPr>
        <w:t xml:space="preserve">El Daño cerebral, como criterio, se enfoca en explicar de forma correcta que la inteligencia puede aislarse teniendo como consecuencia un daño, estas lecciones son perjudiciales hacia una inteligencia mientras que las demás permanecen </w:t>
      </w:r>
      <w:r w:rsidR="00B80CC3" w:rsidRPr="00FE2225">
        <w:rPr>
          <w:color w:val="000000" w:themeColor="text1"/>
        </w:rPr>
        <w:lastRenderedPageBreak/>
        <w:t>intactas. Si se presenta una lesión en la región de Broca o el lóbulo frontal izquierdo, esto afecta de manera considerable a una gran parte de la inteligencia lingüística de una persona, la misma que dificulta la habilidad de hablar, leer o escribir. A pesar de aquello la misma persona puede tener la habilidad de apreciar la música, de poder realizar cálculos matemáticos, bailar y reflexionar sobre los sentimientos, pero si el daño se produjera en el lóbulo temporal podría ser perjudicial en la habilidad musical, y si ocurre en el lóbulo frontal podría afectar principalmente las inteligencias intra e interpersonales.</w:t>
      </w:r>
    </w:p>
    <w:p w14:paraId="2F67E265" w14:textId="77777777" w:rsidR="00B80CC3" w:rsidRPr="00FE2225" w:rsidRDefault="00B80CC3" w:rsidP="00E26304">
      <w:pPr>
        <w:spacing w:line="360" w:lineRule="auto"/>
        <w:jc w:val="both"/>
        <w:rPr>
          <w:color w:val="000000" w:themeColor="text1"/>
        </w:rPr>
      </w:pPr>
      <w:r w:rsidRPr="00FE2225">
        <w:rPr>
          <w:color w:val="000000" w:themeColor="text1"/>
        </w:rPr>
        <w:t>Así mismo, el desarrollo y crecimiento indica un patrón de desarrollo y se puede optimizar, el desarrollo de las inteligencias múltiples de una persona la misma que estimula por la participación en actividades que posean valor cultural; el mismo presenta una función evolutiva. Las actividades que se enfocan en alguna inteligencia específica siguen una trayectoria propia de desarrollo. Cada actividad tiene un tiempo propio para surgir en la infancia, cada una de las inteligencias tienen el proceso de desarrollo a lo largo de la vida.</w:t>
      </w:r>
    </w:p>
    <w:p w14:paraId="5A702F33" w14:textId="77777777" w:rsidR="000E379F" w:rsidRPr="00FE2225" w:rsidRDefault="000E379F" w:rsidP="00E26304">
      <w:pPr>
        <w:spacing w:line="360" w:lineRule="auto"/>
        <w:jc w:val="both"/>
        <w:rPr>
          <w:color w:val="000000" w:themeColor="text1"/>
        </w:rPr>
      </w:pPr>
    </w:p>
    <w:p w14:paraId="3F65029A" w14:textId="77777777" w:rsidR="00B80CC3" w:rsidRPr="00FE2225" w:rsidRDefault="00B80CC3" w:rsidP="000E379F">
      <w:pPr>
        <w:spacing w:line="360" w:lineRule="auto"/>
        <w:ind w:firstLine="851"/>
        <w:jc w:val="both"/>
        <w:rPr>
          <w:color w:val="000000" w:themeColor="text1"/>
        </w:rPr>
      </w:pPr>
      <w:r w:rsidRPr="00FE2225">
        <w:rPr>
          <w:color w:val="000000" w:themeColor="text1"/>
        </w:rPr>
        <w:t>Evolución e historia de la inteligencia, el desarrollo de cada una de las ocho inteligencias se puede observar cómo va evolucionando en el ser humano y otras especies, se puede visualizar en los descubrimientos de pinturas rupestres, donde se demuestra la habilidad que poseían los antepasados en la pintura y en el dibujo, también existen evidencias sobre la inteligencia musical ya que se ha encontrado mediante arqueólogos instrumentos musicales.</w:t>
      </w:r>
    </w:p>
    <w:p w14:paraId="20239EBE" w14:textId="04B8971F" w:rsidR="00B80CC3" w:rsidRPr="00FE2225" w:rsidRDefault="00B80CC3" w:rsidP="00E26304">
      <w:pPr>
        <w:spacing w:line="360" w:lineRule="auto"/>
        <w:jc w:val="both"/>
        <w:rPr>
          <w:color w:val="000000" w:themeColor="text1"/>
        </w:rPr>
      </w:pPr>
      <w:r w:rsidRPr="00FE2225">
        <w:rPr>
          <w:color w:val="000000" w:themeColor="text1"/>
        </w:rPr>
        <w:t xml:space="preserve">Pruebas psicométricas, la inteligencia infiere mediante pruebas estandarizadas, existen diversas pruebas que tienen como objetivo medir las habilidades humanas y a la vez darle un sentido sobre los estilos de aprendizaje que existen. Las pruebas estandarizadas son un factor crucial para el fortalecimiento de la existencia </w:t>
      </w:r>
      <w:r w:rsidR="004E38ED" w:rsidRPr="00FE2225">
        <w:rPr>
          <w:color w:val="000000" w:themeColor="text1"/>
        </w:rPr>
        <w:t xml:space="preserve">de las inteligencias múltiples. </w:t>
      </w:r>
      <w:r w:rsidRPr="00FE2225">
        <w:rPr>
          <w:color w:val="000000" w:themeColor="text1"/>
        </w:rPr>
        <w:t>Estudios Psicológicos señalan que la inteligencia puede de</w:t>
      </w:r>
      <w:r w:rsidR="004E38ED" w:rsidRPr="00FE2225">
        <w:rPr>
          <w:color w:val="000000" w:themeColor="text1"/>
        </w:rPr>
        <w:t>sviarse a través de pruebas psicológica</w:t>
      </w:r>
      <w:r w:rsidRPr="00FE2225">
        <w:rPr>
          <w:color w:val="000000" w:themeColor="text1"/>
        </w:rPr>
        <w:t>s, las herramientas que sirven para observar el funcionamiento de las inteligencias de forma autóno</w:t>
      </w:r>
      <w:r w:rsidR="004E38ED" w:rsidRPr="00FE2225">
        <w:rPr>
          <w:color w:val="000000" w:themeColor="text1"/>
        </w:rPr>
        <w:t>ma</w:t>
      </w:r>
      <w:r w:rsidRPr="00FE2225">
        <w:rPr>
          <w:color w:val="000000" w:themeColor="text1"/>
        </w:rPr>
        <w:t xml:space="preserve">, en las que se indica que las personas tienen habilidades selectivas, esto corresponde a que cada ser humano se </w:t>
      </w:r>
      <w:r w:rsidRPr="00FE2225">
        <w:rPr>
          <w:color w:val="000000" w:themeColor="text1"/>
        </w:rPr>
        <w:lastRenderedPageBreak/>
        <w:t>desarroll</w:t>
      </w:r>
      <w:r w:rsidR="004E38ED" w:rsidRPr="00FE2225">
        <w:rPr>
          <w:color w:val="000000" w:themeColor="text1"/>
        </w:rPr>
        <w:t>a con más facilidad</w:t>
      </w:r>
      <w:r w:rsidRPr="00FE2225">
        <w:rPr>
          <w:color w:val="000000" w:themeColor="text1"/>
        </w:rPr>
        <w:t>,</w:t>
      </w:r>
      <w:r w:rsidR="004E38ED" w:rsidRPr="00FE2225">
        <w:rPr>
          <w:color w:val="000000" w:themeColor="text1"/>
        </w:rPr>
        <w:t xml:space="preserve"> es decir</w:t>
      </w:r>
      <w:r w:rsidRPr="00FE2225">
        <w:rPr>
          <w:color w:val="000000" w:themeColor="text1"/>
        </w:rPr>
        <w:t xml:space="preserve"> una p</w:t>
      </w:r>
      <w:r w:rsidR="004E38ED" w:rsidRPr="00FE2225">
        <w:rPr>
          <w:color w:val="000000" w:themeColor="text1"/>
        </w:rPr>
        <w:t>ersona que presente la capacidad</w:t>
      </w:r>
      <w:r w:rsidRPr="00FE2225">
        <w:rPr>
          <w:color w:val="000000" w:themeColor="text1"/>
        </w:rPr>
        <w:t xml:space="preserve"> para identificar rostros</w:t>
      </w:r>
      <w:r w:rsidR="004E38ED" w:rsidRPr="00FE2225">
        <w:rPr>
          <w:color w:val="000000" w:themeColor="text1"/>
        </w:rPr>
        <w:t>,</w:t>
      </w:r>
      <w:r w:rsidRPr="00FE2225">
        <w:rPr>
          <w:color w:val="000000" w:themeColor="text1"/>
        </w:rPr>
        <w:t xml:space="preserve"> esto no indica que posea la habilidad de recordar el nombre de cada uno de ellos.</w:t>
      </w:r>
    </w:p>
    <w:p w14:paraId="388A4545" w14:textId="77777777" w:rsidR="004E38ED" w:rsidRPr="00FE2225" w:rsidRDefault="004E38ED" w:rsidP="00E26304">
      <w:pPr>
        <w:spacing w:line="360" w:lineRule="auto"/>
        <w:jc w:val="both"/>
        <w:rPr>
          <w:color w:val="000000" w:themeColor="text1"/>
        </w:rPr>
      </w:pPr>
    </w:p>
    <w:p w14:paraId="660B97A7" w14:textId="4499ABF5" w:rsidR="008B7190" w:rsidRPr="00FE2225" w:rsidRDefault="00B80CC3" w:rsidP="00F66A94">
      <w:pPr>
        <w:spacing w:line="360" w:lineRule="auto"/>
        <w:ind w:firstLine="851"/>
        <w:jc w:val="both"/>
        <w:rPr>
          <w:color w:val="000000" w:themeColor="text1"/>
        </w:rPr>
      </w:pPr>
      <w:r w:rsidRPr="00FE2225">
        <w:rPr>
          <w:color w:val="000000" w:themeColor="text1"/>
        </w:rPr>
        <w:t>Es importante tener en cuenta que una inteligencia</w:t>
      </w:r>
      <w:r w:rsidR="004E38ED" w:rsidRPr="00FE2225">
        <w:rPr>
          <w:color w:val="000000" w:themeColor="text1"/>
        </w:rPr>
        <w:t xml:space="preserve"> al interactuar</w:t>
      </w:r>
      <w:r w:rsidRPr="00FE2225">
        <w:rPr>
          <w:color w:val="000000" w:themeColor="text1"/>
        </w:rPr>
        <w:t xml:space="preserve"> debe de tener un conjunto de operaciones me</w:t>
      </w:r>
      <w:r w:rsidR="004E38ED" w:rsidRPr="00FE2225">
        <w:rPr>
          <w:color w:val="000000" w:themeColor="text1"/>
        </w:rPr>
        <w:t xml:space="preserve">dulares, las mismas que </w:t>
      </w:r>
      <w:r w:rsidR="00F66A94" w:rsidRPr="00FE2225">
        <w:rPr>
          <w:color w:val="000000" w:themeColor="text1"/>
        </w:rPr>
        <w:t xml:space="preserve">le </w:t>
      </w:r>
      <w:r w:rsidR="004E38ED" w:rsidRPr="00FE2225">
        <w:rPr>
          <w:color w:val="000000" w:themeColor="text1"/>
        </w:rPr>
        <w:t>permite</w:t>
      </w:r>
      <w:r w:rsidRPr="00FE2225">
        <w:rPr>
          <w:color w:val="000000" w:themeColor="text1"/>
        </w:rPr>
        <w:t xml:space="preserve"> realizar actividades</w:t>
      </w:r>
      <w:r w:rsidR="004E38ED" w:rsidRPr="00FE2225">
        <w:rPr>
          <w:color w:val="000000" w:themeColor="text1"/>
        </w:rPr>
        <w:t>,</w:t>
      </w:r>
      <w:r w:rsidRPr="00FE2225">
        <w:rPr>
          <w:color w:val="000000" w:themeColor="text1"/>
        </w:rPr>
        <w:t xml:space="preserve"> los componentes de</w:t>
      </w:r>
      <w:r w:rsidR="004E38ED" w:rsidRPr="00FE2225">
        <w:rPr>
          <w:color w:val="000000" w:themeColor="text1"/>
        </w:rPr>
        <w:t xml:space="preserve">ben presentar una relación es decir </w:t>
      </w:r>
      <w:r w:rsidRPr="00FE2225">
        <w:rPr>
          <w:color w:val="000000" w:themeColor="text1"/>
        </w:rPr>
        <w:t xml:space="preserve">en la inteligencia musical deben interactuar </w:t>
      </w:r>
      <w:r w:rsidR="00F66A94" w:rsidRPr="00FE2225">
        <w:rPr>
          <w:color w:val="000000" w:themeColor="text1"/>
        </w:rPr>
        <w:t xml:space="preserve">con </w:t>
      </w:r>
      <w:r w:rsidRPr="00FE2225">
        <w:rPr>
          <w:color w:val="000000" w:themeColor="text1"/>
        </w:rPr>
        <w:t>componentes como la sensibilidad al tono de la habilidad para diferenciar las estructuras rítmicas.</w:t>
      </w:r>
      <w:r w:rsidR="004E38ED" w:rsidRPr="00FE2225">
        <w:rPr>
          <w:color w:val="000000" w:themeColor="text1"/>
        </w:rPr>
        <w:t xml:space="preserve"> </w:t>
      </w:r>
      <w:r w:rsidR="00F66A94" w:rsidRPr="00FE2225">
        <w:rPr>
          <w:color w:val="000000" w:themeColor="text1"/>
        </w:rPr>
        <w:t>En el s</w:t>
      </w:r>
      <w:r w:rsidRPr="00FE2225">
        <w:rPr>
          <w:color w:val="000000" w:themeColor="text1"/>
        </w:rPr>
        <w:t>istema de símbolos, la diferenciación que predomina entre los seres humanos y ot</w:t>
      </w:r>
      <w:r w:rsidR="004E38ED" w:rsidRPr="00FE2225">
        <w:rPr>
          <w:color w:val="000000" w:themeColor="text1"/>
        </w:rPr>
        <w:t>ras especies son los símbolos ya que t</w:t>
      </w:r>
      <w:r w:rsidRPr="00FE2225">
        <w:rPr>
          <w:color w:val="000000" w:themeColor="text1"/>
        </w:rPr>
        <w:t xml:space="preserve">odas las inteligencias múltiples cumplen con </w:t>
      </w:r>
      <w:r w:rsidR="00F66A94" w:rsidRPr="00FE2225">
        <w:rPr>
          <w:color w:val="000000" w:themeColor="text1"/>
        </w:rPr>
        <w:t xml:space="preserve">uno </w:t>
      </w:r>
      <w:r w:rsidR="004E38ED" w:rsidRPr="00FE2225">
        <w:rPr>
          <w:color w:val="000000" w:themeColor="text1"/>
        </w:rPr>
        <w:t>que los representa</w:t>
      </w:r>
      <w:r w:rsidR="00F66A94" w:rsidRPr="00FE2225">
        <w:rPr>
          <w:color w:val="000000" w:themeColor="text1"/>
        </w:rPr>
        <w:t xml:space="preserve">, es decir la inteligencia verbal </w:t>
      </w:r>
      <w:r w:rsidRPr="00FE2225">
        <w:rPr>
          <w:color w:val="000000" w:themeColor="text1"/>
        </w:rPr>
        <w:t>lingüística presenta distintos idiomas escritos y hablados los cuales cumplen con dicho criterio.</w:t>
      </w:r>
      <w:r w:rsidR="00F66A94" w:rsidRPr="00FE2225">
        <w:rPr>
          <w:color w:val="000000" w:themeColor="text1"/>
        </w:rPr>
        <w:t xml:space="preserve"> </w:t>
      </w:r>
      <w:r w:rsidR="008B7190" w:rsidRPr="00FE2225">
        <w:rPr>
          <w:color w:val="000000" w:themeColor="text1"/>
        </w:rPr>
        <w:t>Se entiende sobre el CI</w:t>
      </w:r>
      <w:r w:rsidR="00F66A94" w:rsidRPr="00FE2225">
        <w:rPr>
          <w:color w:val="000000" w:themeColor="text1"/>
        </w:rPr>
        <w:t>,</w:t>
      </w:r>
      <w:r w:rsidR="008B7190" w:rsidRPr="00FE2225">
        <w:rPr>
          <w:color w:val="000000" w:themeColor="text1"/>
        </w:rPr>
        <w:t xml:space="preserve"> existen </w:t>
      </w:r>
      <w:r w:rsidR="00F66A94" w:rsidRPr="00FE2225">
        <w:rPr>
          <w:color w:val="000000" w:themeColor="text1"/>
        </w:rPr>
        <w:t>personas que tienen la capacidad</w:t>
      </w:r>
      <w:r w:rsidR="008B7190" w:rsidRPr="00FE2225">
        <w:rPr>
          <w:color w:val="000000" w:themeColor="text1"/>
        </w:rPr>
        <w:t xml:space="preserve"> para desarrollar un </w:t>
      </w:r>
      <w:r w:rsidR="00F66A94" w:rsidRPr="00FE2225">
        <w:rPr>
          <w:color w:val="000000" w:themeColor="text1"/>
        </w:rPr>
        <w:t>tipo de inteligencia diferente, sin embargo</w:t>
      </w:r>
      <w:r w:rsidR="008B7190" w:rsidRPr="00FE2225">
        <w:rPr>
          <w:color w:val="000000" w:themeColor="text1"/>
        </w:rPr>
        <w:t xml:space="preserve"> la misma </w:t>
      </w:r>
      <w:r w:rsidR="00F66A94" w:rsidRPr="00FE2225">
        <w:rPr>
          <w:color w:val="000000" w:themeColor="text1"/>
        </w:rPr>
        <w:t xml:space="preserve">no </w:t>
      </w:r>
      <w:r w:rsidR="008B7190" w:rsidRPr="00FE2225">
        <w:rPr>
          <w:color w:val="000000" w:themeColor="text1"/>
        </w:rPr>
        <w:t>pued</w:t>
      </w:r>
      <w:r w:rsidR="00F66A94" w:rsidRPr="00FE2225">
        <w:rPr>
          <w:color w:val="000000" w:themeColor="text1"/>
        </w:rPr>
        <w:t>e ser apta para otras capacidades, y es considerado</w:t>
      </w:r>
      <w:r w:rsidR="008B7190" w:rsidRPr="00FE2225">
        <w:rPr>
          <w:color w:val="000000" w:themeColor="text1"/>
        </w:rPr>
        <w:t xml:space="preserve"> normal ya que cada persona se desarrolla en el ámbito que es más apta.</w:t>
      </w:r>
    </w:p>
    <w:p w14:paraId="2DAD3952" w14:textId="77777777" w:rsidR="007F5CAB" w:rsidRPr="00FE2225" w:rsidRDefault="007F5CAB" w:rsidP="00E26304">
      <w:pPr>
        <w:spacing w:line="360" w:lineRule="auto"/>
        <w:rPr>
          <w:b/>
        </w:rPr>
      </w:pPr>
      <w:bookmarkStart w:id="78" w:name="_Toc493720724"/>
    </w:p>
    <w:p w14:paraId="68AC2BCC" w14:textId="77777777" w:rsidR="00B80CC3" w:rsidRPr="00FE2225" w:rsidRDefault="00B80CC3" w:rsidP="00E26304">
      <w:pPr>
        <w:spacing w:line="360" w:lineRule="auto"/>
        <w:rPr>
          <w:b/>
        </w:rPr>
      </w:pPr>
      <w:r w:rsidRPr="00FE2225">
        <w:rPr>
          <w:b/>
        </w:rPr>
        <w:t>Estudios sobre el CI</w:t>
      </w:r>
      <w:bookmarkEnd w:id="78"/>
    </w:p>
    <w:p w14:paraId="30191271" w14:textId="5B44DC29" w:rsidR="00B80CC3" w:rsidRPr="00FE2225" w:rsidRDefault="007C7375" w:rsidP="000E379F">
      <w:pPr>
        <w:spacing w:line="360" w:lineRule="auto"/>
        <w:ind w:firstLine="851"/>
        <w:jc w:val="both"/>
        <w:rPr>
          <w:color w:val="000000" w:themeColor="text1"/>
        </w:rPr>
      </w:pPr>
      <w:r w:rsidRPr="00FE2225">
        <w:t>Se ha realizado distintos estudios sobre el coeficiente intelectual obteniendo resultados significativos sobre el tema,</w:t>
      </w:r>
      <w:r w:rsidRPr="00FE2225">
        <w:rPr>
          <w:b/>
        </w:rPr>
        <w:t xml:space="preserve"> </w:t>
      </w:r>
      <w:r w:rsidR="007D0E9D" w:rsidRPr="00FE2225">
        <w:rPr>
          <w:color w:val="000000" w:themeColor="text1"/>
        </w:rPr>
        <w:t>l</w:t>
      </w:r>
      <w:r w:rsidR="00B80CC3" w:rsidRPr="00FE2225">
        <w:rPr>
          <w:color w:val="000000" w:themeColor="text1"/>
        </w:rPr>
        <w:t>a U</w:t>
      </w:r>
      <w:r w:rsidRPr="00FE2225">
        <w:rPr>
          <w:color w:val="000000" w:themeColor="text1"/>
        </w:rPr>
        <w:t xml:space="preserve">niversity Collage de Londres, ha </w:t>
      </w:r>
      <w:r w:rsidR="00D33C84" w:rsidRPr="00FE2225">
        <w:rPr>
          <w:color w:val="000000" w:themeColor="text1"/>
        </w:rPr>
        <w:t>desarrollado</w:t>
      </w:r>
      <w:r w:rsidRPr="00FE2225">
        <w:rPr>
          <w:color w:val="000000" w:themeColor="text1"/>
        </w:rPr>
        <w:t xml:space="preserve"> un estudio</w:t>
      </w:r>
      <w:r w:rsidR="00B80CC3" w:rsidRPr="00FE2225">
        <w:rPr>
          <w:color w:val="000000" w:themeColor="text1"/>
        </w:rPr>
        <w:t xml:space="preserve"> para comprender si el CI se mantiene indeleble con el pasar del tiempo o si cambia, se descubre que el valor del CI de una persona cambia de forma constante e impactante a medida que esta crece; particularmente en casos aumenta y en otros </w:t>
      </w:r>
      <w:r w:rsidR="008B7190" w:rsidRPr="00FE2225">
        <w:rPr>
          <w:color w:val="000000" w:themeColor="text1"/>
        </w:rPr>
        <w:t>di</w:t>
      </w:r>
      <w:r w:rsidR="00B80CC3" w:rsidRPr="00FE2225">
        <w:rPr>
          <w:color w:val="000000" w:themeColor="text1"/>
        </w:rPr>
        <w:t>sm</w:t>
      </w:r>
      <w:r w:rsidR="008B7190" w:rsidRPr="00FE2225">
        <w:rPr>
          <w:color w:val="000000" w:themeColor="text1"/>
        </w:rPr>
        <w:t>in</w:t>
      </w:r>
      <w:r w:rsidR="00B80CC3" w:rsidRPr="00FE2225">
        <w:rPr>
          <w:color w:val="000000" w:themeColor="text1"/>
        </w:rPr>
        <w:t xml:space="preserve">uye el valor.  Los cambios que son vinculados del CI, con el lenguaje, se encuentran entrelazados con las variaciones, en una zona establecida del cerebro, puntualmente en la corteza motora izquierda. En lo que corresponde a las pruebas no verbales, corresponde al aumento de la materia gris que se ubica en el cerebelo anterior (la que inspecciona la parte sensitiva y motora del organismo). Existen diferencias entre el CI de los hombres y el CI de las mujeres, esto no infiere en que el uno sea más inteligente que el otro, sino que presentan habilidades </w:t>
      </w:r>
      <w:r w:rsidR="00B80CC3" w:rsidRPr="00FE2225">
        <w:rPr>
          <w:color w:val="000000" w:themeColor="text1"/>
        </w:rPr>
        <w:lastRenderedPageBreak/>
        <w:t xml:space="preserve">cognitivas diversas; ocurre algo similar con personas pertenecientes a diferentes culturas, expandiendo el aprendizaje social existe una determinada predisposición a desarrollar de forma específica y puntal el CI. La historia, presenta puntuaciones en una evaluación elaborada y en una población seleccionada con tendencia a subir. Los test que se enfocan en medir el coeficiente intelectual tienen que ser actualizados en forma habitual para que los estándares pasados se conserven. A este fenómeno se le conoce como Efecto Flynn, por los estudios proporcionados de James Flynn. Fue quien puso en aviso que las puntuaciones del IQ subían globalmente en todo el planeta en una media de tres puntos por década. Entre las explicaciones expuestas por los especialistas dan realce a una educación de mayor calidad, una alimentación apta y saludable, una mayor preponderancia de las familias con una cantidad de integrantes común. </w:t>
      </w:r>
      <w:r w:rsidR="00D33C84" w:rsidRPr="00FE2225">
        <w:rPr>
          <w:noProof/>
          <w:color w:val="000000" w:themeColor="text1"/>
        </w:rPr>
        <w:t>(Pérez Porto &amp; Gardey, 2012)</w:t>
      </w:r>
      <w:r w:rsidR="00F66A94" w:rsidRPr="00FE2225">
        <w:rPr>
          <w:color w:val="000000" w:themeColor="text1"/>
        </w:rPr>
        <w:t xml:space="preserve"> l</w:t>
      </w:r>
      <w:r w:rsidR="00B80CC3" w:rsidRPr="00FE2225">
        <w:rPr>
          <w:color w:val="000000" w:themeColor="text1"/>
        </w:rPr>
        <w:t xml:space="preserve">a Heredabilidad de la inteligencia es la habilidad del CI corresponde al tamaño de varianza en un rasgo que es aplicable al genotipo en lo que infiere a la población definida en un ambiente determinado. La heredabilidad tiene como función medir que causa la variación por la genética y los valores que se obtiene a lo largo de la vida son cambiantes ya que interactúan de forma directa con los efectos del ambiente. </w:t>
      </w:r>
      <w:r w:rsidR="002547EE" w:rsidRPr="00FE2225">
        <w:rPr>
          <w:noProof/>
          <w:color w:val="000000" w:themeColor="text1"/>
          <w:lang w:val="es-EC"/>
        </w:rPr>
        <w:t>(Aguiar, 2014)</w:t>
      </w:r>
    </w:p>
    <w:p w14:paraId="2548E989" w14:textId="7101C12C" w:rsidR="008B7190" w:rsidRPr="00FE2225" w:rsidRDefault="008B7190" w:rsidP="00E26304">
      <w:pPr>
        <w:spacing w:line="360" w:lineRule="auto"/>
        <w:jc w:val="both"/>
        <w:rPr>
          <w:b/>
        </w:rPr>
      </w:pPr>
      <w:r w:rsidRPr="00FE2225">
        <w:rPr>
          <w:color w:val="000000" w:themeColor="text1"/>
        </w:rPr>
        <w:t>Los estudios que fueron realizados sobre el CI se relacionan con la herabilidad ya que esta se fusiona con la causa de la variación genética y los valores se encuentran en un factor cambiante a lo largo de la vida, tomando en cuenta de forma directa los efectos del entorno.</w:t>
      </w:r>
    </w:p>
    <w:p w14:paraId="3F513C1A" w14:textId="77777777" w:rsidR="00943653" w:rsidRPr="00FE2225" w:rsidRDefault="00943653" w:rsidP="00E26304">
      <w:pPr>
        <w:spacing w:line="360" w:lineRule="auto"/>
        <w:jc w:val="both"/>
        <w:rPr>
          <w:b/>
          <w:color w:val="000000" w:themeColor="text1"/>
        </w:rPr>
      </w:pPr>
    </w:p>
    <w:p w14:paraId="4CE55104" w14:textId="77777777" w:rsidR="00B80CC3" w:rsidRPr="00FE2225" w:rsidRDefault="00B80CC3" w:rsidP="00E26304">
      <w:pPr>
        <w:spacing w:line="360" w:lineRule="auto"/>
        <w:jc w:val="both"/>
        <w:rPr>
          <w:b/>
          <w:color w:val="000000" w:themeColor="text1"/>
        </w:rPr>
      </w:pPr>
      <w:r w:rsidRPr="00FE2225">
        <w:rPr>
          <w:b/>
          <w:color w:val="000000" w:themeColor="text1"/>
        </w:rPr>
        <w:t>El entorno</w:t>
      </w:r>
    </w:p>
    <w:p w14:paraId="4E5A3F18" w14:textId="77777777" w:rsidR="00510A21" w:rsidRPr="00FE2225" w:rsidRDefault="00510A21" w:rsidP="000E379F">
      <w:pPr>
        <w:spacing w:line="360" w:lineRule="auto"/>
        <w:ind w:firstLine="851"/>
        <w:jc w:val="both"/>
        <w:rPr>
          <w:color w:val="000000" w:themeColor="text1"/>
        </w:rPr>
      </w:pPr>
      <w:r w:rsidRPr="00FE2225">
        <w:rPr>
          <w:color w:val="000000" w:themeColor="text1"/>
        </w:rPr>
        <w:t>Todos los aspectos sociales son relevantes en el desarrollo intelectual de las personas, desde ahí parte el aprendizaje sobre la comunicación, los pensamientos y las emociones de manera adecuada, los hábitos son de ayuda hacia el desarrollo de las habilidades que fortalecen la seguridad y el autoestima. También se considera como factor importante en el ámbito social a la educación, el maestro debe poseer la habilidad de observar y manejar de forma adecuada las diferencias individuales con buena actitud.</w:t>
      </w:r>
    </w:p>
    <w:p w14:paraId="43884A71" w14:textId="0BE76F7C" w:rsidR="00510A21" w:rsidRPr="00FE2225" w:rsidRDefault="00510A21" w:rsidP="00E26304">
      <w:pPr>
        <w:spacing w:line="360" w:lineRule="auto"/>
        <w:jc w:val="both"/>
        <w:rPr>
          <w:color w:val="000000" w:themeColor="text1"/>
        </w:rPr>
      </w:pPr>
      <w:r w:rsidRPr="00FE2225">
        <w:rPr>
          <w:color w:val="000000" w:themeColor="text1"/>
        </w:rPr>
        <w:lastRenderedPageBreak/>
        <w:t xml:space="preserve">Según Dickens &amp; James, </w:t>
      </w:r>
      <w:r w:rsidR="00943653" w:rsidRPr="00FE2225">
        <w:rPr>
          <w:color w:val="000000" w:themeColor="text1"/>
        </w:rPr>
        <w:t>(</w:t>
      </w:r>
      <w:r w:rsidRPr="00FE2225">
        <w:rPr>
          <w:color w:val="000000" w:themeColor="text1"/>
        </w:rPr>
        <w:t>2012) el periodo de retroalimentación inicia sobre los genes en un CI alto sobre el individuo con el entorno, donde las personas con mayores capacidades mentales buscan ambientes est</w:t>
      </w:r>
      <w:r w:rsidR="002C0AFD" w:rsidRPr="00FE2225">
        <w:rPr>
          <w:color w:val="000000" w:themeColor="text1"/>
        </w:rPr>
        <w:t>imulantes para fortalecer su CI, e</w:t>
      </w:r>
      <w:r w:rsidRPr="00FE2225">
        <w:rPr>
          <w:color w:val="000000" w:themeColor="text1"/>
        </w:rPr>
        <w:t>l entorno social influye de manera significativa en el intelecto considerando todos los factores que se relacionan en el mismo</w:t>
      </w:r>
      <w:r w:rsidR="005470BE" w:rsidRPr="00FE2225">
        <w:rPr>
          <w:color w:val="000000" w:themeColor="text1"/>
        </w:rPr>
        <w:t>,</w:t>
      </w:r>
      <w:r w:rsidRPr="00FE2225">
        <w:rPr>
          <w:color w:val="000000" w:themeColor="text1"/>
        </w:rPr>
        <w:t xml:space="preserve"> </w:t>
      </w:r>
      <w:r w:rsidRPr="00FE2225">
        <w:rPr>
          <w:rStyle w:val="tgc"/>
        </w:rPr>
        <w:t>puede ser de una persona a otra o m</w:t>
      </w:r>
      <w:r w:rsidR="005470BE" w:rsidRPr="00FE2225">
        <w:rPr>
          <w:rStyle w:val="tgc"/>
        </w:rPr>
        <w:t>ediante medios de comunicación o a la vez de manera anónima</w:t>
      </w:r>
      <w:r w:rsidRPr="00FE2225">
        <w:rPr>
          <w:rStyle w:val="tgc"/>
        </w:rPr>
        <w:t xml:space="preserve"> y no implica el estatus social.</w:t>
      </w:r>
    </w:p>
    <w:p w14:paraId="33307460" w14:textId="10590E5A" w:rsidR="00510A21" w:rsidRPr="00FE2225" w:rsidRDefault="00510A21" w:rsidP="00E26304">
      <w:pPr>
        <w:spacing w:line="360" w:lineRule="auto"/>
        <w:jc w:val="both"/>
        <w:rPr>
          <w:color w:val="000000" w:themeColor="text1"/>
        </w:rPr>
      </w:pPr>
    </w:p>
    <w:p w14:paraId="0B509EA0" w14:textId="77777777" w:rsidR="00B80CC3" w:rsidRPr="00FE2225" w:rsidRDefault="00B80CC3" w:rsidP="00E26304">
      <w:pPr>
        <w:spacing w:line="360" w:lineRule="auto"/>
        <w:rPr>
          <w:b/>
        </w:rPr>
      </w:pPr>
      <w:bookmarkStart w:id="79" w:name="_Toc493720726"/>
      <w:r w:rsidRPr="00FE2225">
        <w:rPr>
          <w:b/>
        </w:rPr>
        <w:t>Rangos y puntuaciones de CI</w:t>
      </w:r>
      <w:bookmarkEnd w:id="79"/>
    </w:p>
    <w:p w14:paraId="34AFCD14" w14:textId="564147B7" w:rsidR="00A3648C" w:rsidRPr="00FE2225" w:rsidRDefault="00B80CC3" w:rsidP="007D0E9D">
      <w:pPr>
        <w:spacing w:line="360" w:lineRule="auto"/>
        <w:ind w:firstLine="851"/>
        <w:jc w:val="both"/>
        <w:rPr>
          <w:color w:val="000000" w:themeColor="text1"/>
        </w:rPr>
      </w:pPr>
      <w:r w:rsidRPr="00FE2225">
        <w:rPr>
          <w:color w:val="000000" w:themeColor="text1"/>
        </w:rPr>
        <w:t xml:space="preserve">Según </w:t>
      </w:r>
      <w:r w:rsidR="002547EE" w:rsidRPr="00FE2225">
        <w:rPr>
          <w:noProof/>
          <w:color w:val="000000" w:themeColor="text1"/>
          <w:lang w:val="es-EC"/>
        </w:rPr>
        <w:t xml:space="preserve">Robson &amp; Brenneman, </w:t>
      </w:r>
      <w:r w:rsidR="00943653" w:rsidRPr="00FE2225">
        <w:rPr>
          <w:noProof/>
          <w:color w:val="000000" w:themeColor="text1"/>
          <w:lang w:val="es-EC"/>
        </w:rPr>
        <w:t>(</w:t>
      </w:r>
      <w:r w:rsidR="002547EE" w:rsidRPr="00FE2225">
        <w:rPr>
          <w:noProof/>
          <w:color w:val="000000" w:themeColor="text1"/>
          <w:lang w:val="es-EC"/>
        </w:rPr>
        <w:t>2010)</w:t>
      </w:r>
      <w:r w:rsidR="005470BE" w:rsidRPr="00FE2225">
        <w:rPr>
          <w:color w:val="000000" w:themeColor="text1"/>
        </w:rPr>
        <w:t xml:space="preserve"> afirman que</w:t>
      </w:r>
      <w:r w:rsidR="002C0AFD" w:rsidRPr="00FE2225">
        <w:rPr>
          <w:color w:val="000000" w:themeColor="text1"/>
        </w:rPr>
        <w:t xml:space="preserve"> l</w:t>
      </w:r>
      <w:r w:rsidRPr="00FE2225">
        <w:rPr>
          <w:color w:val="000000" w:themeColor="text1"/>
        </w:rPr>
        <w:t>as puntuaciones de CI son utilizadas en varios aspectos: predictivos de rendimiento escolar, indicadores de necesidades educativas</w:t>
      </w:r>
      <w:r w:rsidR="005470BE" w:rsidRPr="00FE2225">
        <w:rPr>
          <w:color w:val="000000" w:themeColor="text1"/>
        </w:rPr>
        <w:t xml:space="preserve"> especiales</w:t>
      </w:r>
      <w:r w:rsidRPr="00FE2225">
        <w:rPr>
          <w:color w:val="000000" w:themeColor="text1"/>
        </w:rPr>
        <w:t>, predictivos de rendimiento laboral, o por medio de sociólogos que analizan la distribución de la inteligencia en poblaciones y las correlaciones de la inteligencia y otras variables. Entre los rang</w:t>
      </w:r>
      <w:r w:rsidR="005470BE" w:rsidRPr="00FE2225">
        <w:rPr>
          <w:color w:val="000000" w:themeColor="text1"/>
        </w:rPr>
        <w:t>os y puntuaciones se encuentra la c</w:t>
      </w:r>
      <w:r w:rsidRPr="00FE2225">
        <w:rPr>
          <w:color w:val="000000" w:themeColor="text1"/>
        </w:rPr>
        <w:t>apacidad cognitiva nula CI 0-4</w:t>
      </w:r>
      <w:r w:rsidR="005470BE" w:rsidRPr="00FE2225">
        <w:rPr>
          <w:color w:val="000000" w:themeColor="text1"/>
        </w:rPr>
        <w:t>,</w:t>
      </w:r>
      <w:r w:rsidRPr="00FE2225">
        <w:rPr>
          <w:color w:val="000000" w:themeColor="text1"/>
        </w:rPr>
        <w:t xml:space="preserve"> centrada en la p</w:t>
      </w:r>
      <w:r w:rsidR="005470BE" w:rsidRPr="00FE2225">
        <w:rPr>
          <w:color w:val="000000" w:themeColor="text1"/>
        </w:rPr>
        <w:t>untuación menos del 0,000001 % que</w:t>
      </w:r>
      <w:r w:rsidRPr="00FE2225">
        <w:rPr>
          <w:color w:val="000000" w:themeColor="text1"/>
        </w:rPr>
        <w:t xml:space="preserve"> posee dicho CI. Las personas que presentan este trastorno no saben leer, no saben hablar y no se saben comunicar, ni escribir y por estas razones necesitan ayuda psicológica. Haciendo énfasis a la discapacidad cognitiva profunda CI 5-19 que incluye una puntuación aproximada de 1-2 % en las personas que presentan discapacidad cognitiva. De forma significativa las personas que presentan este diagnóstico poseen una enfermedad neurológica.  En el transcurso de los años de la infancia se desarrollan de forma considerable alteraciones del</w:t>
      </w:r>
      <w:r w:rsidR="005470BE" w:rsidRPr="00FE2225">
        <w:rPr>
          <w:color w:val="000000" w:themeColor="text1"/>
        </w:rPr>
        <w:t xml:space="preserve"> funcionamiento sensorio motor, p</w:t>
      </w:r>
      <w:r w:rsidRPr="00FE2225">
        <w:rPr>
          <w:color w:val="000000" w:themeColor="text1"/>
        </w:rPr>
        <w:t>uede</w:t>
      </w:r>
      <w:r w:rsidR="002C0AFD" w:rsidRPr="00FE2225">
        <w:rPr>
          <w:color w:val="000000" w:themeColor="text1"/>
        </w:rPr>
        <w:t>n</w:t>
      </w:r>
      <w:r w:rsidRPr="00FE2225">
        <w:rPr>
          <w:color w:val="000000" w:themeColor="text1"/>
        </w:rPr>
        <w:t xml:space="preserve"> augurar un desarrollo esplendido en un ambiente que esta impecablemente organizado con ayuda y supervisión constante, el incremento en el desarrollo motor y las habilidades para la comunicación y el sustento personal </w:t>
      </w:r>
      <w:r w:rsidR="004A781C" w:rsidRPr="00FE2225">
        <w:rPr>
          <w:color w:val="000000" w:themeColor="text1"/>
        </w:rPr>
        <w:t>puede</w:t>
      </w:r>
      <w:r w:rsidRPr="00FE2225">
        <w:rPr>
          <w:color w:val="000000" w:themeColor="text1"/>
        </w:rPr>
        <w:t xml:space="preserve"> servir c</w:t>
      </w:r>
      <w:r w:rsidR="005470BE" w:rsidRPr="00FE2225">
        <w:rPr>
          <w:color w:val="000000" w:themeColor="text1"/>
        </w:rPr>
        <w:t>omo un factor para prosperar suj</w:t>
      </w:r>
      <w:r w:rsidRPr="00FE2225">
        <w:rPr>
          <w:color w:val="000000" w:themeColor="text1"/>
        </w:rPr>
        <w:t xml:space="preserve">etamente a un adiestramiento adecuado. </w:t>
      </w:r>
      <w:r w:rsidR="005470BE" w:rsidRPr="00FE2225">
        <w:rPr>
          <w:color w:val="000000" w:themeColor="text1"/>
        </w:rPr>
        <w:t>La d</w:t>
      </w:r>
      <w:r w:rsidRPr="00FE2225">
        <w:rPr>
          <w:color w:val="000000" w:themeColor="text1"/>
        </w:rPr>
        <w:t xml:space="preserve">iscapacidad cognitiva grave (CI 20-34) sobre la puntuación incluye el 3-4 % de los individuos con discapacidad cognitiva. En la edad de la infancia el aprendizaje de un lenguaje </w:t>
      </w:r>
      <w:r w:rsidR="005470BE" w:rsidRPr="00FE2225">
        <w:rPr>
          <w:color w:val="000000" w:themeColor="text1"/>
        </w:rPr>
        <w:t>comunicativo es escaso o nulo e</w:t>
      </w:r>
      <w:r w:rsidRPr="00FE2225">
        <w:rPr>
          <w:color w:val="000000" w:themeColor="text1"/>
        </w:rPr>
        <w:t xml:space="preserve">n el transcurso de la edad escolar pueden aprender a hablar y pueden aprender habilidades elementales sobre el cuidado </w:t>
      </w:r>
      <w:r w:rsidRPr="00FE2225">
        <w:rPr>
          <w:color w:val="000000" w:themeColor="text1"/>
        </w:rPr>
        <w:lastRenderedPageBreak/>
        <w:t>personal. El beneficio es de forma limitada con respecto a la enseñanza de las materias pre académicas por ejemplo el aprendizaje de la lectura de forma global para su autonomía e independencia. Las personas adultas poseen la aptitud de ejecutar tareas simples que estén relacionadas con las instituciones. Por lo general tienen un apego positivo a la vida en la comunidad, con excepción si presentan indicaciones que</w:t>
      </w:r>
      <w:r w:rsidR="005470BE" w:rsidRPr="00FE2225">
        <w:rPr>
          <w:color w:val="000000" w:themeColor="text1"/>
        </w:rPr>
        <w:t xml:space="preserve"> demuestren</w:t>
      </w:r>
      <w:r w:rsidRPr="00FE2225">
        <w:rPr>
          <w:color w:val="000000" w:themeColor="text1"/>
        </w:rPr>
        <w:t xml:space="preserve"> una discapacidad asociada que necesiten cuidados especiales. La discapacidad cognitiva moderada (CI 35-54) corresponde aproximadamente a la categorí</w:t>
      </w:r>
      <w:r w:rsidR="005470BE" w:rsidRPr="00FE2225">
        <w:rPr>
          <w:color w:val="000000" w:themeColor="text1"/>
        </w:rPr>
        <w:t>a pedagógica de moldeable, e</w:t>
      </w:r>
      <w:r w:rsidRPr="00FE2225">
        <w:rPr>
          <w:color w:val="000000" w:themeColor="text1"/>
        </w:rPr>
        <w:t>ste grupo establece que alrededor del 10 % de toda la población con discapacidad cognitiva</w:t>
      </w:r>
      <w:r w:rsidR="00494F84" w:rsidRPr="00FE2225">
        <w:rPr>
          <w:color w:val="000000" w:themeColor="text1"/>
        </w:rPr>
        <w:t xml:space="preserve"> p</w:t>
      </w:r>
      <w:r w:rsidRPr="00FE2225">
        <w:rPr>
          <w:color w:val="000000" w:themeColor="text1"/>
        </w:rPr>
        <w:t>resentan</w:t>
      </w:r>
      <w:r w:rsidR="00E12798" w:rsidRPr="00FE2225">
        <w:rPr>
          <w:color w:val="000000" w:themeColor="text1"/>
        </w:rPr>
        <w:t>, son</w:t>
      </w:r>
      <w:r w:rsidRPr="00FE2225">
        <w:rPr>
          <w:color w:val="000000" w:themeColor="text1"/>
        </w:rPr>
        <w:t xml:space="preserve"> habilidades de comunicación durante </w:t>
      </w:r>
      <w:r w:rsidR="00E12798" w:rsidRPr="00FE2225">
        <w:rPr>
          <w:color w:val="000000" w:themeColor="text1"/>
        </w:rPr>
        <w:t>los primeros años de la niñez, c</w:t>
      </w:r>
      <w:r w:rsidRPr="00FE2225">
        <w:rPr>
          <w:color w:val="000000" w:themeColor="text1"/>
        </w:rPr>
        <w:t>o</w:t>
      </w:r>
      <w:r w:rsidR="00E12798" w:rsidRPr="00FE2225">
        <w:rPr>
          <w:color w:val="000000" w:themeColor="text1"/>
        </w:rPr>
        <w:t>nsiguen una formación laboral y</w:t>
      </w:r>
      <w:r w:rsidRPr="00FE2225">
        <w:rPr>
          <w:color w:val="000000" w:themeColor="text1"/>
        </w:rPr>
        <w:t xml:space="preserve"> con supervisión moderada, pueden conseguir destrezas para su propio cuidado personal. La discapacidad cognitiva leve (CI 55-69) se entiende como que las personas que</w:t>
      </w:r>
      <w:r w:rsidR="00E12798" w:rsidRPr="00FE2225">
        <w:rPr>
          <w:color w:val="000000" w:themeColor="text1"/>
        </w:rPr>
        <w:t xml:space="preserve"> transitan la “etapa educable” s</w:t>
      </w:r>
      <w:r w:rsidRPr="00FE2225">
        <w:rPr>
          <w:color w:val="000000" w:themeColor="text1"/>
        </w:rPr>
        <w:t>on alrededor del 87 % de las personas afectadas por el trastorno</w:t>
      </w:r>
      <w:r w:rsidR="00E12798" w:rsidRPr="00FE2225">
        <w:rPr>
          <w:color w:val="000000" w:themeColor="text1"/>
        </w:rPr>
        <w:t>, f</w:t>
      </w:r>
      <w:r w:rsidR="002F1EA2" w:rsidRPr="00FE2225">
        <w:rPr>
          <w:color w:val="000000" w:themeColor="text1"/>
        </w:rPr>
        <w:t>omentan</w:t>
      </w:r>
      <w:r w:rsidRPr="00FE2225">
        <w:rPr>
          <w:color w:val="000000" w:themeColor="text1"/>
        </w:rPr>
        <w:t xml:space="preserve"> habilidades </w:t>
      </w:r>
      <w:r w:rsidR="002F1EA2" w:rsidRPr="00FE2225">
        <w:rPr>
          <w:color w:val="000000" w:themeColor="text1"/>
        </w:rPr>
        <w:t xml:space="preserve">comunicacionales y sociales </w:t>
      </w:r>
      <w:r w:rsidR="00986CEF" w:rsidRPr="00FE2225">
        <w:rPr>
          <w:color w:val="000000" w:themeColor="text1"/>
        </w:rPr>
        <w:t xml:space="preserve">en </w:t>
      </w:r>
      <w:r w:rsidRPr="00FE2225">
        <w:rPr>
          <w:color w:val="000000" w:themeColor="text1"/>
        </w:rPr>
        <w:t>los años preescolares (0-5 años de edad), tienen insuficiencias mínimas en las áreas sensorias motoras y con frecuencia no se diferencian de otros niños sin discapacidad cogni</w:t>
      </w:r>
      <w:r w:rsidR="00E12798" w:rsidRPr="00FE2225">
        <w:rPr>
          <w:color w:val="000000" w:themeColor="text1"/>
        </w:rPr>
        <w:t>tiva hasta edades posteriores, a</w:t>
      </w:r>
      <w:r w:rsidRPr="00FE2225">
        <w:rPr>
          <w:color w:val="000000" w:themeColor="text1"/>
        </w:rPr>
        <w:t>dquieren habilidades sociales y laborales adecuadas para una autonomía mínima, pero pueden necesitar supervisión, orientación y asistencia, especialmente en situaciones de es</w:t>
      </w:r>
      <w:r w:rsidR="00E12798" w:rsidRPr="00FE2225">
        <w:rPr>
          <w:color w:val="000000" w:themeColor="text1"/>
        </w:rPr>
        <w:t>trés social o económico; c</w:t>
      </w:r>
      <w:r w:rsidRPr="00FE2225">
        <w:rPr>
          <w:color w:val="000000" w:themeColor="text1"/>
        </w:rPr>
        <w:t>ontando con apoyos adecuados, los sujetos con discapacidad cognitiva leve viven sin inconvenientes en la comuni</w:t>
      </w:r>
      <w:r w:rsidR="00E12798" w:rsidRPr="00FE2225">
        <w:rPr>
          <w:color w:val="000000" w:themeColor="text1"/>
        </w:rPr>
        <w:t>dad, sea independientemente o</w:t>
      </w:r>
      <w:r w:rsidRPr="00FE2225">
        <w:rPr>
          <w:color w:val="000000" w:themeColor="text1"/>
        </w:rPr>
        <w:t xml:space="preserve"> en</w:t>
      </w:r>
      <w:r w:rsidR="007D0E9D" w:rsidRPr="00FE2225">
        <w:rPr>
          <w:color w:val="000000" w:themeColor="text1"/>
        </w:rPr>
        <w:t xml:space="preserve"> establecimientos supervisados. </w:t>
      </w:r>
      <w:r w:rsidR="007D0E9D" w:rsidRPr="00FE2225">
        <w:rPr>
          <w:noProof/>
          <w:color w:val="000000" w:themeColor="text1"/>
          <w:lang w:val="es-EC"/>
        </w:rPr>
        <w:t>(Robson &amp; Brenneman, 2010)</w:t>
      </w:r>
      <w:r w:rsidR="00E12798" w:rsidRPr="00FE2225">
        <w:rPr>
          <w:color w:val="000000" w:themeColor="text1"/>
        </w:rPr>
        <w:t xml:space="preserve"> Aporta que e</w:t>
      </w:r>
      <w:r w:rsidRPr="00FE2225">
        <w:rPr>
          <w:color w:val="000000" w:themeColor="text1"/>
        </w:rPr>
        <w:t>l retraso mental CI (70-84),  se considera que una de cada nueve personas ocupan este rango, que está totalmente al contrario de la inteligencia brillante, el mismo tiene características propias, estar debajo de la media en adultos infiere a la responsabilidad de que alguno</w:t>
      </w:r>
      <w:r w:rsidR="00E12798" w:rsidRPr="00FE2225">
        <w:rPr>
          <w:color w:val="000000" w:themeColor="text1"/>
        </w:rPr>
        <w:t>s niños fracasen escolarmente, c</w:t>
      </w:r>
      <w:r w:rsidRPr="00FE2225">
        <w:rPr>
          <w:color w:val="000000" w:themeColor="text1"/>
        </w:rPr>
        <w:t xml:space="preserve">orresponde a un retraso ligero, este no debe ser </w:t>
      </w:r>
      <w:r w:rsidR="00E12798" w:rsidRPr="00FE2225">
        <w:rPr>
          <w:color w:val="000000" w:themeColor="text1"/>
        </w:rPr>
        <w:t>confundido como asincrónico, p</w:t>
      </w:r>
      <w:r w:rsidRPr="00FE2225">
        <w:rPr>
          <w:color w:val="000000" w:themeColor="text1"/>
        </w:rPr>
        <w:t>osee más de 2/7 de la población mundial en el rango, que corresponde de forma opuesta</w:t>
      </w:r>
      <w:r w:rsidR="00E12798" w:rsidRPr="00FE2225">
        <w:rPr>
          <w:color w:val="000000" w:themeColor="text1"/>
        </w:rPr>
        <w:t xml:space="preserve"> con la inteligencia brillante; en lo que corresponde d</w:t>
      </w:r>
      <w:r w:rsidRPr="00FE2225">
        <w:rPr>
          <w:color w:val="000000" w:themeColor="text1"/>
        </w:rPr>
        <w:t xml:space="preserve">ebajo de la media CI 85-99 las puntuaciones no se </w:t>
      </w:r>
      <w:r w:rsidR="00E12798" w:rsidRPr="00FE2225">
        <w:rPr>
          <w:color w:val="000000" w:themeColor="text1"/>
        </w:rPr>
        <w:t>pueden clasificar como retrasos, e</w:t>
      </w:r>
      <w:r w:rsidRPr="00FE2225">
        <w:rPr>
          <w:color w:val="000000" w:themeColor="text1"/>
        </w:rPr>
        <w:t>sto presenta una inteligencia debajo del valor de 100, en lo general de los ca</w:t>
      </w:r>
      <w:r w:rsidR="002A7963" w:rsidRPr="00FE2225">
        <w:rPr>
          <w:color w:val="000000" w:themeColor="text1"/>
        </w:rPr>
        <w:t xml:space="preserve">sos se </w:t>
      </w:r>
      <w:r w:rsidR="002A7963" w:rsidRPr="00FE2225">
        <w:rPr>
          <w:color w:val="000000" w:themeColor="text1"/>
        </w:rPr>
        <w:lastRenderedPageBreak/>
        <w:t>acercan al valor medio, u</w:t>
      </w:r>
      <w:r w:rsidRPr="00FE2225">
        <w:rPr>
          <w:color w:val="000000" w:themeColor="text1"/>
        </w:rPr>
        <w:t xml:space="preserve">sualmente en los casos no es perceptible la diferencia, porque la mayor parte de las personas se acercan al valor medio. </w:t>
      </w:r>
    </w:p>
    <w:p w14:paraId="589AEA3B" w14:textId="77777777" w:rsidR="001C2033" w:rsidRPr="00FE2225" w:rsidRDefault="001C2033" w:rsidP="00E26304">
      <w:pPr>
        <w:spacing w:line="360" w:lineRule="auto"/>
        <w:jc w:val="both"/>
        <w:rPr>
          <w:color w:val="000000" w:themeColor="text1"/>
        </w:rPr>
      </w:pPr>
    </w:p>
    <w:p w14:paraId="53D5FF1C" w14:textId="77777777" w:rsidR="00900396" w:rsidRPr="00FE2225" w:rsidRDefault="00900396" w:rsidP="00E26304">
      <w:pPr>
        <w:spacing w:line="360" w:lineRule="auto"/>
        <w:rPr>
          <w:b/>
        </w:rPr>
      </w:pPr>
      <w:bookmarkStart w:id="80" w:name="_Toc493720727"/>
    </w:p>
    <w:p w14:paraId="34B1AE9D" w14:textId="77777777" w:rsidR="00B80CC3" w:rsidRPr="00FE2225" w:rsidRDefault="00B80CC3" w:rsidP="00E26304">
      <w:pPr>
        <w:spacing w:line="360" w:lineRule="auto"/>
        <w:rPr>
          <w:b/>
        </w:rPr>
      </w:pPr>
      <w:r w:rsidRPr="00FE2225">
        <w:rPr>
          <w:b/>
        </w:rPr>
        <w:t>Edad y CI</w:t>
      </w:r>
      <w:bookmarkEnd w:id="80"/>
    </w:p>
    <w:p w14:paraId="3CFE9CA6" w14:textId="2E20AFCF" w:rsidR="00B80CC3" w:rsidRPr="00FE2225" w:rsidRDefault="00B80CC3" w:rsidP="002A7963">
      <w:pPr>
        <w:spacing w:line="360" w:lineRule="auto"/>
        <w:ind w:firstLine="851"/>
        <w:jc w:val="both"/>
        <w:rPr>
          <w:color w:val="000000" w:themeColor="text1"/>
        </w:rPr>
      </w:pPr>
      <w:r w:rsidRPr="00FE2225">
        <w:rPr>
          <w:color w:val="000000" w:themeColor="text1"/>
        </w:rPr>
        <w:t xml:space="preserve">El Coeficiente Intelectual se modifica a lo largo de la vida, de manera especial en la etapa infantil. A pesar de que se </w:t>
      </w:r>
      <w:r w:rsidR="008B7190" w:rsidRPr="00FE2225">
        <w:rPr>
          <w:color w:val="000000" w:themeColor="text1"/>
        </w:rPr>
        <w:t xml:space="preserve">cambia </w:t>
      </w:r>
      <w:r w:rsidRPr="00FE2225">
        <w:rPr>
          <w:color w:val="000000" w:themeColor="text1"/>
        </w:rPr>
        <w:t>la puntuación está dentro de los márgenes con una similitud hasta entrar en la edad adulta, y</w:t>
      </w:r>
      <w:r w:rsidR="002A7963" w:rsidRPr="00FE2225">
        <w:rPr>
          <w:color w:val="000000" w:themeColor="text1"/>
        </w:rPr>
        <w:t xml:space="preserve"> así disminuiría con lentitud, e</w:t>
      </w:r>
      <w:r w:rsidRPr="00FE2225">
        <w:rPr>
          <w:color w:val="000000" w:themeColor="text1"/>
        </w:rPr>
        <w:t>ste acto ya se ha explicado por diversos investigadores en medida considerable al efecto Flynn y las consecuencias que ocurren, en el envej</w:t>
      </w:r>
      <w:r w:rsidR="002A7963" w:rsidRPr="00FE2225">
        <w:rPr>
          <w:color w:val="000000" w:themeColor="text1"/>
        </w:rPr>
        <w:t xml:space="preserve">ecimiento del propio individuo. </w:t>
      </w:r>
      <w:r w:rsidRPr="00FE2225">
        <w:rPr>
          <w:color w:val="000000" w:themeColor="text1"/>
        </w:rPr>
        <w:t xml:space="preserve">En lo que corresponde a la inteligencia y variabilidad, el modelo que fue propuesto por Raymond Cattell, se puede distinguir dos tipos: la inteligencia fluida, la que cambia a lo largo del tiempo y la cristalizada que se mantiene a lo largo de la vida. </w:t>
      </w:r>
      <w:r w:rsidR="008B7190" w:rsidRPr="00FE2225">
        <w:rPr>
          <w:color w:val="000000" w:themeColor="text1"/>
        </w:rPr>
        <w:t xml:space="preserve"> </w:t>
      </w:r>
      <w:r w:rsidRPr="00FE2225">
        <w:rPr>
          <w:color w:val="000000" w:themeColor="text1"/>
        </w:rPr>
        <w:t>Al estudiar de manera empírica los cambios de la inteligencia q</w:t>
      </w:r>
      <w:r w:rsidR="002A7963" w:rsidRPr="00FE2225">
        <w:rPr>
          <w:color w:val="000000" w:themeColor="text1"/>
        </w:rPr>
        <w:t>ue están vinculados a la edad,</w:t>
      </w:r>
      <w:r w:rsidRPr="00FE2225">
        <w:rPr>
          <w:color w:val="000000" w:themeColor="text1"/>
        </w:rPr>
        <w:t xml:space="preserve"> se encuentra dos diseños de dich</w:t>
      </w:r>
      <w:r w:rsidR="002A7963" w:rsidRPr="00FE2225">
        <w:rPr>
          <w:color w:val="000000" w:themeColor="text1"/>
        </w:rPr>
        <w:t>os estudios: el transversal,</w:t>
      </w:r>
      <w:r w:rsidRPr="00FE2225">
        <w:rPr>
          <w:color w:val="000000" w:themeColor="text1"/>
        </w:rPr>
        <w:t xml:space="preserve"> se enfoca en la evaluación de grupos de diferentes edades en un momento tempo</w:t>
      </w:r>
      <w:r w:rsidR="002A7963" w:rsidRPr="00FE2225">
        <w:rPr>
          <w:color w:val="000000" w:themeColor="text1"/>
        </w:rPr>
        <w:t>ral igual y el longitudinal,</w:t>
      </w:r>
      <w:r w:rsidRPr="00FE2225">
        <w:rPr>
          <w:color w:val="000000" w:themeColor="text1"/>
        </w:rPr>
        <w:t xml:space="preserve"> se basa en la evaluación de un grupo de personas de la misma edad en diversos momentos de su vida.</w:t>
      </w:r>
    </w:p>
    <w:p w14:paraId="37055411" w14:textId="77777777" w:rsidR="002A7963" w:rsidRPr="00FE2225" w:rsidRDefault="002A7963" w:rsidP="00E26304">
      <w:pPr>
        <w:spacing w:line="360" w:lineRule="auto"/>
        <w:rPr>
          <w:b/>
        </w:rPr>
      </w:pPr>
      <w:bookmarkStart w:id="81" w:name="_Toc493720728"/>
    </w:p>
    <w:p w14:paraId="0ECC7309" w14:textId="77777777" w:rsidR="00B80CC3" w:rsidRPr="00FE2225" w:rsidRDefault="00B80CC3" w:rsidP="00E26304">
      <w:pPr>
        <w:spacing w:line="360" w:lineRule="auto"/>
        <w:rPr>
          <w:b/>
        </w:rPr>
      </w:pPr>
      <w:r w:rsidRPr="00FE2225">
        <w:rPr>
          <w:b/>
        </w:rPr>
        <w:t>Procesos cognitivos</w:t>
      </w:r>
      <w:bookmarkEnd w:id="81"/>
    </w:p>
    <w:p w14:paraId="01366ACF" w14:textId="73B626B4" w:rsidR="004D0D3B" w:rsidRPr="00FE2225" w:rsidRDefault="00E22F7B" w:rsidP="000E379F">
      <w:pPr>
        <w:tabs>
          <w:tab w:val="left" w:pos="4395"/>
        </w:tabs>
        <w:spacing w:line="360" w:lineRule="auto"/>
        <w:ind w:firstLine="851"/>
        <w:jc w:val="both"/>
      </w:pPr>
      <w:bookmarkStart w:id="82" w:name="_Toc493720729"/>
      <w:r w:rsidRPr="00FE2225">
        <w:t>Los procesos cognitivos engloban un alto número de tareas que</w:t>
      </w:r>
      <w:r w:rsidR="004D0D3B" w:rsidRPr="00FE2225">
        <w:t xml:space="preserve"> el cerebro procesa de manera continua</w:t>
      </w:r>
      <w:r w:rsidR="002A7963" w:rsidRPr="00FE2225">
        <w:t>, d</w:t>
      </w:r>
      <w:r w:rsidR="004D0D3B" w:rsidRPr="00FE2225">
        <w:t xml:space="preserve">ichos procedimientos tienen como función procesar </w:t>
      </w:r>
      <w:r w:rsidR="004D0D3B" w:rsidRPr="00FE2225">
        <w:rPr>
          <w:rStyle w:val="Textoennegrita"/>
          <w:b w:val="0"/>
        </w:rPr>
        <w:t>la información que recibe una persona</w:t>
      </w:r>
      <w:r w:rsidR="002A7963" w:rsidRPr="00FE2225">
        <w:rPr>
          <w:rStyle w:val="Textoennegrita"/>
          <w:b w:val="0"/>
        </w:rPr>
        <w:t xml:space="preserve"> del ambiente</w:t>
      </w:r>
      <w:r w:rsidRPr="00FE2225">
        <w:rPr>
          <w:b/>
        </w:rPr>
        <w:t xml:space="preserve"> </w:t>
      </w:r>
      <w:r w:rsidR="002A7963" w:rsidRPr="00FE2225">
        <w:t>a</w:t>
      </w:r>
      <w:r w:rsidR="004D0D3B" w:rsidRPr="00FE2225">
        <w:t xml:space="preserve"> partir de ello se da</w:t>
      </w:r>
      <w:r w:rsidR="004D0D3B" w:rsidRPr="00FE2225">
        <w:rPr>
          <w:b/>
        </w:rPr>
        <w:t xml:space="preserve"> </w:t>
      </w:r>
      <w:r w:rsidRPr="00FE2225">
        <w:t xml:space="preserve">lugar </w:t>
      </w:r>
      <w:r w:rsidR="004D0D3B" w:rsidRPr="00FE2225">
        <w:t xml:space="preserve">a </w:t>
      </w:r>
      <w:r w:rsidRPr="00FE2225">
        <w:t xml:space="preserve">la </w:t>
      </w:r>
      <w:hyperlink r:id="rId18" w:tgtFrame="_blank" w:history="1">
        <w:r w:rsidRPr="00FE2225">
          <w:rPr>
            <w:rStyle w:val="Hipervnculo"/>
            <w:color w:val="auto"/>
            <w:u w:val="none"/>
          </w:rPr>
          <w:t>cognición</w:t>
        </w:r>
      </w:hyperlink>
      <w:r w:rsidR="004D0D3B" w:rsidRPr="00FE2225">
        <w:t>, que</w:t>
      </w:r>
      <w:r w:rsidR="002A7963" w:rsidRPr="00FE2225">
        <w:t xml:space="preserve"> posibilita conocer el mundo; l</w:t>
      </w:r>
      <w:r w:rsidR="004D0D3B" w:rsidRPr="00FE2225">
        <w:t xml:space="preserve">os procesos cognitivos inferiores o básicos son: la sensación y percepción que se provoca por los estímulos que existen en el entorno, el cual se transmite mediante sentidos, el segundo es la atención que ayuda </w:t>
      </w:r>
      <w:r w:rsidR="00490768" w:rsidRPr="00FE2225">
        <w:t>a</w:t>
      </w:r>
      <w:r w:rsidR="004D0D3B" w:rsidRPr="00FE2225">
        <w:t xml:space="preserve"> recibir varios </w:t>
      </w:r>
      <w:r w:rsidR="00490768" w:rsidRPr="00FE2225">
        <w:t>estímulos</w:t>
      </w:r>
      <w:r w:rsidR="004D0D3B" w:rsidRPr="00FE2225">
        <w:t xml:space="preserve"> y </w:t>
      </w:r>
      <w:r w:rsidR="00490768" w:rsidRPr="00FE2225">
        <w:t>dirigir</w:t>
      </w:r>
      <w:r w:rsidR="004D0D3B" w:rsidRPr="00FE2225">
        <w:t xml:space="preserve"> la misma hacia los intereses de la persona y finalmente la </w:t>
      </w:r>
      <w:r w:rsidR="00490768" w:rsidRPr="00FE2225">
        <w:t>memoria, es una de las funciones primordiales del cerebro ya que le permite al organismo almacenar y recuperar información pasada</w:t>
      </w:r>
      <w:r w:rsidR="00D832B6" w:rsidRPr="00FE2225">
        <w:t xml:space="preserve">, finalmente se </w:t>
      </w:r>
      <w:r w:rsidR="00D832B6" w:rsidRPr="00FE2225">
        <w:lastRenderedPageBreak/>
        <w:t>entiende como cognición a la capacidad que proporciona el desarrollo de conocimientos</w:t>
      </w:r>
      <w:r w:rsidR="000C4BEA" w:rsidRPr="00FE2225">
        <w:t>.</w:t>
      </w:r>
      <w:r w:rsidR="004D0D3B" w:rsidRPr="00FE2225">
        <w:t xml:space="preserve"> </w:t>
      </w:r>
      <w:r w:rsidRPr="00FE2225">
        <w:t xml:space="preserve"> </w:t>
      </w:r>
      <w:r w:rsidR="000C4BEA" w:rsidRPr="00FE2225">
        <w:rPr>
          <w:noProof/>
          <w:lang w:val="es-EC"/>
        </w:rPr>
        <w:t>(Arranz, 2017)</w:t>
      </w:r>
    </w:p>
    <w:p w14:paraId="73BD0532" w14:textId="77777777" w:rsidR="00B80CC3" w:rsidRPr="00FE2225" w:rsidRDefault="00B80CC3" w:rsidP="00E26304">
      <w:pPr>
        <w:tabs>
          <w:tab w:val="left" w:pos="4395"/>
        </w:tabs>
        <w:spacing w:line="360" w:lineRule="auto"/>
        <w:jc w:val="both"/>
        <w:rPr>
          <w:b/>
        </w:rPr>
      </w:pPr>
      <w:r w:rsidRPr="00FE2225">
        <w:rPr>
          <w:b/>
        </w:rPr>
        <w:t>Procesos perceptivos</w:t>
      </w:r>
      <w:bookmarkEnd w:id="82"/>
    </w:p>
    <w:p w14:paraId="4E580483" w14:textId="2EB9543F" w:rsidR="00FF0D77" w:rsidRPr="00FE2225" w:rsidRDefault="00FF0D77" w:rsidP="007D0E9D">
      <w:pPr>
        <w:spacing w:line="360" w:lineRule="auto"/>
        <w:ind w:firstLine="851"/>
        <w:jc w:val="both"/>
        <w:rPr>
          <w:b/>
        </w:rPr>
      </w:pPr>
      <w:r w:rsidRPr="00FE2225">
        <w:rPr>
          <w:color w:val="000000" w:themeColor="text1"/>
        </w:rPr>
        <w:t>La función primordial del cerebro es recibir impulsos nerviosos y transformarlos en información significativa, a la percepción se le interpreta como el acto de una persona que hace consciente las acciones para darle significado, puede ser una representación de manera subjetiva o interna.</w:t>
      </w:r>
      <w:r w:rsidRPr="00FE2225">
        <w:rPr>
          <w:b/>
        </w:rPr>
        <w:t xml:space="preserve"> </w:t>
      </w:r>
    </w:p>
    <w:p w14:paraId="6FF40C4B" w14:textId="4709C649" w:rsidR="00B80CC3" w:rsidRPr="00FE2225" w:rsidRDefault="00B80CC3" w:rsidP="00F34211">
      <w:pPr>
        <w:spacing w:line="360" w:lineRule="auto"/>
        <w:jc w:val="both"/>
        <w:rPr>
          <w:b/>
        </w:rPr>
      </w:pPr>
      <w:r w:rsidRPr="00FE2225">
        <w:rPr>
          <w:color w:val="000000" w:themeColor="text1"/>
        </w:rPr>
        <w:t xml:space="preserve">Mora </w:t>
      </w:r>
      <w:r w:rsidR="000C4BEA" w:rsidRPr="00FE2225">
        <w:rPr>
          <w:color w:val="000000" w:themeColor="text1"/>
        </w:rPr>
        <w:t>(</w:t>
      </w:r>
      <w:r w:rsidRPr="00FE2225">
        <w:rPr>
          <w:color w:val="000000" w:themeColor="text1"/>
        </w:rPr>
        <w:t xml:space="preserve">citado por </w:t>
      </w:r>
      <w:r w:rsidR="000C4BEA" w:rsidRPr="00FE2225">
        <w:rPr>
          <w:noProof/>
          <w:color w:val="000000" w:themeColor="text1"/>
          <w:lang w:val="es-EC"/>
        </w:rPr>
        <w:t>Rodas, 2016)</w:t>
      </w:r>
      <w:r w:rsidRPr="00FE2225">
        <w:rPr>
          <w:color w:val="000000" w:themeColor="text1"/>
        </w:rPr>
        <w:t xml:space="preserve">  define que los procesos perceptivos se manifiestan en situaciones físicas y emocionales, que se presentan en todas aquellas circunstancias que el individuo percibe a través de los sentidos dentro del entorno personal y social, un ejemplo de lo mencionado e</w:t>
      </w:r>
      <w:r w:rsidR="002A7963" w:rsidRPr="00FE2225">
        <w:rPr>
          <w:color w:val="000000" w:themeColor="text1"/>
        </w:rPr>
        <w:t>s el cantar de los pájaros, e</w:t>
      </w:r>
      <w:r w:rsidRPr="00FE2225">
        <w:rPr>
          <w:color w:val="000000" w:themeColor="text1"/>
        </w:rPr>
        <w:t xml:space="preserve">sto se ocasiona por estímulos captados por los sentidos como pueden ser auditivos, visuales, olfativos, del tacto o gusto, de la misma forma son transportados al cerebro en forma de impulsos nerviosos. Mediante este proceso perceptivo se trata de relacionar una información con otra esto corresponde a la relación de datos percibidos con otros datos que ya han sido almacenados en la memoria para identificarlos y valorarlos desde el punto de vista afectivo de la persona esto se da por la existencia de los siguientes procesos: El conocimiento se enfoca en la consciencia que el individuo tiene de lo que sucede dentro del ámbito particular, mediante la observación e identificación de problemas cotidianos. Los símbolos son aquellos grupos de señales, imágenes o formas que los seres humanos reconocen, organizan y guardan en la memoria, para poder distinguir cada acontecimiento que se les presenten dentro del entorno social o particular. Los procesos perceptivos son una recopilación de información que se almacenan en la memoria posteriormente de recibir estímulos, esto se ocasiona según la forma de interpretar las sensaciones que permiten situar a los seres humanos en el entorno en donde se desenvuelven, lo que quiere decir el mundo y la adaptación de los mismos, esto se consigue a través de los aprendizajes que se trasmiten en la sociedad donde se viven diferentes experiencias. </w:t>
      </w:r>
      <w:r w:rsidR="000C4BEA" w:rsidRPr="00FE2225">
        <w:rPr>
          <w:noProof/>
          <w:color w:val="000000" w:themeColor="text1"/>
          <w:lang w:val="es-EC"/>
        </w:rPr>
        <w:t>(Myers, 2011)</w:t>
      </w:r>
      <w:r w:rsidR="000C4BEA" w:rsidRPr="00FE2225">
        <w:rPr>
          <w:color w:val="000000" w:themeColor="text1"/>
        </w:rPr>
        <w:t xml:space="preserve"> a</w:t>
      </w:r>
      <w:r w:rsidRPr="00FE2225">
        <w:rPr>
          <w:color w:val="000000" w:themeColor="text1"/>
        </w:rPr>
        <w:t xml:space="preserve">porta que la anatomía del cerebro se relaciona de forma íntima con la inteligencia de las personas, esta se ve plasmada en la concentración a través del razonamiento que </w:t>
      </w:r>
      <w:r w:rsidRPr="00FE2225">
        <w:rPr>
          <w:color w:val="000000" w:themeColor="text1"/>
        </w:rPr>
        <w:lastRenderedPageBreak/>
        <w:t>se ubica en el lóbulo frontal donde se activan las áreas espaciales y verbales. Mediante la realización de un pensamiento, la estructura cerebral realiza funciones para ejecutar la inte</w:t>
      </w:r>
      <w:r w:rsidR="002A7963" w:rsidRPr="00FE2225">
        <w:rPr>
          <w:color w:val="000000" w:themeColor="text1"/>
        </w:rPr>
        <w:t>ligencia, es de gran importancia</w:t>
      </w:r>
      <w:r w:rsidRPr="00FE2225">
        <w:rPr>
          <w:color w:val="000000" w:themeColor="text1"/>
        </w:rPr>
        <w:t xml:space="preserve"> que durante la infancia no se encuentre afectada la memoria, </w:t>
      </w:r>
      <w:r w:rsidR="00F34211" w:rsidRPr="00FE2225">
        <w:rPr>
          <w:color w:val="000000" w:themeColor="text1"/>
        </w:rPr>
        <w:t>la concentración o la percepción,</w:t>
      </w:r>
      <w:r w:rsidRPr="00FE2225">
        <w:rPr>
          <w:color w:val="000000" w:themeColor="text1"/>
        </w:rPr>
        <w:t xml:space="preserve"> ya que el funcionamiento del cerebro presenta gran relevancia para poder percibir sonidos, imágenes, cambios de clima, peligros, estados de ánimo, entre otras circunstancias, esto se da porque las neuronas interactúan entre sí, con el fin de realizar la sinapsis que quiere decir el canal de comunicación. Las neuronas establecen una comunicación entre sí a través de ramificaciones que se denominan dendritas, estas se encargan de transferir la información que procesan al cerebro para actuar. El ser humano tiene la capacidad de producir sensaciones y percepciones, las mismas se logran a través de los hemisferios cerebrales tanto el izquierdo como el derecho, el primer</w:t>
      </w:r>
      <w:r w:rsidR="00F34211" w:rsidRPr="00FE2225">
        <w:rPr>
          <w:color w:val="000000" w:themeColor="text1"/>
        </w:rPr>
        <w:t xml:space="preserve">o </w:t>
      </w:r>
      <w:r w:rsidRPr="00FE2225">
        <w:rPr>
          <w:color w:val="000000" w:themeColor="text1"/>
        </w:rPr>
        <w:t>se centra en producir, comprender las señales externas que provocan las reacciones cerebrales, planificar, organizar, y ejecutar decisiones de la persona, el hemisferio derecho tiene como función percibir los sentimientos, confortar las cualidades visuales o sonoras.</w:t>
      </w:r>
      <w:r w:rsidR="00F34211" w:rsidRPr="00FE2225">
        <w:rPr>
          <w:b/>
        </w:rPr>
        <w:t xml:space="preserve"> </w:t>
      </w:r>
      <w:r w:rsidRPr="00FE2225">
        <w:rPr>
          <w:color w:val="000000" w:themeColor="text1"/>
        </w:rPr>
        <w:t>Para el funcionamiento de la inteligencia interactúan los cinco lóbulos que se encuentran ubicados tanto en el hemisferio cerebral izquierdo como derecho, el encargado de la ejecución de la inteligencia es el lóbulo frontal, que se ubica junto al sistema límbico, ambos están localizados en el encéfalo y se encarga</w:t>
      </w:r>
      <w:r w:rsidR="00F34211" w:rsidRPr="00FE2225">
        <w:rPr>
          <w:color w:val="000000" w:themeColor="text1"/>
        </w:rPr>
        <w:t xml:space="preserve">n </w:t>
      </w:r>
      <w:r w:rsidRPr="00FE2225">
        <w:rPr>
          <w:color w:val="000000" w:themeColor="text1"/>
        </w:rPr>
        <w:t>principal</w:t>
      </w:r>
      <w:r w:rsidR="00F34211" w:rsidRPr="00FE2225">
        <w:rPr>
          <w:color w:val="000000" w:themeColor="text1"/>
        </w:rPr>
        <w:t>mente</w:t>
      </w:r>
      <w:r w:rsidRPr="00FE2225">
        <w:rPr>
          <w:color w:val="000000" w:themeColor="text1"/>
        </w:rPr>
        <w:t xml:space="preserve"> del funcionamiento de la memoria, este influye en las reacciones que tenga el ser humano, por lo que se ocupa en generar la información, almacenar y ejecutar los datos que se incorporen para luego expresar por medio de acciones externas. De acuerdo a la habilidad para estimular la inteligencia se puede alcanzar de forma más puntual la facilidad para resolver problemas en lo que corresponde al ámbito de la vida, y así poder tener mayor capacidad para procesar la información, almacenarla y ejecutarla para puntualizar sobre se definen los siguientes postulados: La velocidad de procesamiento entre mayor sea la inteligencia, la persona posee más facilidad de procesar la información que ha logrado, a través de la adaptación de señales o imágenes que permitirán expresar verbalmente los datos adquiridos. </w:t>
      </w:r>
    </w:p>
    <w:p w14:paraId="0088921C" w14:textId="77777777" w:rsidR="00B80CC3" w:rsidRPr="00FE2225" w:rsidRDefault="00B80CC3" w:rsidP="00E26304">
      <w:pPr>
        <w:autoSpaceDE w:val="0"/>
        <w:autoSpaceDN w:val="0"/>
        <w:adjustRightInd w:val="0"/>
        <w:spacing w:line="360" w:lineRule="auto"/>
        <w:jc w:val="both"/>
        <w:rPr>
          <w:color w:val="000000" w:themeColor="text1"/>
        </w:rPr>
      </w:pPr>
      <w:r w:rsidRPr="00FE2225">
        <w:rPr>
          <w:color w:val="000000" w:themeColor="text1"/>
        </w:rPr>
        <w:lastRenderedPageBreak/>
        <w:t xml:space="preserve">La velocidad perceptiva se basa en la rapidez que posee una persona para asimilar e interpretar la información que llega al cerebro puede ser de forma visual o verbal, está ligada a la interpretación y agilidad que presente para realizar el proceso cognitivo de la información. La velocidad neurológica se enfoca en la habilidad que es más veloz que las dos anteriores ya que se plasma la aptitud para procesar de forma acelerada la información, esto confiere que con mayor frecuencia si presenta un coeficiente superior, de igual manera la respuesta que presentan las neuronas cerebrales se ejecuta de una manera más acelerada cuando transmiten información. </w:t>
      </w:r>
    </w:p>
    <w:p w14:paraId="1259EF33" w14:textId="77777777" w:rsidR="00B80CC3" w:rsidRPr="00FE2225" w:rsidRDefault="00B80CC3" w:rsidP="00E26304">
      <w:pPr>
        <w:spacing w:line="360" w:lineRule="auto"/>
        <w:jc w:val="both"/>
        <w:rPr>
          <w:color w:val="000000" w:themeColor="text1"/>
        </w:rPr>
      </w:pPr>
    </w:p>
    <w:p w14:paraId="65F8072A" w14:textId="77777777" w:rsidR="00350F2A" w:rsidRPr="00FE2225" w:rsidRDefault="00350F2A" w:rsidP="00E26304">
      <w:pPr>
        <w:spacing w:line="360" w:lineRule="auto"/>
        <w:rPr>
          <w:b/>
          <w:color w:val="000000" w:themeColor="text1"/>
        </w:rPr>
      </w:pPr>
    </w:p>
    <w:p w14:paraId="3358AE6E" w14:textId="77777777" w:rsidR="00E26304" w:rsidRPr="00FE2225" w:rsidRDefault="00E26304" w:rsidP="00E26304">
      <w:pPr>
        <w:spacing w:line="360" w:lineRule="auto"/>
        <w:rPr>
          <w:b/>
          <w:color w:val="000000" w:themeColor="text1"/>
        </w:rPr>
      </w:pPr>
    </w:p>
    <w:p w14:paraId="6C288F18" w14:textId="77777777" w:rsidR="00E26304" w:rsidRPr="00FE2225" w:rsidRDefault="00E26304" w:rsidP="00E26304">
      <w:pPr>
        <w:spacing w:line="360" w:lineRule="auto"/>
        <w:rPr>
          <w:b/>
          <w:color w:val="000000" w:themeColor="text1"/>
        </w:rPr>
      </w:pPr>
    </w:p>
    <w:p w14:paraId="6B068374" w14:textId="77777777" w:rsidR="00E26304" w:rsidRPr="00FE2225" w:rsidRDefault="00E26304" w:rsidP="00E26304">
      <w:pPr>
        <w:spacing w:line="360" w:lineRule="auto"/>
        <w:rPr>
          <w:b/>
          <w:color w:val="000000" w:themeColor="text1"/>
        </w:rPr>
      </w:pPr>
    </w:p>
    <w:p w14:paraId="73EDDD04" w14:textId="77777777" w:rsidR="00E26304" w:rsidRPr="00FE2225" w:rsidRDefault="00E26304" w:rsidP="00E26304">
      <w:pPr>
        <w:spacing w:line="360" w:lineRule="auto"/>
        <w:rPr>
          <w:b/>
          <w:color w:val="000000" w:themeColor="text1"/>
        </w:rPr>
      </w:pPr>
    </w:p>
    <w:p w14:paraId="0744E79B" w14:textId="77777777" w:rsidR="00E26304" w:rsidRPr="00FE2225" w:rsidRDefault="00E26304" w:rsidP="00E26304">
      <w:pPr>
        <w:spacing w:line="360" w:lineRule="auto"/>
        <w:rPr>
          <w:b/>
          <w:color w:val="000000" w:themeColor="text1"/>
        </w:rPr>
      </w:pPr>
    </w:p>
    <w:p w14:paraId="7737C90B" w14:textId="77777777" w:rsidR="00350F2A" w:rsidRPr="00FE2225" w:rsidRDefault="00350F2A" w:rsidP="00E26304">
      <w:pPr>
        <w:spacing w:line="360" w:lineRule="auto"/>
        <w:rPr>
          <w:b/>
          <w:color w:val="000000" w:themeColor="text1"/>
        </w:rPr>
      </w:pPr>
    </w:p>
    <w:p w14:paraId="3628080B" w14:textId="6DE38AA6" w:rsidR="008F33DC" w:rsidRPr="00FE2225" w:rsidRDefault="00943653" w:rsidP="008F33DC">
      <w:pPr>
        <w:spacing w:after="200" w:line="276" w:lineRule="auto"/>
        <w:rPr>
          <w:rFonts w:eastAsiaTheme="majorEastAsia"/>
          <w:b/>
          <w:szCs w:val="26"/>
        </w:rPr>
      </w:pPr>
      <w:r w:rsidRPr="00FE2225">
        <w:rPr>
          <w:b/>
        </w:rPr>
        <w:br w:type="page"/>
      </w:r>
    </w:p>
    <w:p w14:paraId="5C5A0B3F" w14:textId="1B8B2012" w:rsidR="006209F5" w:rsidRPr="00FE2225" w:rsidRDefault="006209F5" w:rsidP="00E26304">
      <w:pPr>
        <w:pStyle w:val="Ttulo2"/>
        <w:spacing w:before="0"/>
        <w:jc w:val="center"/>
        <w:rPr>
          <w:rFonts w:ascii="Times New Roman" w:hAnsi="Times New Roman" w:cs="Times New Roman"/>
          <w:b/>
          <w:color w:val="auto"/>
          <w:sz w:val="24"/>
        </w:rPr>
      </w:pPr>
      <w:bookmarkStart w:id="83" w:name="_Toc496872583"/>
      <w:bookmarkStart w:id="84" w:name="_Toc496895825"/>
      <w:r w:rsidRPr="00FE2225">
        <w:rPr>
          <w:rFonts w:ascii="Times New Roman" w:hAnsi="Times New Roman" w:cs="Times New Roman"/>
          <w:b/>
          <w:color w:val="auto"/>
          <w:sz w:val="24"/>
        </w:rPr>
        <w:lastRenderedPageBreak/>
        <w:t>INTELIGENCIA EMOCIONAL</w:t>
      </w:r>
      <w:bookmarkEnd w:id="83"/>
      <w:bookmarkEnd w:id="84"/>
    </w:p>
    <w:p w14:paraId="73A087E9" w14:textId="77777777" w:rsidR="00943653" w:rsidRPr="00FE2225" w:rsidRDefault="00943653" w:rsidP="00E26304"/>
    <w:p w14:paraId="1E0BF92C" w14:textId="728857E3" w:rsidR="004A781C" w:rsidRPr="00FE2225" w:rsidRDefault="00943653" w:rsidP="00E26304">
      <w:pPr>
        <w:rPr>
          <w:b/>
        </w:rPr>
      </w:pPr>
      <w:r w:rsidRPr="00FE2225">
        <w:rPr>
          <w:b/>
        </w:rPr>
        <w:t>Definiciones</w:t>
      </w:r>
    </w:p>
    <w:p w14:paraId="708AFDC9" w14:textId="77777777" w:rsidR="00943653" w:rsidRPr="00FE2225" w:rsidRDefault="00943653" w:rsidP="000E379F">
      <w:pPr>
        <w:spacing w:line="360" w:lineRule="auto"/>
        <w:ind w:firstLine="851"/>
        <w:jc w:val="both"/>
        <w:rPr>
          <w:color w:val="000000" w:themeColor="text1"/>
        </w:rPr>
      </w:pPr>
    </w:p>
    <w:p w14:paraId="056E4E73" w14:textId="0DBC6A5B" w:rsidR="006209F5" w:rsidRPr="00FE2225" w:rsidRDefault="006209F5" w:rsidP="000E379F">
      <w:pPr>
        <w:spacing w:line="360" w:lineRule="auto"/>
        <w:ind w:firstLine="851"/>
        <w:jc w:val="both"/>
        <w:rPr>
          <w:color w:val="000000" w:themeColor="text1"/>
        </w:rPr>
      </w:pPr>
      <w:r w:rsidRPr="00FE2225">
        <w:rPr>
          <w:color w:val="000000" w:themeColor="text1"/>
        </w:rPr>
        <w:t xml:space="preserve">La inteligencia emocional se basa en la habilidad para percibir, valorar y expresar emociones de manera exacta, es la capacidad para desarrollar sentimientos que sean de ayuda para el pensamiento, El factor principal en la inteligencia emocional es el conjunto de habilidades psicológicas las mismas que permiten de manera positiva expresar de forma proporcionada las emociones, comprender </w:t>
      </w:r>
      <w:r w:rsidR="008F33DC" w:rsidRPr="00FE2225">
        <w:rPr>
          <w:color w:val="000000" w:themeColor="text1"/>
        </w:rPr>
        <w:t xml:space="preserve">a los demás y </w:t>
      </w:r>
      <w:r w:rsidRPr="00FE2225">
        <w:rPr>
          <w:color w:val="000000" w:themeColor="text1"/>
        </w:rPr>
        <w:t>la informa</w:t>
      </w:r>
      <w:r w:rsidR="008F33DC" w:rsidRPr="00FE2225">
        <w:rPr>
          <w:color w:val="000000" w:themeColor="text1"/>
        </w:rPr>
        <w:t>ción como ayuda para un adecuado</w:t>
      </w:r>
      <w:r w:rsidRPr="00FE2225">
        <w:rPr>
          <w:color w:val="000000" w:themeColor="text1"/>
        </w:rPr>
        <w:t xml:space="preserve"> comportamiento con los propósitos.</w:t>
      </w:r>
      <w:r w:rsidR="00D832B6" w:rsidRPr="00FE2225">
        <w:rPr>
          <w:color w:val="000000" w:themeColor="text1"/>
        </w:rPr>
        <w:t xml:space="preserve"> Goleman </w:t>
      </w:r>
      <w:r w:rsidR="000C4BEA" w:rsidRPr="00FE2225">
        <w:rPr>
          <w:color w:val="000000" w:themeColor="text1"/>
        </w:rPr>
        <w:t>(</w:t>
      </w:r>
      <w:r w:rsidR="00D832B6" w:rsidRPr="00FE2225">
        <w:rPr>
          <w:color w:val="000000" w:themeColor="text1"/>
        </w:rPr>
        <w:t>citado por</w:t>
      </w:r>
      <w:r w:rsidRPr="00FE2225">
        <w:rPr>
          <w:color w:val="000000" w:themeColor="text1"/>
        </w:rPr>
        <w:t xml:space="preserve"> </w:t>
      </w:r>
      <w:r w:rsidR="000C4BEA" w:rsidRPr="00FE2225">
        <w:rPr>
          <w:noProof/>
          <w:color w:val="000000" w:themeColor="text1"/>
        </w:rPr>
        <w:t>Icaza Alban, 2015)</w:t>
      </w:r>
      <w:r w:rsidR="00D832B6" w:rsidRPr="00FE2225">
        <w:rPr>
          <w:color w:val="000000" w:themeColor="text1"/>
        </w:rPr>
        <w:t xml:space="preserve"> </w:t>
      </w:r>
      <w:r w:rsidRPr="00FE2225">
        <w:rPr>
          <w:color w:val="000000" w:themeColor="text1"/>
        </w:rPr>
        <w:t>aporta que ‘‘La</w:t>
      </w:r>
      <w:r w:rsidR="00D52C8C" w:rsidRPr="00FE2225">
        <w:rPr>
          <w:color w:val="000000" w:themeColor="text1"/>
        </w:rPr>
        <w:t xml:space="preserve"> inteligencia emocional reconoce los sentimientos propios y ajenos para manejar</w:t>
      </w:r>
      <w:r w:rsidRPr="00FE2225">
        <w:rPr>
          <w:color w:val="000000" w:themeColor="text1"/>
        </w:rPr>
        <w:t xml:space="preserve"> adecuada</w:t>
      </w:r>
      <w:r w:rsidR="00D52C8C" w:rsidRPr="00FE2225">
        <w:rPr>
          <w:color w:val="000000" w:themeColor="text1"/>
        </w:rPr>
        <w:t>mente las relaciones que sostiene una persona con los demás y con la persona misma</w:t>
      </w:r>
      <w:r w:rsidR="008F33DC" w:rsidRPr="00FE2225">
        <w:rPr>
          <w:color w:val="000000" w:themeColor="text1"/>
        </w:rPr>
        <w:t>’’ (p.59).</w:t>
      </w:r>
      <w:r w:rsidRPr="00FE2225">
        <w:rPr>
          <w:color w:val="000000" w:themeColor="text1"/>
        </w:rPr>
        <w:t xml:space="preserve"> La inteligencia emocional podría definirse de manera más sencilla como el uso inteligente o racional de</w:t>
      </w:r>
      <w:r w:rsidR="008F33DC" w:rsidRPr="00FE2225">
        <w:rPr>
          <w:color w:val="000000" w:themeColor="text1"/>
        </w:rPr>
        <w:t xml:space="preserve"> las emociones: para hacer que intencionalmente</w:t>
      </w:r>
      <w:r w:rsidRPr="00FE2225">
        <w:rPr>
          <w:color w:val="000000" w:themeColor="text1"/>
        </w:rPr>
        <w:t xml:space="preserve"> las emociones trabajen a favor de cada individuo, obteniéndose como resultado un estado de bienestar en la vida personal. </w:t>
      </w:r>
    </w:p>
    <w:p w14:paraId="028ED998" w14:textId="57D2987B" w:rsidR="004A781C" w:rsidRPr="00FE2225" w:rsidRDefault="004A781C" w:rsidP="00E26304">
      <w:pPr>
        <w:spacing w:line="360" w:lineRule="auto"/>
        <w:jc w:val="both"/>
        <w:rPr>
          <w:sz w:val="36"/>
        </w:rPr>
      </w:pPr>
      <w:r w:rsidRPr="00FE2225">
        <w:rPr>
          <w:szCs w:val="18"/>
          <w:shd w:val="clear" w:color="auto" w:fill="FFFFFF"/>
        </w:rPr>
        <w:t>Los conocimientos por si solos no son suficientes para desenvolverse en la vida por lo que se requiere canaliz</w:t>
      </w:r>
      <w:r w:rsidR="008F33DC" w:rsidRPr="00FE2225">
        <w:rPr>
          <w:szCs w:val="18"/>
          <w:shd w:val="clear" w:color="auto" w:fill="FFFFFF"/>
        </w:rPr>
        <w:t>arlos y aplicarlos de la manera</w:t>
      </w:r>
      <w:r w:rsidRPr="00FE2225">
        <w:rPr>
          <w:szCs w:val="18"/>
          <w:shd w:val="clear" w:color="auto" w:fill="FFFFFF"/>
        </w:rPr>
        <w:t xml:space="preserve"> como plantea Aristóteles, más idónea y esa capacidad depende de la </w:t>
      </w:r>
      <w:r w:rsidRPr="00FE2225">
        <w:rPr>
          <w:rStyle w:val="Textoennegrita"/>
          <w:b w:val="0"/>
          <w:szCs w:val="18"/>
          <w:shd w:val="clear" w:color="auto" w:fill="FFFFFF"/>
        </w:rPr>
        <w:t>inteligencia emocional</w:t>
      </w:r>
      <w:r w:rsidRPr="00FE2225">
        <w:rPr>
          <w:szCs w:val="18"/>
          <w:shd w:val="clear" w:color="auto" w:fill="FFFFFF"/>
        </w:rPr>
        <w:t> de cada persona, de su modo de enfocar las situaciones y tomar la decisión adecuada. No está relacionada con el </w:t>
      </w:r>
      <w:r w:rsidRPr="00FE2225">
        <w:rPr>
          <w:rStyle w:val="Textoennegrita"/>
          <w:b w:val="0"/>
          <w:szCs w:val="18"/>
          <w:shd w:val="clear" w:color="auto" w:fill="FFFFFF"/>
        </w:rPr>
        <w:t>cociente intelectual</w:t>
      </w:r>
      <w:r w:rsidRPr="00FE2225">
        <w:rPr>
          <w:szCs w:val="18"/>
          <w:shd w:val="clear" w:color="auto" w:fill="FFFFFF"/>
        </w:rPr>
        <w:t>, ya que son dos conceptos totalmente diferentes, aunque como es lógico mientras mayor es el grado de conocimiento de la persona más fácil resulta aplicar los conceptos de la </w:t>
      </w:r>
      <w:r w:rsidRPr="00FE2225">
        <w:rPr>
          <w:rStyle w:val="Textoennegrita"/>
          <w:b w:val="0"/>
          <w:szCs w:val="18"/>
          <w:shd w:val="clear" w:color="auto" w:fill="FFFFFF"/>
        </w:rPr>
        <w:t>inteligencia emocional</w:t>
      </w:r>
      <w:r w:rsidRPr="00FE2225">
        <w:rPr>
          <w:szCs w:val="18"/>
          <w:shd w:val="clear" w:color="auto" w:fill="FFFFFF"/>
        </w:rPr>
        <w:t xml:space="preserve">, </w:t>
      </w:r>
      <w:r w:rsidR="00A54B42" w:rsidRPr="00FE2225">
        <w:rPr>
          <w:szCs w:val="18"/>
          <w:shd w:val="clear" w:color="auto" w:fill="FFFFFF"/>
        </w:rPr>
        <w:t>esto brinda</w:t>
      </w:r>
      <w:r w:rsidRPr="00FE2225">
        <w:rPr>
          <w:szCs w:val="18"/>
          <w:shd w:val="clear" w:color="auto" w:fill="FFFFFF"/>
        </w:rPr>
        <w:t xml:space="preserve"> mayores garantías de conseguir el éxito.</w:t>
      </w:r>
    </w:p>
    <w:p w14:paraId="264FC8BB" w14:textId="2769D822" w:rsidR="00B80CC3" w:rsidRPr="00FE2225" w:rsidRDefault="006209F5" w:rsidP="00E26304">
      <w:pPr>
        <w:spacing w:line="360" w:lineRule="auto"/>
        <w:jc w:val="both"/>
        <w:rPr>
          <w:rFonts w:eastAsia="Times New Roman"/>
          <w:color w:val="000000" w:themeColor="text1"/>
        </w:rPr>
      </w:pPr>
      <w:r w:rsidRPr="00FE2225">
        <w:rPr>
          <w:color w:val="000000" w:themeColor="text1"/>
        </w:rPr>
        <w:t xml:space="preserve">Uno de los factores fundamentales de dicha inteligencia es la </w:t>
      </w:r>
      <w:r w:rsidR="00D52C8C" w:rsidRPr="00FE2225">
        <w:rPr>
          <w:color w:val="000000" w:themeColor="text1"/>
        </w:rPr>
        <w:t>aptitud</w:t>
      </w:r>
      <w:r w:rsidRPr="00FE2225">
        <w:rPr>
          <w:color w:val="000000" w:themeColor="text1"/>
        </w:rPr>
        <w:t xml:space="preserve"> para </w:t>
      </w:r>
      <w:r w:rsidR="00D52C8C" w:rsidRPr="00FE2225">
        <w:rPr>
          <w:color w:val="000000" w:themeColor="text1"/>
        </w:rPr>
        <w:t xml:space="preserve">solucionar </w:t>
      </w:r>
      <w:r w:rsidRPr="00FE2225">
        <w:rPr>
          <w:color w:val="000000" w:themeColor="text1"/>
        </w:rPr>
        <w:t xml:space="preserve">problemas en esto se incluye a las habilidades de: percibir, juzgar y expresar las emociones con precisión; contactar con los sentimientos o generarlos facilitando la comprensión de sí mismo o de otra persona; para entender las emociones y el conocimiento que surge de ella y así adaptarlas promoviendo el crecimiento emocional e intelectual. </w:t>
      </w:r>
      <w:r w:rsidRPr="00FE2225">
        <w:rPr>
          <w:rFonts w:eastAsia="Times New Roman"/>
          <w:color w:val="000000" w:themeColor="text1"/>
        </w:rPr>
        <w:t xml:space="preserve">Las emociones juegan un papel vital en el éxito de la vida, </w:t>
      </w:r>
      <w:r w:rsidRPr="00FE2225">
        <w:rPr>
          <w:rFonts w:eastAsia="Times New Roman"/>
          <w:color w:val="000000" w:themeColor="text1"/>
        </w:rPr>
        <w:lastRenderedPageBreak/>
        <w:t>por lo cual se debe inculcar y darle el mismo valor de importancia que se le da a la capacidad intelectual, ya que en distintas ocasiones sucede que el estudiante más inteligente en pocas ocasiones termina siendo</w:t>
      </w:r>
      <w:r w:rsidR="002F7237" w:rsidRPr="00FE2225">
        <w:rPr>
          <w:rFonts w:eastAsia="Times New Roman"/>
          <w:color w:val="000000" w:themeColor="text1"/>
        </w:rPr>
        <w:t xml:space="preserve"> el más exitoso en la vida, se enfrenta</w:t>
      </w:r>
      <w:r w:rsidRPr="00FE2225">
        <w:rPr>
          <w:rFonts w:eastAsia="Times New Roman"/>
          <w:color w:val="000000" w:themeColor="text1"/>
        </w:rPr>
        <w:t xml:space="preserve"> a dificultades co</w:t>
      </w:r>
      <w:r w:rsidR="002F7237" w:rsidRPr="00FE2225">
        <w:rPr>
          <w:rFonts w:eastAsia="Times New Roman"/>
          <w:color w:val="000000" w:themeColor="text1"/>
        </w:rPr>
        <w:t>n actitudes diferentes que le permite relacionarse</w:t>
      </w:r>
      <w:r w:rsidRPr="00FE2225">
        <w:rPr>
          <w:rFonts w:eastAsia="Times New Roman"/>
          <w:color w:val="000000" w:themeColor="text1"/>
        </w:rPr>
        <w:t xml:space="preserve"> de una maner</w:t>
      </w:r>
      <w:r w:rsidR="002F7237" w:rsidRPr="00FE2225">
        <w:rPr>
          <w:rFonts w:eastAsia="Times New Roman"/>
          <w:color w:val="000000" w:themeColor="text1"/>
        </w:rPr>
        <w:t>a positiva con los demás y ayuda</w:t>
      </w:r>
      <w:r w:rsidRPr="00FE2225">
        <w:rPr>
          <w:rFonts w:eastAsia="Times New Roman"/>
          <w:color w:val="000000" w:themeColor="text1"/>
        </w:rPr>
        <w:t xml:space="preserve"> a comprender los comportamientos de los mismos de manera empática</w:t>
      </w:r>
      <w:r w:rsidR="002F7237" w:rsidRPr="00FE2225">
        <w:rPr>
          <w:rFonts w:eastAsia="Times New Roman"/>
          <w:color w:val="000000" w:themeColor="text1"/>
        </w:rPr>
        <w:t>.</w:t>
      </w:r>
      <w:bookmarkStart w:id="85" w:name="_Toc493720699"/>
      <w:bookmarkEnd w:id="62"/>
    </w:p>
    <w:p w14:paraId="05EE9063" w14:textId="557E3EC1" w:rsidR="000E379F" w:rsidRPr="00CF253B" w:rsidRDefault="003F56DB" w:rsidP="00CF253B">
      <w:pPr>
        <w:spacing w:line="360" w:lineRule="auto"/>
        <w:ind w:firstLine="851"/>
        <w:jc w:val="both"/>
        <w:rPr>
          <w:noProof/>
          <w:color w:val="000000" w:themeColor="text1"/>
        </w:rPr>
      </w:pPr>
      <w:r w:rsidRPr="00FE2225">
        <w:rPr>
          <w:color w:val="000000" w:themeColor="text1"/>
        </w:rPr>
        <w:t>E</w:t>
      </w:r>
      <w:r w:rsidR="00E42A12" w:rsidRPr="00FE2225">
        <w:rPr>
          <w:color w:val="000000" w:themeColor="text1"/>
        </w:rPr>
        <w:t xml:space="preserve">l estudio </w:t>
      </w:r>
      <w:r w:rsidRPr="00FE2225">
        <w:rPr>
          <w:color w:val="000000" w:themeColor="text1"/>
        </w:rPr>
        <w:t>Bar-On es u</w:t>
      </w:r>
      <w:r w:rsidR="0068162A" w:rsidRPr="00FE2225">
        <w:rPr>
          <w:color w:val="000000" w:themeColor="text1"/>
        </w:rPr>
        <w:t>na de las pruebas más c</w:t>
      </w:r>
      <w:r w:rsidRPr="00FE2225">
        <w:rPr>
          <w:color w:val="000000" w:themeColor="text1"/>
        </w:rPr>
        <w:t>ontundentes</w:t>
      </w:r>
      <w:r w:rsidR="0068162A" w:rsidRPr="00FE2225">
        <w:rPr>
          <w:color w:val="000000" w:themeColor="text1"/>
        </w:rPr>
        <w:t xml:space="preserve"> de que la inteligencia emocional </w:t>
      </w:r>
      <w:r w:rsidRPr="00FE2225">
        <w:rPr>
          <w:color w:val="000000" w:themeColor="text1"/>
        </w:rPr>
        <w:t>radica</w:t>
      </w:r>
      <w:r w:rsidR="0068162A" w:rsidRPr="00FE2225">
        <w:rPr>
          <w:color w:val="000000" w:themeColor="text1"/>
        </w:rPr>
        <w:t xml:space="preserve"> en áreas del cerebro </w:t>
      </w:r>
      <w:r w:rsidRPr="00FE2225">
        <w:rPr>
          <w:color w:val="000000" w:themeColor="text1"/>
        </w:rPr>
        <w:t>totalmente diferentes</w:t>
      </w:r>
      <w:r w:rsidR="0068162A" w:rsidRPr="00FE2225">
        <w:rPr>
          <w:color w:val="000000" w:themeColor="text1"/>
        </w:rPr>
        <w:t xml:space="preserve"> a l</w:t>
      </w:r>
      <w:r w:rsidRPr="00FE2225">
        <w:rPr>
          <w:color w:val="000000" w:themeColor="text1"/>
        </w:rPr>
        <w:t>as del coeficiente intelectual, e</w:t>
      </w:r>
      <w:r w:rsidR="0068162A" w:rsidRPr="00FE2225">
        <w:rPr>
          <w:color w:val="000000" w:themeColor="text1"/>
        </w:rPr>
        <w:t xml:space="preserve">xisten centros cerebrales específicos que gobiernan la inteligencia emocional, lo que hace la diferencia del conjunto de capacidades humanas </w:t>
      </w:r>
      <w:r w:rsidR="002F7237" w:rsidRPr="00FE2225">
        <w:rPr>
          <w:color w:val="000000" w:themeColor="text1"/>
        </w:rPr>
        <w:t>de la inteligencia académica y corresponde</w:t>
      </w:r>
      <w:r w:rsidR="0068162A" w:rsidRPr="00FE2225">
        <w:rPr>
          <w:color w:val="000000" w:themeColor="text1"/>
        </w:rPr>
        <w:t xml:space="preserve"> la in</w:t>
      </w:r>
      <w:r w:rsidR="002F7237" w:rsidRPr="00FE2225">
        <w:rPr>
          <w:color w:val="000000" w:themeColor="text1"/>
        </w:rPr>
        <w:t xml:space="preserve">teligencia verbal, matemática, </w:t>
      </w:r>
      <w:r w:rsidR="0068162A" w:rsidRPr="00FE2225">
        <w:rPr>
          <w:color w:val="000000" w:themeColor="text1"/>
        </w:rPr>
        <w:t>espacia</w:t>
      </w:r>
      <w:r w:rsidR="002F7237" w:rsidRPr="00FE2225">
        <w:rPr>
          <w:color w:val="000000" w:themeColor="text1"/>
        </w:rPr>
        <w:t>l, o coeficiente intelectual;</w:t>
      </w:r>
      <w:r w:rsidR="0068162A" w:rsidRPr="00FE2225">
        <w:rPr>
          <w:color w:val="000000" w:themeColor="text1"/>
        </w:rPr>
        <w:t xml:space="preserve"> se refiere a como se conocen dichas competencias puramente cognitivas, así </w:t>
      </w:r>
      <w:r w:rsidR="000C4BEA" w:rsidRPr="00FE2225">
        <w:rPr>
          <w:color w:val="000000" w:themeColor="text1"/>
        </w:rPr>
        <w:t xml:space="preserve">como los rasgos de personalidad. </w:t>
      </w:r>
      <w:r w:rsidR="000C4BEA" w:rsidRPr="00FE2225">
        <w:rPr>
          <w:noProof/>
          <w:color w:val="000000" w:themeColor="text1"/>
        </w:rPr>
        <w:t>(Mayor, 2013)</w:t>
      </w:r>
    </w:p>
    <w:p w14:paraId="30AEE50C" w14:textId="0DBA1153" w:rsidR="003F1548" w:rsidRPr="00FE2225" w:rsidRDefault="0068162A" w:rsidP="007D0E9D">
      <w:pPr>
        <w:spacing w:line="360" w:lineRule="auto"/>
        <w:ind w:firstLine="851"/>
        <w:jc w:val="both"/>
        <w:rPr>
          <w:color w:val="000000" w:themeColor="text1"/>
        </w:rPr>
      </w:pPr>
      <w:r w:rsidRPr="00FE2225">
        <w:rPr>
          <w:color w:val="000000" w:themeColor="text1"/>
        </w:rPr>
        <w:t>La Comprensión Emocional está enfocada en la capacidad para entender los sentimientos de los demás</w:t>
      </w:r>
      <w:r w:rsidR="002F7237" w:rsidRPr="00FE2225">
        <w:rPr>
          <w:color w:val="000000" w:themeColor="text1"/>
        </w:rPr>
        <w:t>,</w:t>
      </w:r>
      <w:r w:rsidRPr="00FE2225">
        <w:rPr>
          <w:color w:val="000000" w:themeColor="text1"/>
        </w:rPr>
        <w:t xml:space="preserve"> se debe empeza</w:t>
      </w:r>
      <w:r w:rsidR="002F7237" w:rsidRPr="00FE2225">
        <w:rPr>
          <w:color w:val="000000" w:themeColor="text1"/>
        </w:rPr>
        <w:t>r por la comprensión de sí</w:t>
      </w:r>
      <w:r w:rsidRPr="00FE2225">
        <w:rPr>
          <w:color w:val="000000" w:themeColor="text1"/>
        </w:rPr>
        <w:t xml:space="preserve"> mismo, cuáles son las</w:t>
      </w:r>
      <w:r w:rsidR="002F7237" w:rsidRPr="00FE2225">
        <w:rPr>
          <w:color w:val="000000" w:themeColor="text1"/>
        </w:rPr>
        <w:t xml:space="preserve"> necesidades y deseos, que</w:t>
      </w:r>
      <w:r w:rsidRPr="00FE2225">
        <w:rPr>
          <w:color w:val="000000" w:themeColor="text1"/>
        </w:rPr>
        <w:t xml:space="preserve"> personas o situaciones causan determinados sentimientos, que pensamientos generan emoci</w:t>
      </w:r>
      <w:r w:rsidR="002F7237" w:rsidRPr="00FE2225">
        <w:rPr>
          <w:color w:val="000000" w:themeColor="text1"/>
        </w:rPr>
        <w:t>ones, de qué forma afectan y cuáles son las</w:t>
      </w:r>
      <w:r w:rsidRPr="00FE2225">
        <w:rPr>
          <w:color w:val="000000" w:themeColor="text1"/>
        </w:rPr>
        <w:t xml:space="preserve"> con</w:t>
      </w:r>
      <w:r w:rsidR="002F7237" w:rsidRPr="00FE2225">
        <w:rPr>
          <w:color w:val="000000" w:themeColor="text1"/>
        </w:rPr>
        <w:t>secuencias y reacciones provocadas</w:t>
      </w:r>
      <w:r w:rsidRPr="00FE2225">
        <w:rPr>
          <w:color w:val="000000" w:themeColor="text1"/>
        </w:rPr>
        <w:t xml:space="preserve">. Por otro </w:t>
      </w:r>
      <w:r w:rsidR="00A3648C" w:rsidRPr="00FE2225">
        <w:rPr>
          <w:color w:val="000000" w:themeColor="text1"/>
        </w:rPr>
        <w:t>lado,</w:t>
      </w:r>
      <w:r w:rsidRPr="00FE2225">
        <w:rPr>
          <w:color w:val="000000" w:themeColor="text1"/>
        </w:rPr>
        <w:t xml:space="preserve"> la inteligencia emocional reside en diferentes áreas del cerebro que el coeficiente intelectual esto confiere al estudio de Bar-On, se diferencia la inteligencia emocional de la inteligencia académica por conjunto de capacidades de cada una de ellas, para comprender los sentimientos de las demás personas es importante desarrollar la comprensión emocional. Se enfoca a la vez en la interjección con el mundo tomando en cuenta los sentimientos, las habilidades</w:t>
      </w:r>
      <w:r w:rsidR="002F7237" w:rsidRPr="00FE2225">
        <w:rPr>
          <w:color w:val="000000" w:themeColor="text1"/>
        </w:rPr>
        <w:t>,</w:t>
      </w:r>
      <w:r w:rsidRPr="00FE2225">
        <w:rPr>
          <w:color w:val="000000" w:themeColor="text1"/>
        </w:rPr>
        <w:t xml:space="preserve"> el control de los impulsos y la elasticidad mental, etc., </w:t>
      </w:r>
      <w:r w:rsidRPr="00FE2225">
        <w:rPr>
          <w:noProof/>
          <w:color w:val="000000" w:themeColor="text1"/>
          <w:shd w:val="clear" w:color="auto" w:fill="FFFFFF"/>
        </w:rPr>
        <w:t xml:space="preserve">dicho conjunto se orienta en los rasgos de carácter como la </w:t>
      </w:r>
      <w:r w:rsidRPr="00FE2225">
        <w:rPr>
          <w:color w:val="000000" w:themeColor="text1"/>
          <w:shd w:val="clear" w:color="auto" w:fill="FFFFFF"/>
        </w:rPr>
        <w:t>autodisciplina, la compasión o el altruismo que son de manera fundamental para la creativa adaptación en el entorno social. Se entiende también como</w:t>
      </w:r>
      <w:r w:rsidRPr="00FE2225">
        <w:rPr>
          <w:color w:val="000000" w:themeColor="text1"/>
        </w:rPr>
        <w:t xml:space="preserve"> inteligencia emocional a la capacidad para reconocer sentimientos propios y ajenos, y</w:t>
      </w:r>
      <w:r w:rsidR="002F7237" w:rsidRPr="00FE2225">
        <w:rPr>
          <w:color w:val="000000" w:themeColor="text1"/>
        </w:rPr>
        <w:t xml:space="preserve"> la habilidad para manejarlos, l</w:t>
      </w:r>
      <w:r w:rsidRPr="00FE2225">
        <w:rPr>
          <w:color w:val="000000" w:themeColor="text1"/>
        </w:rPr>
        <w:t>a misma permite tomar conciencia</w:t>
      </w:r>
      <w:r w:rsidR="002F7237" w:rsidRPr="00FE2225">
        <w:rPr>
          <w:color w:val="000000" w:themeColor="text1"/>
        </w:rPr>
        <w:t xml:space="preserve"> de las emociones, </w:t>
      </w:r>
      <w:r w:rsidRPr="00FE2225">
        <w:rPr>
          <w:color w:val="000000" w:themeColor="text1"/>
        </w:rPr>
        <w:t xml:space="preserve">comprender </w:t>
      </w:r>
      <w:r w:rsidRPr="00FE2225">
        <w:rPr>
          <w:color w:val="000000" w:themeColor="text1"/>
        </w:rPr>
        <w:lastRenderedPageBreak/>
        <w:t>los se</w:t>
      </w:r>
      <w:r w:rsidR="002F7237" w:rsidRPr="00FE2225">
        <w:rPr>
          <w:color w:val="000000" w:themeColor="text1"/>
        </w:rPr>
        <w:t>ntimientos de los demás</w:t>
      </w:r>
      <w:r w:rsidRPr="00FE2225">
        <w:rPr>
          <w:color w:val="000000" w:themeColor="text1"/>
        </w:rPr>
        <w:t>, la tolerancia de las presiones y frustraciones que se presentan en diferentes ambientes</w:t>
      </w:r>
      <w:r w:rsidR="002F7237" w:rsidRPr="00FE2225">
        <w:rPr>
          <w:color w:val="000000" w:themeColor="text1"/>
        </w:rPr>
        <w:t>,</w:t>
      </w:r>
      <w:r w:rsidRPr="00FE2225">
        <w:rPr>
          <w:color w:val="000000" w:themeColor="text1"/>
        </w:rPr>
        <w:t xml:space="preserve"> acentúa la capacidad de trabajar en equipo y adoptar una actitud empática y social, que brinda mayores posibilidades de desarrollo personal. </w:t>
      </w:r>
      <w:r w:rsidR="000C4BEA" w:rsidRPr="00FE2225">
        <w:rPr>
          <w:noProof/>
          <w:color w:val="000000" w:themeColor="text1"/>
        </w:rPr>
        <w:t>(Carvajal, 2016)</w:t>
      </w:r>
    </w:p>
    <w:p w14:paraId="4FFBEE45" w14:textId="77777777" w:rsidR="003F1548" w:rsidRPr="00FE2225" w:rsidRDefault="003F1548" w:rsidP="00E26304">
      <w:pPr>
        <w:spacing w:line="360" w:lineRule="auto"/>
        <w:jc w:val="both"/>
        <w:rPr>
          <w:rFonts w:eastAsia="Times New Roman"/>
          <w:color w:val="000000" w:themeColor="text1"/>
        </w:rPr>
      </w:pPr>
    </w:p>
    <w:p w14:paraId="14DD55CD" w14:textId="29A3E6AE" w:rsidR="006209F5" w:rsidRPr="00FE2225" w:rsidRDefault="006209F5" w:rsidP="00E26304">
      <w:pPr>
        <w:spacing w:line="360" w:lineRule="auto"/>
        <w:rPr>
          <w:rFonts w:eastAsia="Times New Roman"/>
          <w:b/>
        </w:rPr>
      </w:pPr>
      <w:r w:rsidRPr="00FE2225">
        <w:rPr>
          <w:rFonts w:eastAsia="Times New Roman"/>
          <w:b/>
        </w:rPr>
        <w:t>Antecedente</w:t>
      </w:r>
      <w:r w:rsidR="002F7237" w:rsidRPr="00FE2225">
        <w:rPr>
          <w:rFonts w:eastAsia="Times New Roman"/>
          <w:b/>
        </w:rPr>
        <w:t xml:space="preserve"> de l</w:t>
      </w:r>
      <w:r w:rsidRPr="00FE2225">
        <w:rPr>
          <w:rFonts w:eastAsia="Times New Roman"/>
          <w:b/>
        </w:rPr>
        <w:t>a Inteligencia Emocional</w:t>
      </w:r>
      <w:bookmarkEnd w:id="85"/>
    </w:p>
    <w:p w14:paraId="36485601" w14:textId="2A4EFCB0" w:rsidR="00EC71BF" w:rsidRPr="00FE2225" w:rsidRDefault="00EC71BF" w:rsidP="000E379F">
      <w:pPr>
        <w:spacing w:line="360" w:lineRule="auto"/>
        <w:ind w:firstLine="851"/>
        <w:jc w:val="both"/>
        <w:rPr>
          <w:rFonts w:eastAsia="Times New Roman"/>
          <w:color w:val="000000" w:themeColor="text1"/>
        </w:rPr>
      </w:pPr>
      <w:r w:rsidRPr="00FE2225">
        <w:rPr>
          <w:rFonts w:eastAsia="Times New Roman"/>
          <w:color w:val="000000" w:themeColor="text1"/>
        </w:rPr>
        <w:t xml:space="preserve">Gardner da un valor significativo e innovador al concepto de inteligencia al basarse en la teoría de las inteligencias múltiples, y la que más impacto tuvo fue la inteligencia intrapersonal ya que se basa en la habilidad de comprender y administrar las emociones para conseguir un equilibrio en la vida en base a los sentimientos. </w:t>
      </w:r>
      <w:r w:rsidR="006209F5" w:rsidRPr="00FE2225">
        <w:rPr>
          <w:rFonts w:eastAsia="Times New Roman"/>
          <w:color w:val="000000" w:themeColor="text1"/>
        </w:rPr>
        <w:t xml:space="preserve">Dyer </w:t>
      </w:r>
      <w:r w:rsidR="000C4BEA" w:rsidRPr="00FE2225">
        <w:rPr>
          <w:rFonts w:eastAsia="Times New Roman"/>
          <w:color w:val="000000" w:themeColor="text1"/>
        </w:rPr>
        <w:t>(</w:t>
      </w:r>
      <w:r w:rsidR="006209F5" w:rsidRPr="00FE2225">
        <w:rPr>
          <w:rFonts w:eastAsia="Times New Roman"/>
          <w:color w:val="000000" w:themeColor="text1"/>
        </w:rPr>
        <w:t>citado por Guamaní Carillo, 2017) enfatiza en el término coeficiente de inteligencia en las personas que poseen una formación académica o que sobresalgan de manera relevante en alguna disciplina. La capacidad interperso</w:t>
      </w:r>
      <w:r w:rsidR="002F7237" w:rsidRPr="00FE2225">
        <w:rPr>
          <w:rFonts w:eastAsia="Times New Roman"/>
          <w:color w:val="000000" w:themeColor="text1"/>
        </w:rPr>
        <w:t xml:space="preserve">nal está basada en la habilidad </w:t>
      </w:r>
      <w:r w:rsidR="006209F5" w:rsidRPr="00FE2225">
        <w:rPr>
          <w:rFonts w:eastAsia="Times New Roman"/>
          <w:color w:val="000000" w:themeColor="text1"/>
        </w:rPr>
        <w:t>de ser empático y relacionarse de</w:t>
      </w:r>
      <w:r w:rsidRPr="00FE2225">
        <w:rPr>
          <w:rFonts w:eastAsia="Times New Roman"/>
          <w:color w:val="000000" w:themeColor="text1"/>
        </w:rPr>
        <w:t xml:space="preserve"> manera efectiva con los demás. </w:t>
      </w:r>
      <w:r w:rsidR="002F7237" w:rsidRPr="00FE2225">
        <w:rPr>
          <w:rFonts w:eastAsia="Times New Roman"/>
          <w:color w:val="000000" w:themeColor="text1"/>
        </w:rPr>
        <w:t xml:space="preserve">Así como </w:t>
      </w:r>
      <w:r w:rsidR="006209F5" w:rsidRPr="00FE2225">
        <w:rPr>
          <w:rFonts w:eastAsia="Times New Roman"/>
          <w:color w:val="000000" w:themeColor="text1"/>
        </w:rPr>
        <w:t>las investigaciones de Gardner sobre la inteligencia personal, intrapersonal e interpersonal, determinar</w:t>
      </w:r>
      <w:r w:rsidR="00246BF8" w:rsidRPr="00FE2225">
        <w:rPr>
          <w:rFonts w:eastAsia="Times New Roman"/>
          <w:color w:val="000000" w:themeColor="text1"/>
        </w:rPr>
        <w:t>on</w:t>
      </w:r>
      <w:r w:rsidR="006209F5" w:rsidRPr="00FE2225">
        <w:rPr>
          <w:rFonts w:eastAsia="Times New Roman"/>
          <w:color w:val="000000" w:themeColor="text1"/>
        </w:rPr>
        <w:t xml:space="preserve"> los componentes </w:t>
      </w:r>
      <w:r w:rsidR="00246BF8" w:rsidRPr="00FE2225">
        <w:rPr>
          <w:rFonts w:eastAsia="Times New Roman"/>
          <w:color w:val="000000" w:themeColor="text1"/>
        </w:rPr>
        <w:t>de la inteligencia emocional, e</w:t>
      </w:r>
      <w:r w:rsidR="006209F5" w:rsidRPr="00FE2225">
        <w:rPr>
          <w:rFonts w:eastAsia="Times New Roman"/>
          <w:color w:val="000000" w:themeColor="text1"/>
        </w:rPr>
        <w:t xml:space="preserve">l mismo posiciona por primera vez en Psicología el término “inteligencia emocional”  definiéndola como </w:t>
      </w:r>
      <w:r w:rsidR="00246BF8" w:rsidRPr="00FE2225">
        <w:rPr>
          <w:rFonts w:eastAsia="Times New Roman"/>
          <w:color w:val="000000" w:themeColor="text1"/>
        </w:rPr>
        <w:t>la capacidad para percibir  los</w:t>
      </w:r>
      <w:r w:rsidR="006209F5" w:rsidRPr="00FE2225">
        <w:rPr>
          <w:rFonts w:eastAsia="Times New Roman"/>
          <w:color w:val="000000" w:themeColor="text1"/>
        </w:rPr>
        <w:t xml:space="preserve"> sentimientos propios y de los ajenos, saber elegir cada </w:t>
      </w:r>
      <w:r w:rsidR="00246BF8" w:rsidRPr="00FE2225">
        <w:rPr>
          <w:rFonts w:eastAsia="Times New Roman"/>
          <w:color w:val="000000" w:themeColor="text1"/>
        </w:rPr>
        <w:t>uno de ellos con la percepción,</w:t>
      </w:r>
      <w:r w:rsidR="006209F5" w:rsidRPr="00FE2225">
        <w:rPr>
          <w:rFonts w:eastAsia="Times New Roman"/>
          <w:color w:val="000000" w:themeColor="text1"/>
        </w:rPr>
        <w:t xml:space="preserve"> la guía de los sentimientos y la conducta</w:t>
      </w:r>
      <w:r w:rsidR="00246BF8" w:rsidRPr="00FE2225">
        <w:rPr>
          <w:rFonts w:eastAsia="Times New Roman"/>
          <w:color w:val="000000" w:themeColor="text1"/>
        </w:rPr>
        <w:t>;</w:t>
      </w:r>
      <w:r w:rsidR="006209F5" w:rsidRPr="00FE2225">
        <w:rPr>
          <w:rFonts w:eastAsia="Times New Roman"/>
          <w:color w:val="000000" w:themeColor="text1"/>
        </w:rPr>
        <w:t xml:space="preserve"> la inteligencia emocional se integra por la expresión emocional, la valoración verbal </w:t>
      </w:r>
      <w:r w:rsidR="00246BF8" w:rsidRPr="00FE2225">
        <w:rPr>
          <w:rFonts w:eastAsia="Times New Roman"/>
          <w:color w:val="000000" w:themeColor="text1"/>
        </w:rPr>
        <w:t xml:space="preserve">y no verbal, </w:t>
      </w:r>
      <w:r w:rsidR="006209F5" w:rsidRPr="00FE2225">
        <w:rPr>
          <w:rFonts w:eastAsia="Times New Roman"/>
          <w:color w:val="000000" w:themeColor="text1"/>
        </w:rPr>
        <w:t>regulación emocional en sí mismo y en los demá</w:t>
      </w:r>
      <w:r w:rsidR="00246BF8" w:rsidRPr="00FE2225">
        <w:rPr>
          <w:rFonts w:eastAsia="Times New Roman"/>
          <w:color w:val="000000" w:themeColor="text1"/>
        </w:rPr>
        <w:t>s, la aptitud para resolver p</w:t>
      </w:r>
      <w:r w:rsidR="006209F5" w:rsidRPr="00FE2225">
        <w:rPr>
          <w:rFonts w:eastAsia="Times New Roman"/>
          <w:color w:val="000000" w:themeColor="text1"/>
        </w:rPr>
        <w:t>roblemas medi</w:t>
      </w:r>
      <w:bookmarkStart w:id="86" w:name="_Toc493583494"/>
      <w:bookmarkStart w:id="87" w:name="_Toc493583987"/>
      <w:bookmarkStart w:id="88" w:name="_Toc493720701"/>
      <w:bookmarkStart w:id="89" w:name="_Toc493847826"/>
      <w:r w:rsidRPr="00FE2225">
        <w:rPr>
          <w:rFonts w:eastAsia="Times New Roman"/>
          <w:color w:val="000000" w:themeColor="text1"/>
        </w:rPr>
        <w:t xml:space="preserve">ante el uso de apoyo emocional. </w:t>
      </w:r>
      <w:r w:rsidR="006209F5" w:rsidRPr="00FE2225">
        <w:rPr>
          <w:rFonts w:eastAsia="Times New Roman"/>
        </w:rPr>
        <w:t>La comprensión emocional está compuesta por habilidades que están dispuestas a ser desglosadas en el amplio y complejo repertorio de señales emocionales, etiquetar las emociones e inspeccionar las categorías</w:t>
      </w:r>
      <w:r w:rsidR="00246BF8" w:rsidRPr="00FE2225">
        <w:rPr>
          <w:rFonts w:eastAsia="Times New Roman"/>
        </w:rPr>
        <w:t xml:space="preserve"> que acoplan los sentimientos i</w:t>
      </w:r>
      <w:r w:rsidR="006209F5" w:rsidRPr="00FE2225">
        <w:rPr>
          <w:rFonts w:eastAsia="Times New Roman"/>
        </w:rPr>
        <w:t>nfiere a las actividades anti</w:t>
      </w:r>
      <w:r w:rsidR="00246BF8" w:rsidRPr="00FE2225">
        <w:rPr>
          <w:rFonts w:eastAsia="Times New Roman"/>
        </w:rPr>
        <w:t xml:space="preserve">cipatorias como retrospectivas </w:t>
      </w:r>
      <w:r w:rsidR="006209F5" w:rsidRPr="00FE2225">
        <w:rPr>
          <w:rFonts w:eastAsia="Times New Roman"/>
        </w:rPr>
        <w:t xml:space="preserve">para entender las causas que generan el estado anímico y las consecuencias futuras que puedan presentarse por las acciones. Al igual la compresión emocional conjetura como se combinan los estados emocionales existentes, dando lugar a las emociones secundarias. Se incluyen a los celos como una combinación de admiración y amor hacia una persona, en conjunto con un matiz que </w:t>
      </w:r>
      <w:r w:rsidR="006209F5" w:rsidRPr="00FE2225">
        <w:rPr>
          <w:rFonts w:eastAsia="Times New Roman"/>
        </w:rPr>
        <w:lastRenderedPageBreak/>
        <w:t>refleje la ansieda</w:t>
      </w:r>
      <w:r w:rsidR="00246BF8" w:rsidRPr="00FE2225">
        <w:rPr>
          <w:rFonts w:eastAsia="Times New Roman"/>
        </w:rPr>
        <w:t>d y el miedo a perder, t</w:t>
      </w:r>
      <w:r w:rsidR="006209F5" w:rsidRPr="00FE2225">
        <w:rPr>
          <w:rFonts w:eastAsia="Times New Roman"/>
        </w:rPr>
        <w:t xml:space="preserve">ambién se debe considerar que esta comprensión abarca la habilidad para interpretar el significado de las </w:t>
      </w:r>
      <w:r w:rsidR="00246BF8" w:rsidRPr="00FE2225">
        <w:rPr>
          <w:rFonts w:eastAsia="Times New Roman"/>
        </w:rPr>
        <w:t>emociones complejas, es decir</w:t>
      </w:r>
      <w:r w:rsidR="006209F5" w:rsidRPr="00FE2225">
        <w:rPr>
          <w:rFonts w:eastAsia="Times New Roman"/>
        </w:rPr>
        <w:t>, las que se generan durante situaciones interpersonales, el remordimiento que se da después de un sentimiento de culpa y pena por algo mencionado hacia la otra persona. Un factor predominante en la comprensión emocional es la destreza para reconocer las transicio</w:t>
      </w:r>
      <w:r w:rsidR="00246BF8" w:rsidRPr="00FE2225">
        <w:rPr>
          <w:rFonts w:eastAsia="Times New Roman"/>
        </w:rPr>
        <w:t xml:space="preserve">nes de unos estados emocionales, </w:t>
      </w:r>
      <w:r w:rsidR="006209F5" w:rsidRPr="00FE2225">
        <w:rPr>
          <w:rFonts w:eastAsia="Times New Roman"/>
        </w:rPr>
        <w:t>la sorpresa por algo inesperado y desagradable, el enfado que surge después y su expresión.</w:t>
      </w:r>
      <w:bookmarkStart w:id="90" w:name="_Toc493583496"/>
      <w:bookmarkStart w:id="91" w:name="_Toc493583989"/>
      <w:bookmarkStart w:id="92" w:name="_Toc493720703"/>
      <w:bookmarkStart w:id="93" w:name="_Toc493847828"/>
      <w:bookmarkEnd w:id="86"/>
      <w:bookmarkEnd w:id="87"/>
      <w:bookmarkEnd w:id="88"/>
      <w:bookmarkEnd w:id="89"/>
      <w:r w:rsidRPr="00FE2225">
        <w:rPr>
          <w:rFonts w:eastAsia="Times New Roman"/>
          <w:color w:val="000000" w:themeColor="text1"/>
        </w:rPr>
        <w:t xml:space="preserve"> </w:t>
      </w:r>
    </w:p>
    <w:p w14:paraId="7FBC3F3A" w14:textId="77777777" w:rsidR="000E379F" w:rsidRPr="00FE2225" w:rsidRDefault="000E379F" w:rsidP="000E379F">
      <w:pPr>
        <w:spacing w:line="360" w:lineRule="auto"/>
        <w:ind w:firstLine="851"/>
        <w:jc w:val="both"/>
        <w:rPr>
          <w:rFonts w:eastAsia="Times New Roman"/>
          <w:color w:val="000000" w:themeColor="text1"/>
        </w:rPr>
      </w:pPr>
    </w:p>
    <w:p w14:paraId="3372668D" w14:textId="7C0CEA26" w:rsidR="00246BF8" w:rsidRPr="00FE2225" w:rsidRDefault="006209F5" w:rsidP="00246BF8">
      <w:pPr>
        <w:spacing w:line="360" w:lineRule="auto"/>
        <w:ind w:firstLine="851"/>
        <w:jc w:val="both"/>
        <w:rPr>
          <w:rFonts w:eastAsia="Times New Roman"/>
          <w:color w:val="000000" w:themeColor="text1"/>
        </w:rPr>
      </w:pPr>
      <w:r w:rsidRPr="00FE2225">
        <w:rPr>
          <w:rFonts w:eastAsia="Times New Roman"/>
          <w:bCs/>
          <w:color w:val="000000" w:themeColor="text1"/>
        </w:rPr>
        <w:t>La asertividad corresponde al grupo de la habilidad social que sirve de apoyo en una persona para transmitir un punto de vista equilibrado, se centra en un comportamiento con el fin de defender derechos e ideas, honrando a los demás. Una persona asertiva es aquella que se centra en encontrar la calma, pese las situaciones que se presenten</w:t>
      </w:r>
      <w:bookmarkStart w:id="94" w:name="_Toc493583497"/>
      <w:bookmarkStart w:id="95" w:name="_Toc493583990"/>
      <w:bookmarkStart w:id="96" w:name="_Toc493720704"/>
      <w:bookmarkStart w:id="97" w:name="_Toc493847829"/>
      <w:bookmarkStart w:id="98" w:name="_Toc493852706"/>
      <w:bookmarkStart w:id="99" w:name="_Toc493858059"/>
      <w:bookmarkStart w:id="100" w:name="_Toc493858627"/>
      <w:bookmarkStart w:id="101" w:name="_Toc496458827"/>
      <w:bookmarkStart w:id="102" w:name="_Toc496460474"/>
      <w:bookmarkEnd w:id="90"/>
      <w:bookmarkEnd w:id="91"/>
      <w:bookmarkEnd w:id="92"/>
      <w:bookmarkEnd w:id="93"/>
      <w:r w:rsidR="00246BF8" w:rsidRPr="00FE2225">
        <w:rPr>
          <w:rFonts w:eastAsia="Times New Roman"/>
          <w:bCs/>
          <w:color w:val="000000" w:themeColor="text1"/>
        </w:rPr>
        <w:t>;</w:t>
      </w:r>
      <w:r w:rsidRPr="00FE2225">
        <w:rPr>
          <w:rFonts w:eastAsia="Times New Roman"/>
          <w:bCs/>
          <w:color w:val="000000" w:themeColor="text1"/>
        </w:rPr>
        <w:t xml:space="preserve"> </w:t>
      </w:r>
      <w:r w:rsidR="00246BF8" w:rsidRPr="00FE2225">
        <w:rPr>
          <w:rFonts w:eastAsia="Times New Roman"/>
          <w:bCs/>
          <w:color w:val="000000" w:themeColor="text1"/>
        </w:rPr>
        <w:t>es la habilidad personal que</w:t>
      </w:r>
      <w:r w:rsidRPr="00FE2225">
        <w:rPr>
          <w:rFonts w:eastAsia="Times New Roman"/>
          <w:bCs/>
          <w:color w:val="000000" w:themeColor="text1"/>
        </w:rPr>
        <w:t xml:space="preserve"> permite expresar directamente los p</w:t>
      </w:r>
      <w:r w:rsidR="00246BF8" w:rsidRPr="00FE2225">
        <w:rPr>
          <w:rFonts w:eastAsia="Times New Roman"/>
          <w:bCs/>
          <w:color w:val="000000" w:themeColor="text1"/>
        </w:rPr>
        <w:t>ropios sentimientos, opiniones,</w:t>
      </w:r>
      <w:r w:rsidRPr="00FE2225">
        <w:rPr>
          <w:rFonts w:eastAsia="Times New Roman"/>
          <w:bCs/>
          <w:color w:val="000000" w:themeColor="text1"/>
        </w:rPr>
        <w:t xml:space="preserve"> p</w:t>
      </w:r>
      <w:r w:rsidR="00246BF8" w:rsidRPr="00FE2225">
        <w:rPr>
          <w:rFonts w:eastAsia="Times New Roman"/>
          <w:bCs/>
          <w:color w:val="000000" w:themeColor="text1"/>
        </w:rPr>
        <w:t>ensamientos y defender los</w:t>
      </w:r>
      <w:r w:rsidRPr="00FE2225">
        <w:rPr>
          <w:rFonts w:eastAsia="Times New Roman"/>
          <w:bCs/>
          <w:color w:val="000000" w:themeColor="text1"/>
        </w:rPr>
        <w:t xml:space="preserve"> derechos, en el momento oportuno, de la forma adecuada sin negar ni desconsiderar los sentimientos, opiniones, pensamientos y derechos de los demás</w:t>
      </w:r>
      <w:bookmarkStart w:id="103" w:name="_Toc493583498"/>
      <w:bookmarkStart w:id="104" w:name="_Toc493583991"/>
      <w:bookmarkStart w:id="105" w:name="_Toc493720705"/>
      <w:bookmarkStart w:id="106" w:name="_Toc493847830"/>
      <w:bookmarkStart w:id="107" w:name="_Toc493852707"/>
      <w:bookmarkStart w:id="108" w:name="_Toc493858060"/>
      <w:bookmarkStart w:id="109" w:name="_Toc493858628"/>
      <w:bookmarkStart w:id="110" w:name="_Toc496458828"/>
      <w:bookmarkStart w:id="111" w:name="_Toc496460475"/>
      <w:bookmarkEnd w:id="94"/>
      <w:bookmarkEnd w:id="95"/>
      <w:bookmarkEnd w:id="96"/>
      <w:bookmarkEnd w:id="97"/>
      <w:bookmarkEnd w:id="98"/>
      <w:bookmarkEnd w:id="99"/>
      <w:bookmarkEnd w:id="100"/>
      <w:bookmarkEnd w:id="101"/>
      <w:bookmarkEnd w:id="102"/>
      <w:r w:rsidR="00246BF8" w:rsidRPr="00FE2225">
        <w:rPr>
          <w:rFonts w:eastAsia="Times New Roman"/>
          <w:bCs/>
          <w:color w:val="000000" w:themeColor="text1"/>
        </w:rPr>
        <w:t xml:space="preserve">; </w:t>
      </w:r>
      <w:r w:rsidR="00EB7ED1" w:rsidRPr="00FE2225">
        <w:rPr>
          <w:rFonts w:eastAsia="Times New Roman"/>
          <w:bCs/>
          <w:color w:val="000000" w:themeColor="text1"/>
        </w:rPr>
        <w:t>es un lenguaje comunicacional, e</w:t>
      </w:r>
      <w:r w:rsidRPr="00FE2225">
        <w:rPr>
          <w:rFonts w:eastAsia="Times New Roman"/>
          <w:bCs/>
          <w:color w:val="000000" w:themeColor="text1"/>
        </w:rPr>
        <w:t>s</w:t>
      </w:r>
      <w:r w:rsidR="00EB7ED1" w:rsidRPr="00FE2225">
        <w:rPr>
          <w:rFonts w:eastAsia="Times New Roman"/>
          <w:bCs/>
          <w:color w:val="000000" w:themeColor="text1"/>
        </w:rPr>
        <w:t>tá basad</w:t>
      </w:r>
      <w:r w:rsidR="00246BF8" w:rsidRPr="00FE2225">
        <w:rPr>
          <w:rFonts w:eastAsia="Times New Roman"/>
          <w:bCs/>
          <w:color w:val="000000" w:themeColor="text1"/>
        </w:rPr>
        <w:t>o</w:t>
      </w:r>
      <w:r w:rsidR="00EB7ED1" w:rsidRPr="00FE2225">
        <w:rPr>
          <w:rFonts w:eastAsia="Times New Roman"/>
          <w:bCs/>
          <w:color w:val="000000" w:themeColor="text1"/>
        </w:rPr>
        <w:t xml:space="preserve"> en la capacidad de que un individuo escoge</w:t>
      </w:r>
      <w:r w:rsidRPr="00FE2225">
        <w:rPr>
          <w:rFonts w:eastAsia="Times New Roman"/>
          <w:bCs/>
          <w:color w:val="000000" w:themeColor="text1"/>
        </w:rPr>
        <w:t xml:space="preserve"> libremente su</w:t>
      </w:r>
      <w:r w:rsidR="00EB7ED1" w:rsidRPr="00FE2225">
        <w:rPr>
          <w:rFonts w:eastAsia="Times New Roman"/>
          <w:bCs/>
          <w:color w:val="000000" w:themeColor="text1"/>
        </w:rPr>
        <w:t>s</w:t>
      </w:r>
      <w:r w:rsidRPr="00FE2225">
        <w:rPr>
          <w:rFonts w:eastAsia="Times New Roman"/>
          <w:bCs/>
          <w:color w:val="000000" w:themeColor="text1"/>
        </w:rPr>
        <w:t xml:space="preserve"> </w:t>
      </w:r>
      <w:r w:rsidR="00EB7ED1" w:rsidRPr="00FE2225">
        <w:rPr>
          <w:rFonts w:eastAsia="Times New Roman"/>
          <w:bCs/>
          <w:color w:val="000000" w:themeColor="text1"/>
        </w:rPr>
        <w:t>acciones</w:t>
      </w:r>
      <w:r w:rsidRPr="00FE2225">
        <w:rPr>
          <w:rFonts w:eastAsia="Times New Roman"/>
          <w:bCs/>
          <w:color w:val="000000" w:themeColor="text1"/>
        </w:rPr>
        <w:t xml:space="preserve"> y es una característica de l</w:t>
      </w:r>
      <w:r w:rsidR="00EB7ED1" w:rsidRPr="00FE2225">
        <w:rPr>
          <w:rFonts w:eastAsia="Times New Roman"/>
          <w:bCs/>
          <w:color w:val="000000" w:themeColor="text1"/>
        </w:rPr>
        <w:t xml:space="preserve">a conducta socialmente efectiva, </w:t>
      </w:r>
      <w:r w:rsidR="00E0657F" w:rsidRPr="00FE2225">
        <w:rPr>
          <w:rFonts w:eastAsia="Times New Roman"/>
          <w:bCs/>
          <w:color w:val="000000" w:themeColor="text1"/>
        </w:rPr>
        <w:t xml:space="preserve">consiste en comprender de manera amplia y abierta los intereses </w:t>
      </w:r>
      <w:r w:rsidR="00DF336B" w:rsidRPr="00FE2225">
        <w:rPr>
          <w:rFonts w:eastAsia="Times New Roman"/>
          <w:bCs/>
          <w:color w:val="000000" w:themeColor="text1"/>
        </w:rPr>
        <w:t xml:space="preserve">y </w:t>
      </w:r>
      <w:r w:rsidR="006E4F95" w:rsidRPr="00FE2225">
        <w:rPr>
          <w:rFonts w:eastAsia="Times New Roman"/>
          <w:bCs/>
          <w:color w:val="000000" w:themeColor="text1"/>
        </w:rPr>
        <w:t>derechos propios</w:t>
      </w:r>
      <w:r w:rsidR="00EB7ED1" w:rsidRPr="00FE2225">
        <w:rPr>
          <w:rFonts w:eastAsia="Times New Roman"/>
          <w:bCs/>
          <w:color w:val="000000" w:themeColor="text1"/>
        </w:rPr>
        <w:t>, respetando las ideas de los demás.</w:t>
      </w:r>
      <w:r w:rsidR="00246BF8" w:rsidRPr="00FE2225">
        <w:rPr>
          <w:rFonts w:eastAsia="Times New Roman"/>
          <w:bCs/>
          <w:color w:val="000000" w:themeColor="text1"/>
        </w:rPr>
        <w:t xml:space="preserve"> </w:t>
      </w:r>
      <w:r w:rsidR="00246BF8" w:rsidRPr="00FE2225">
        <w:rPr>
          <w:rFonts w:eastAsia="Times New Roman"/>
          <w:noProof/>
          <w:color w:val="000000" w:themeColor="text1"/>
        </w:rPr>
        <w:t>(Delgado M., 2014)</w:t>
      </w:r>
    </w:p>
    <w:p w14:paraId="1DB4374A" w14:textId="77777777" w:rsidR="00246BF8" w:rsidRPr="00FE2225" w:rsidRDefault="00246BF8" w:rsidP="00E26304">
      <w:pPr>
        <w:shd w:val="clear" w:color="auto" w:fill="FFFFFF"/>
        <w:spacing w:line="360" w:lineRule="auto"/>
        <w:jc w:val="both"/>
        <w:outlineLvl w:val="2"/>
        <w:rPr>
          <w:rFonts w:eastAsia="Times New Roman"/>
          <w:bCs/>
          <w:color w:val="000000" w:themeColor="text1"/>
        </w:rPr>
      </w:pPr>
    </w:p>
    <w:p w14:paraId="6870A1DE" w14:textId="05F32202" w:rsidR="006209F5" w:rsidRPr="00FE2225" w:rsidRDefault="006209F5" w:rsidP="006E4F95">
      <w:pPr>
        <w:shd w:val="clear" w:color="auto" w:fill="FFFFFF"/>
        <w:spacing w:line="360" w:lineRule="auto"/>
        <w:ind w:firstLine="851"/>
        <w:jc w:val="both"/>
        <w:outlineLvl w:val="2"/>
        <w:rPr>
          <w:rFonts w:eastAsia="Times New Roman"/>
          <w:noProof/>
          <w:color w:val="000000" w:themeColor="text1"/>
        </w:rPr>
      </w:pPr>
      <w:bookmarkStart w:id="112" w:name="_Toc496872584"/>
      <w:bookmarkStart w:id="113" w:name="_Toc496895826"/>
      <w:r w:rsidRPr="00FE2225">
        <w:rPr>
          <w:rFonts w:eastAsia="Times New Roman"/>
          <w:bCs/>
          <w:color w:val="000000" w:themeColor="text1"/>
        </w:rPr>
        <w:t xml:space="preserve">El auto concepto, </w:t>
      </w:r>
      <w:r w:rsidR="007976BB" w:rsidRPr="00FE2225">
        <w:rPr>
          <w:rFonts w:eastAsia="Times New Roman"/>
          <w:bCs/>
          <w:color w:val="000000" w:themeColor="text1"/>
        </w:rPr>
        <w:t>es considerado</w:t>
      </w:r>
      <w:r w:rsidRPr="00FE2225">
        <w:rPr>
          <w:rFonts w:eastAsia="Times New Roman"/>
          <w:bCs/>
          <w:color w:val="000000" w:themeColor="text1"/>
        </w:rPr>
        <w:t xml:space="preserve"> parte de la comprensión emocional es un término general que se utiliza para referirse a la forma en que alguien piensa, evalúa o se percibe a sí m</w:t>
      </w:r>
      <w:r w:rsidR="006E4F95" w:rsidRPr="00FE2225">
        <w:rPr>
          <w:rFonts w:eastAsia="Times New Roman"/>
          <w:bCs/>
          <w:color w:val="000000" w:themeColor="text1"/>
        </w:rPr>
        <w:t>ismo,</w:t>
      </w:r>
      <w:r w:rsidRPr="00FE2225">
        <w:rPr>
          <w:rFonts w:eastAsia="Times New Roman"/>
          <w:bCs/>
          <w:color w:val="000000" w:themeColor="text1"/>
        </w:rPr>
        <w:t xml:space="preserve"> es algo distinto a la autoestima, </w:t>
      </w:r>
      <w:r w:rsidR="006E4F95" w:rsidRPr="00FE2225">
        <w:rPr>
          <w:rFonts w:eastAsia="Times New Roman"/>
          <w:bCs/>
          <w:color w:val="000000" w:themeColor="text1"/>
        </w:rPr>
        <w:t>ya que es e</w:t>
      </w:r>
      <w:r w:rsidRPr="00FE2225">
        <w:rPr>
          <w:rFonts w:eastAsia="Times New Roman"/>
          <w:bCs/>
          <w:color w:val="000000" w:themeColor="text1"/>
        </w:rPr>
        <w:t>l amor que se tiene la persona por ella mismo, en</w:t>
      </w:r>
      <w:r w:rsidR="006E4F95" w:rsidRPr="00FE2225">
        <w:rPr>
          <w:rFonts w:eastAsia="Times New Roman"/>
          <w:bCs/>
          <w:color w:val="000000" w:themeColor="text1"/>
        </w:rPr>
        <w:t xml:space="preserve"> cambio el auto concepto es conocerse bien,</w:t>
      </w:r>
      <w:r w:rsidRPr="00FE2225">
        <w:rPr>
          <w:rFonts w:eastAsia="Times New Roman"/>
          <w:bCs/>
          <w:color w:val="000000" w:themeColor="text1"/>
        </w:rPr>
        <w:t xml:space="preserve"> es </w:t>
      </w:r>
      <w:r w:rsidR="006E4F95" w:rsidRPr="00FE2225">
        <w:rPr>
          <w:rFonts w:eastAsia="Times New Roman"/>
          <w:bCs/>
          <w:color w:val="000000" w:themeColor="text1"/>
        </w:rPr>
        <w:t>tener un concepto positivo;</w:t>
      </w:r>
      <w:r w:rsidRPr="00FE2225">
        <w:rPr>
          <w:rFonts w:eastAsia="Times New Roman"/>
          <w:bCs/>
          <w:color w:val="000000" w:themeColor="text1"/>
        </w:rPr>
        <w:t xml:space="preserve"> </w:t>
      </w:r>
      <w:r w:rsidR="006E4F95" w:rsidRPr="00FE2225">
        <w:rPr>
          <w:rFonts w:eastAsia="Times New Roman"/>
          <w:bCs/>
          <w:color w:val="000000" w:themeColor="text1"/>
        </w:rPr>
        <w:t xml:space="preserve">el mismo </w:t>
      </w:r>
      <w:r w:rsidRPr="00FE2225">
        <w:rPr>
          <w:rFonts w:eastAsia="Times New Roman"/>
          <w:bCs/>
          <w:color w:val="000000" w:themeColor="text1"/>
        </w:rPr>
        <w:t>se distorsiona cuando la persona tiene sobre e</w:t>
      </w:r>
      <w:r w:rsidR="006E4F95" w:rsidRPr="00FE2225">
        <w:rPr>
          <w:rFonts w:eastAsia="Times New Roman"/>
          <w:bCs/>
          <w:color w:val="000000" w:themeColor="text1"/>
        </w:rPr>
        <w:t>stimación de su autoridad y es autoexigente</w:t>
      </w:r>
      <w:r w:rsidRPr="00FE2225">
        <w:rPr>
          <w:rFonts w:eastAsia="Times New Roman"/>
          <w:bCs/>
          <w:color w:val="000000" w:themeColor="text1"/>
        </w:rPr>
        <w:t xml:space="preserve">. </w:t>
      </w:r>
      <w:r w:rsidRPr="00FE2225">
        <w:rPr>
          <w:color w:val="000000" w:themeColor="text1"/>
        </w:rPr>
        <w:t xml:space="preserve">Así mismo, la autorrealización se enfoca en la felicidad, como encontrarla de forma personal, el deseo innato de vivir la vida de forma positiva que la persona desea. El deseo de autorrealización es motivado por la </w:t>
      </w:r>
      <w:r w:rsidRPr="00FE2225">
        <w:rPr>
          <w:color w:val="000000" w:themeColor="text1"/>
        </w:rPr>
        <w:lastRenderedPageBreak/>
        <w:t>búsqueda personal de los seres humanos cuando inician un emprendimiento al pasar de la v</w:t>
      </w:r>
      <w:r w:rsidR="006E4F95" w:rsidRPr="00FE2225">
        <w:rPr>
          <w:color w:val="000000" w:themeColor="text1"/>
        </w:rPr>
        <w:t>ida y cumplen las expectativas,</w:t>
      </w:r>
      <w:r w:rsidRPr="00FE2225">
        <w:rPr>
          <w:color w:val="000000" w:themeColor="text1"/>
        </w:rPr>
        <w:t xml:space="preserve"> metas pla</w:t>
      </w:r>
      <w:r w:rsidR="006E4F95" w:rsidRPr="00FE2225">
        <w:rPr>
          <w:color w:val="000000" w:themeColor="text1"/>
        </w:rPr>
        <w:t xml:space="preserve">nteadas en el aspecto personal, </w:t>
      </w:r>
      <w:r w:rsidRPr="00FE2225">
        <w:rPr>
          <w:color w:val="000000" w:themeColor="text1"/>
        </w:rPr>
        <w:t xml:space="preserve"> le dan sentido a las preguntas que se van susci</w:t>
      </w:r>
      <w:r w:rsidR="006E4F95" w:rsidRPr="00FE2225">
        <w:rPr>
          <w:color w:val="000000" w:themeColor="text1"/>
        </w:rPr>
        <w:t>tando a lo largo de su vida</w:t>
      </w:r>
      <w:r w:rsidRPr="00FE2225">
        <w:rPr>
          <w:color w:val="000000" w:themeColor="text1"/>
        </w:rPr>
        <w:t>.</w:t>
      </w:r>
      <w:r w:rsidRPr="00FE2225">
        <w:rPr>
          <w:rFonts w:eastAsia="Times New Roman"/>
          <w:bCs/>
          <w:color w:val="000000" w:themeColor="text1"/>
        </w:rPr>
        <w:t xml:space="preserve"> </w:t>
      </w:r>
      <w:r w:rsidRPr="00FE2225">
        <w:rPr>
          <w:color w:val="000000" w:themeColor="text1"/>
        </w:rPr>
        <w:t xml:space="preserve">Por otra parte, la Independencia se manifiesta cuando una persona </w:t>
      </w:r>
      <w:r w:rsidR="006E4F95" w:rsidRPr="00FE2225">
        <w:rPr>
          <w:color w:val="000000" w:themeColor="text1"/>
        </w:rPr>
        <w:t>tiene un elevado</w:t>
      </w:r>
      <w:r w:rsidRPr="00FE2225">
        <w:rPr>
          <w:color w:val="000000" w:themeColor="text1"/>
        </w:rPr>
        <w:t xml:space="preserve"> nivel de autonomía personal en lo que corres</w:t>
      </w:r>
      <w:r w:rsidR="006E4F95" w:rsidRPr="00FE2225">
        <w:rPr>
          <w:color w:val="000000" w:themeColor="text1"/>
        </w:rPr>
        <w:t>ponde a la toma de decisiones y e</w:t>
      </w:r>
      <w:r w:rsidRPr="00FE2225">
        <w:rPr>
          <w:color w:val="000000" w:themeColor="text1"/>
        </w:rPr>
        <w:t xml:space="preserve">l estado emocional en el que se encuentre </w:t>
      </w:r>
      <w:r w:rsidR="006E4F95" w:rsidRPr="00FE2225">
        <w:rPr>
          <w:color w:val="000000" w:themeColor="text1"/>
        </w:rPr>
        <w:t>no es un factor predominante.</w:t>
      </w:r>
      <w:bookmarkEnd w:id="103"/>
      <w:bookmarkEnd w:id="104"/>
      <w:bookmarkEnd w:id="105"/>
      <w:bookmarkEnd w:id="106"/>
      <w:bookmarkEnd w:id="107"/>
      <w:bookmarkEnd w:id="108"/>
      <w:bookmarkEnd w:id="109"/>
      <w:bookmarkEnd w:id="110"/>
      <w:bookmarkEnd w:id="111"/>
      <w:r w:rsidR="006E4F95" w:rsidRPr="00FE2225">
        <w:rPr>
          <w:color w:val="000000" w:themeColor="text1"/>
        </w:rPr>
        <w:t xml:space="preserve"> </w:t>
      </w:r>
      <w:r w:rsidR="006E4F95" w:rsidRPr="00FE2225">
        <w:rPr>
          <w:rFonts w:eastAsia="Times New Roman"/>
          <w:noProof/>
          <w:color w:val="000000" w:themeColor="text1"/>
        </w:rPr>
        <w:t>(Guerri, 2016)</w:t>
      </w:r>
      <w:bookmarkEnd w:id="112"/>
      <w:bookmarkEnd w:id="113"/>
    </w:p>
    <w:p w14:paraId="754884C7" w14:textId="77777777" w:rsidR="00E26304" w:rsidRPr="00FE2225" w:rsidRDefault="00E26304" w:rsidP="00E26304">
      <w:pPr>
        <w:spacing w:line="360" w:lineRule="auto"/>
        <w:rPr>
          <w:b/>
          <w:shd w:val="clear" w:color="auto" w:fill="FFFFFF"/>
        </w:rPr>
      </w:pPr>
      <w:bookmarkStart w:id="114" w:name="_Toc493720708"/>
    </w:p>
    <w:p w14:paraId="43FEB6D6" w14:textId="77777777" w:rsidR="006209F5" w:rsidRPr="00FE2225" w:rsidRDefault="006209F5" w:rsidP="00E26304">
      <w:pPr>
        <w:spacing w:line="360" w:lineRule="auto"/>
        <w:rPr>
          <w:b/>
          <w:shd w:val="clear" w:color="auto" w:fill="FFFFFF"/>
        </w:rPr>
      </w:pPr>
      <w:r w:rsidRPr="00FE2225">
        <w:rPr>
          <w:b/>
          <w:shd w:val="clear" w:color="auto" w:fill="FFFFFF"/>
        </w:rPr>
        <w:t>Tipos de Inteligencia</w:t>
      </w:r>
      <w:bookmarkEnd w:id="114"/>
    </w:p>
    <w:p w14:paraId="0E8CBFE8" w14:textId="2F6B4E3A" w:rsidR="006209F5" w:rsidRPr="00FE2225" w:rsidRDefault="006209F5" w:rsidP="000E379F">
      <w:pPr>
        <w:spacing w:line="360" w:lineRule="auto"/>
        <w:ind w:firstLine="851"/>
        <w:jc w:val="both"/>
        <w:rPr>
          <w:color w:val="000000" w:themeColor="text1"/>
        </w:rPr>
      </w:pPr>
      <w:r w:rsidRPr="00FE2225">
        <w:rPr>
          <w:bCs/>
          <w:color w:val="000000" w:themeColor="text1"/>
          <w:shd w:val="clear" w:color="auto" w:fill="FFFFFF"/>
        </w:rPr>
        <w:t>Todas las personas poseen ocho tipos de intelig</w:t>
      </w:r>
      <w:r w:rsidR="006E4F95" w:rsidRPr="00FE2225">
        <w:rPr>
          <w:bCs/>
          <w:color w:val="000000" w:themeColor="text1"/>
          <w:shd w:val="clear" w:color="auto" w:fill="FFFFFF"/>
        </w:rPr>
        <w:t>encias</w:t>
      </w:r>
      <w:r w:rsidRPr="00FE2225">
        <w:rPr>
          <w:bCs/>
          <w:color w:val="000000" w:themeColor="text1"/>
          <w:shd w:val="clear" w:color="auto" w:fill="FFFFFF"/>
        </w:rPr>
        <w:t xml:space="preserve"> y cada una de ellas </w:t>
      </w:r>
      <w:r w:rsidR="00BC5B67" w:rsidRPr="00FE2225">
        <w:rPr>
          <w:bCs/>
          <w:color w:val="000000" w:themeColor="text1"/>
          <w:shd w:val="clear" w:color="auto" w:fill="FFFFFF"/>
        </w:rPr>
        <w:t>cumplen</w:t>
      </w:r>
      <w:r w:rsidRPr="00FE2225">
        <w:rPr>
          <w:bCs/>
          <w:color w:val="000000" w:themeColor="text1"/>
          <w:shd w:val="clear" w:color="auto" w:fill="FFFFFF"/>
        </w:rPr>
        <w:t xml:space="preserve"> funciones e interacciones diferentes en cada individuo</w:t>
      </w:r>
      <w:r w:rsidR="00BC5B67" w:rsidRPr="00FE2225">
        <w:rPr>
          <w:bCs/>
          <w:color w:val="000000" w:themeColor="text1"/>
          <w:shd w:val="clear" w:color="auto" w:fill="FFFFFF"/>
        </w:rPr>
        <w:t>,</w:t>
      </w:r>
      <w:r w:rsidRPr="00FE2225">
        <w:rPr>
          <w:bCs/>
          <w:color w:val="000000" w:themeColor="text1"/>
          <w:shd w:val="clear" w:color="auto" w:fill="FFFFFF"/>
        </w:rPr>
        <w:t xml:space="preserve"> se enfocan en distintas capacidades, aptitudes y destrezas que pueda desempeñar una persona en diferentes ámbitos.</w:t>
      </w:r>
      <w:r w:rsidR="000C4BEA" w:rsidRPr="00FE2225">
        <w:rPr>
          <w:bCs/>
          <w:color w:val="000000" w:themeColor="text1"/>
          <w:shd w:val="clear" w:color="auto" w:fill="FFFFFF"/>
        </w:rPr>
        <w:t xml:space="preserve"> Carvajal (2016)</w:t>
      </w:r>
      <w:r w:rsidRPr="00FE2225">
        <w:rPr>
          <w:bCs/>
          <w:color w:val="000000" w:themeColor="text1"/>
          <w:shd w:val="clear" w:color="auto" w:fill="FFFFFF"/>
        </w:rPr>
        <w:t xml:space="preserve"> </w:t>
      </w:r>
      <w:r w:rsidR="00785F1C" w:rsidRPr="00FE2225">
        <w:rPr>
          <w:bCs/>
          <w:color w:val="000000" w:themeColor="text1"/>
          <w:shd w:val="clear" w:color="auto" w:fill="FFFFFF"/>
        </w:rPr>
        <w:t xml:space="preserve">menciona: </w:t>
      </w:r>
      <w:r w:rsidR="007976BB" w:rsidRPr="00FE2225">
        <w:rPr>
          <w:bCs/>
          <w:color w:val="000000" w:themeColor="text1"/>
          <w:shd w:val="clear" w:color="auto" w:fill="FFFFFF"/>
        </w:rPr>
        <w:t>‘‘</w:t>
      </w:r>
      <w:r w:rsidRPr="00FE2225">
        <w:rPr>
          <w:bCs/>
          <w:color w:val="000000" w:themeColor="text1"/>
          <w:shd w:val="clear" w:color="auto" w:fill="FFFFFF"/>
        </w:rPr>
        <w:t xml:space="preserve">La </w:t>
      </w:r>
      <w:r w:rsidRPr="00FE2225">
        <w:rPr>
          <w:color w:val="000000" w:themeColor="text1"/>
        </w:rPr>
        <w:t>Inteligencia lógica</w:t>
      </w:r>
      <w:r w:rsidR="006E4F95" w:rsidRPr="00FE2225">
        <w:rPr>
          <w:color w:val="000000" w:themeColor="text1"/>
        </w:rPr>
        <w:t>- matemática: c</w:t>
      </w:r>
      <w:r w:rsidRPr="00FE2225">
        <w:rPr>
          <w:color w:val="000000" w:themeColor="text1"/>
        </w:rPr>
        <w:t xml:space="preserve">omo su propio nombre indica, este tipo de inteligencia se vincula a la capacidad para el razonamiento lógico y la resolución de problemas </w:t>
      </w:r>
      <w:r w:rsidR="000C4BEA" w:rsidRPr="00FE2225">
        <w:rPr>
          <w:color w:val="000000" w:themeColor="text1"/>
        </w:rPr>
        <w:t>matemáticos’’</w:t>
      </w:r>
      <w:r w:rsidR="000C4BEA" w:rsidRPr="00FE2225">
        <w:rPr>
          <w:noProof/>
          <w:color w:val="000000" w:themeColor="text1"/>
        </w:rPr>
        <w:t xml:space="preserve"> (p. 30)</w:t>
      </w:r>
      <w:r w:rsidR="00BC5B67" w:rsidRPr="00FE2225">
        <w:rPr>
          <w:noProof/>
          <w:color w:val="000000" w:themeColor="text1"/>
        </w:rPr>
        <w:t xml:space="preserve"> es decir</w:t>
      </w:r>
      <w:r w:rsidR="006E4F95" w:rsidRPr="00FE2225">
        <w:rPr>
          <w:bCs/>
          <w:color w:val="000000" w:themeColor="text1"/>
          <w:shd w:val="clear" w:color="auto" w:fill="FFFFFF"/>
        </w:rPr>
        <w:t xml:space="preserve"> </w:t>
      </w:r>
      <w:r w:rsidRPr="00FE2225">
        <w:rPr>
          <w:bCs/>
          <w:color w:val="000000" w:themeColor="text1"/>
          <w:shd w:val="clear" w:color="auto" w:fill="FFFFFF"/>
        </w:rPr>
        <w:t xml:space="preserve">se basa en la capacidad que presenta la persona </w:t>
      </w:r>
      <w:r w:rsidRPr="00FE2225">
        <w:rPr>
          <w:color w:val="000000" w:themeColor="text1"/>
        </w:rPr>
        <w:t xml:space="preserve">para utilizar números de una manera eficaz y así razonar de una manera adecuada. La inteligencia lingüística se correlaciona con la habilidad para poder expresar ideas con claridad, perspectiva, pensamientos y sentimientos, Para Gardner la inteligencia lingüística es el talento que tiene una persona para utilizar palabras de forma positiva, ya sea de forma oral o escrita. La inteligencia se enfoca en la capacidad que posee una persona para comprender, existen distintas inteligencias cada una se centra en una distinta amplitud de conocimientos, para conocer cada una de estas se hace un énfasis en el desarrollo de las habilidades de la persona. La inteligencia espacial corresponde a la habilidad para poder observar el mundo y los objetos desde varias perspectivas, se destacan </w:t>
      </w:r>
      <w:r w:rsidR="00B80CC3" w:rsidRPr="00FE2225">
        <w:rPr>
          <w:color w:val="000000" w:themeColor="text1"/>
        </w:rPr>
        <w:t xml:space="preserve">los </w:t>
      </w:r>
      <w:r w:rsidR="00B80CC3" w:rsidRPr="00FE2225">
        <w:rPr>
          <w:bCs/>
          <w:color w:val="000000" w:themeColor="text1"/>
          <w:shd w:val="clear" w:color="auto" w:fill="FFFFFF"/>
        </w:rPr>
        <w:t>ajedrecistas</w:t>
      </w:r>
      <w:r w:rsidRPr="00FE2225">
        <w:rPr>
          <w:bCs/>
          <w:color w:val="000000" w:themeColor="text1"/>
          <w:shd w:val="clear" w:color="auto" w:fill="FFFFFF"/>
        </w:rPr>
        <w:t xml:space="preserve"> y los prof</w:t>
      </w:r>
      <w:r w:rsidR="00B80CC3" w:rsidRPr="00FE2225">
        <w:rPr>
          <w:bCs/>
          <w:color w:val="000000" w:themeColor="text1"/>
          <w:shd w:val="clear" w:color="auto" w:fill="FFFFFF"/>
        </w:rPr>
        <w:t>esionales de las artes visuales</w:t>
      </w:r>
      <w:r w:rsidRPr="00FE2225">
        <w:rPr>
          <w:bCs/>
          <w:color w:val="000000" w:themeColor="text1"/>
          <w:shd w:val="clear" w:color="auto" w:fill="FFFFFF"/>
        </w:rPr>
        <w:t xml:space="preserve"> como son los pintores, diseñadores, escultores. Otra de las inteligencias es la musical la que confiere a un arte universal, todas las culturas tienen diversos tipos de música, lo cual lleva a Gardner y sus colaboradores a comprender que existe una inteligencia musical latente en todas las </w:t>
      </w:r>
      <w:r w:rsidR="00B80CC3" w:rsidRPr="00FE2225">
        <w:rPr>
          <w:bCs/>
          <w:color w:val="000000" w:themeColor="text1"/>
          <w:shd w:val="clear" w:color="auto" w:fill="FFFFFF"/>
        </w:rPr>
        <w:t>personas</w:t>
      </w:r>
      <w:r w:rsidR="00BC5B67" w:rsidRPr="00FE2225">
        <w:rPr>
          <w:bCs/>
          <w:color w:val="000000" w:themeColor="text1"/>
          <w:shd w:val="clear" w:color="auto" w:fill="FFFFFF"/>
        </w:rPr>
        <w:t>,</w:t>
      </w:r>
      <w:r w:rsidRPr="00FE2225">
        <w:rPr>
          <w:color w:val="000000" w:themeColor="text1"/>
          <w:shd w:val="clear" w:color="auto" w:fill="FFFFFF"/>
        </w:rPr>
        <w:t xml:space="preserve"> se refiere a la habilidad que posee una persona para distinguir de forma precisa al mundo en el aspecto visual y espacial. </w:t>
      </w:r>
      <w:r w:rsidRPr="00FE2225">
        <w:rPr>
          <w:color w:val="000000" w:themeColor="text1"/>
        </w:rPr>
        <w:t xml:space="preserve">La </w:t>
      </w:r>
      <w:r w:rsidRPr="00FE2225">
        <w:rPr>
          <w:bCs/>
          <w:color w:val="000000" w:themeColor="text1"/>
          <w:shd w:val="clear" w:color="auto" w:fill="FFFFFF"/>
        </w:rPr>
        <w:t>Inteligencia corporal-</w:t>
      </w:r>
      <w:r w:rsidRPr="00FE2225">
        <w:rPr>
          <w:bCs/>
          <w:color w:val="000000" w:themeColor="text1"/>
          <w:shd w:val="clear" w:color="auto" w:fill="FFFFFF"/>
        </w:rPr>
        <w:lastRenderedPageBreak/>
        <w:t>kinestésica hace referencia a las habilidades corporales y motrices que necesita una persona para manejar herramientas o para expresar ciertas emociones, estas representan un aspecto esencial en el desarrollo de todas las culturas de la hist</w:t>
      </w:r>
      <w:r w:rsidR="00BC5B67" w:rsidRPr="00FE2225">
        <w:rPr>
          <w:bCs/>
          <w:color w:val="000000" w:themeColor="text1"/>
          <w:shd w:val="clear" w:color="auto" w:fill="FFFFFF"/>
        </w:rPr>
        <w:t>oria</w:t>
      </w:r>
      <w:r w:rsidRPr="00FE2225">
        <w:rPr>
          <w:bCs/>
          <w:color w:val="000000" w:themeColor="text1"/>
          <w:shd w:val="clear" w:color="auto" w:fill="FFFFFF"/>
        </w:rPr>
        <w:t xml:space="preserve">. </w:t>
      </w:r>
      <w:r w:rsidRPr="00FE2225">
        <w:rPr>
          <w:color w:val="000000" w:themeColor="text1"/>
        </w:rPr>
        <w:t>Gardner</w:t>
      </w:r>
      <w:r w:rsidR="00BC5B67" w:rsidRPr="00FE2225">
        <w:rPr>
          <w:color w:val="000000" w:themeColor="text1"/>
        </w:rPr>
        <w:t xml:space="preserve"> afirma que</w:t>
      </w:r>
      <w:r w:rsidRPr="00FE2225">
        <w:rPr>
          <w:color w:val="000000" w:themeColor="text1"/>
        </w:rPr>
        <w:t xml:space="preserve"> la inteligencia Corporal, Kinestésica es la capacidad para utilizar todo el cuerpo para manifestar ideas y sentimientos, finalmente se encuentra la Inteligencia naturalista la cual permite detectar, diferenciar y categorizar los aspectos que están vinculados a la naturaleza, como por ejemplo las especies animales y vegetales o fenómenos relacionados con el clima, la geografía o los fenómenos de la naturaleza.</w:t>
      </w:r>
      <w:r w:rsidR="00EC71BF" w:rsidRPr="00FE2225">
        <w:rPr>
          <w:bCs/>
          <w:color w:val="000000" w:themeColor="text1"/>
          <w:shd w:val="clear" w:color="auto" w:fill="FFFFFF"/>
        </w:rPr>
        <w:t xml:space="preserve"> </w:t>
      </w:r>
      <w:r w:rsidRPr="00FE2225">
        <w:rPr>
          <w:noProof/>
          <w:color w:val="000000" w:themeColor="text1"/>
        </w:rPr>
        <w:t xml:space="preserve">Los estudios realizados por la </w:t>
      </w:r>
      <w:r w:rsidR="00943653" w:rsidRPr="00FE2225">
        <w:rPr>
          <w:noProof/>
          <w:color w:val="000000" w:themeColor="text1"/>
          <w:lang w:val="es-EC"/>
        </w:rPr>
        <w:t>UIV (2016)</w:t>
      </w:r>
      <w:r w:rsidR="000C4BEA" w:rsidRPr="00FE2225">
        <w:rPr>
          <w:noProof/>
          <w:color w:val="000000" w:themeColor="text1"/>
        </w:rPr>
        <w:t xml:space="preserve"> </w:t>
      </w:r>
      <w:r w:rsidRPr="00FE2225">
        <w:rPr>
          <w:color w:val="000000" w:themeColor="text1"/>
        </w:rPr>
        <w:t xml:space="preserve"> definen que la inteligencia personal está compuesta a su vez por una serie de competencias que determinan el modo que se r</w:t>
      </w:r>
      <w:r w:rsidR="00BC5B67" w:rsidRPr="00FE2225">
        <w:rPr>
          <w:color w:val="000000" w:themeColor="text1"/>
        </w:rPr>
        <w:t>elacionan las personas entre sí, e</w:t>
      </w:r>
      <w:r w:rsidRPr="00FE2225">
        <w:rPr>
          <w:color w:val="000000" w:themeColor="text1"/>
        </w:rPr>
        <w:t xml:space="preserve">sta inteligencia comprende tres componentes: </w:t>
      </w:r>
      <w:r w:rsidR="00785F1C" w:rsidRPr="00FE2225">
        <w:rPr>
          <w:color w:val="000000" w:themeColor="text1"/>
        </w:rPr>
        <w:t>la conciencia correspondiente a uno mismo</w:t>
      </w:r>
      <w:r w:rsidRPr="00FE2225">
        <w:rPr>
          <w:color w:val="000000" w:themeColor="text1"/>
        </w:rPr>
        <w:t xml:space="preserve">: es la capacidad de </w:t>
      </w:r>
      <w:r w:rsidR="00785F1C" w:rsidRPr="00FE2225">
        <w:rPr>
          <w:color w:val="000000" w:themeColor="text1"/>
        </w:rPr>
        <w:t xml:space="preserve">identificar </w:t>
      </w:r>
      <w:r w:rsidRPr="00FE2225">
        <w:rPr>
          <w:color w:val="000000" w:themeColor="text1"/>
        </w:rPr>
        <w:t xml:space="preserve">y entender las propias fortalezas, debilidades, estados de ánimo, emociones e impulsos, así como el efecto que éstos tienen sobre los demás. La Autorregulación o control de sí mismo: es la habilidad de controlar las propias emociones e impulsos para adecuarlos a un objetivo, de responsabilizarse de los propios actos, de pensar antes de actuar y de evitar los juicios prematuros. Auto motivación: es la habilidad de estar en un estado de continua búsqueda y persistencia en la consecución de los objetivos, haciendo frente a los problemas y encontrando soluciones </w:t>
      </w:r>
      <w:r w:rsidR="00BC5B67" w:rsidRPr="00FE2225">
        <w:rPr>
          <w:bCs/>
          <w:color w:val="000000" w:themeColor="text1"/>
          <w:shd w:val="clear" w:color="auto" w:fill="FFFFFF"/>
        </w:rPr>
        <w:t>e</w:t>
      </w:r>
      <w:r w:rsidRPr="00FE2225">
        <w:rPr>
          <w:bCs/>
          <w:color w:val="000000" w:themeColor="text1"/>
          <w:shd w:val="clear" w:color="auto" w:fill="FFFFFF"/>
        </w:rPr>
        <w:t xml:space="preserve">ste tipo de inteligencia </w:t>
      </w:r>
      <w:r w:rsidR="00BC5B67" w:rsidRPr="00FE2225">
        <w:rPr>
          <w:bCs/>
          <w:color w:val="000000" w:themeColor="text1"/>
          <w:shd w:val="clear" w:color="auto" w:fill="FFFFFF"/>
        </w:rPr>
        <w:t>se basa en la comprensión de sí</w:t>
      </w:r>
      <w:r w:rsidRPr="00FE2225">
        <w:rPr>
          <w:bCs/>
          <w:color w:val="000000" w:themeColor="text1"/>
          <w:shd w:val="clear" w:color="auto" w:fill="FFFFFF"/>
        </w:rPr>
        <w:t xml:space="preserve"> mismo, en la capacidad que tiene la persona para evaluarse de un modo fundamental, con el fin de conocer </w:t>
      </w:r>
      <w:r w:rsidR="00CD33C9" w:rsidRPr="00FE2225">
        <w:rPr>
          <w:bCs/>
          <w:color w:val="000000" w:themeColor="text1"/>
          <w:shd w:val="clear" w:color="auto" w:fill="FFFFFF"/>
        </w:rPr>
        <w:t>las habilidades</w:t>
      </w:r>
      <w:r w:rsidR="00BC5B67" w:rsidRPr="00FE2225">
        <w:rPr>
          <w:bCs/>
          <w:color w:val="000000" w:themeColor="text1"/>
          <w:shd w:val="clear" w:color="auto" w:fill="FFFFFF"/>
        </w:rPr>
        <w:t xml:space="preserve"> propias, </w:t>
      </w:r>
      <w:r w:rsidRPr="00FE2225">
        <w:rPr>
          <w:bCs/>
          <w:color w:val="000000" w:themeColor="text1"/>
          <w:shd w:val="clear" w:color="auto" w:fill="FFFFFF"/>
        </w:rPr>
        <w:t>el propósito de conceptuali</w:t>
      </w:r>
      <w:r w:rsidR="00BC5B67" w:rsidRPr="00FE2225">
        <w:rPr>
          <w:bCs/>
          <w:color w:val="000000" w:themeColor="text1"/>
          <w:shd w:val="clear" w:color="auto" w:fill="FFFFFF"/>
        </w:rPr>
        <w:t>zar sobre las emociones</w:t>
      </w:r>
      <w:r w:rsidRPr="00FE2225">
        <w:rPr>
          <w:bCs/>
          <w:color w:val="000000" w:themeColor="text1"/>
          <w:shd w:val="clear" w:color="auto" w:fill="FFFFFF"/>
        </w:rPr>
        <w:t>, motivaciones, valores y otros procesos internos. Enfatizando dicha inteligencia es la capacidad que tiene una persona para conocerse así misma de una manera acertada, entenderse y manejar la información de forma interna</w:t>
      </w:r>
      <w:r w:rsidR="00EC71BF" w:rsidRPr="00FE2225">
        <w:rPr>
          <w:b/>
        </w:rPr>
        <w:t xml:space="preserve">. </w:t>
      </w:r>
      <w:r w:rsidRPr="00FE2225">
        <w:rPr>
          <w:noProof/>
          <w:color w:val="000000" w:themeColor="text1"/>
        </w:rPr>
        <w:t xml:space="preserve">Según las investigaciones realizadas por la </w:t>
      </w:r>
      <w:r w:rsidR="000C4BEA" w:rsidRPr="00FE2225">
        <w:rPr>
          <w:noProof/>
          <w:color w:val="000000" w:themeColor="text1"/>
          <w:lang w:val="es-EC"/>
        </w:rPr>
        <w:t xml:space="preserve">UIV </w:t>
      </w:r>
      <w:r w:rsidR="00943653" w:rsidRPr="00FE2225">
        <w:rPr>
          <w:noProof/>
          <w:color w:val="000000" w:themeColor="text1"/>
          <w:lang w:val="es-EC"/>
        </w:rPr>
        <w:t>(</w:t>
      </w:r>
      <w:r w:rsidR="000C4BEA" w:rsidRPr="00FE2225">
        <w:rPr>
          <w:noProof/>
          <w:color w:val="000000" w:themeColor="text1"/>
          <w:lang w:val="es-EC"/>
        </w:rPr>
        <w:t>2016)</w:t>
      </w:r>
      <w:r w:rsidRPr="00FE2225">
        <w:rPr>
          <w:noProof/>
          <w:color w:val="000000" w:themeColor="text1"/>
        </w:rPr>
        <w:t>,</w:t>
      </w:r>
      <w:r w:rsidRPr="00FE2225">
        <w:rPr>
          <w:color w:val="000000" w:themeColor="text1"/>
        </w:rPr>
        <w:t xml:space="preserve"> definen que la inteligencia interpersonal al igual que la anterior, esta también compuesta por otras competencias que determinan el modo en que se relacionan con los demás: Empatía: es la habilidad para entender las necesidades, sentimientos y problemas de los demás, poniéndose en su lugar, y responder correctamente a sus reacciones emocionales. </w:t>
      </w:r>
    </w:p>
    <w:p w14:paraId="4CE7BE10" w14:textId="77777777" w:rsidR="000E379F" w:rsidRPr="00FE2225" w:rsidRDefault="000E379F" w:rsidP="000E379F">
      <w:pPr>
        <w:spacing w:line="360" w:lineRule="auto"/>
        <w:ind w:firstLine="851"/>
        <w:jc w:val="both"/>
        <w:rPr>
          <w:b/>
        </w:rPr>
      </w:pPr>
    </w:p>
    <w:p w14:paraId="2643E120" w14:textId="4FFE259B" w:rsidR="00B80CC3" w:rsidRPr="00FE2225" w:rsidRDefault="0029778F" w:rsidP="0029778F">
      <w:pPr>
        <w:spacing w:line="360" w:lineRule="auto"/>
        <w:ind w:firstLine="851"/>
        <w:jc w:val="both"/>
        <w:rPr>
          <w:color w:val="000000" w:themeColor="text1"/>
        </w:rPr>
      </w:pPr>
      <w:r w:rsidRPr="00FE2225">
        <w:rPr>
          <w:noProof/>
          <w:lang w:val="es-EC"/>
        </w:rPr>
        <w:t>Rossi,</w:t>
      </w:r>
      <w:r w:rsidR="00943653" w:rsidRPr="00FE2225">
        <w:rPr>
          <w:noProof/>
          <w:lang w:val="es-EC"/>
        </w:rPr>
        <w:t xml:space="preserve"> (</w:t>
      </w:r>
      <w:r w:rsidRPr="00FE2225">
        <w:rPr>
          <w:noProof/>
          <w:lang w:val="es-EC"/>
        </w:rPr>
        <w:t>2010)</w:t>
      </w:r>
      <w:r w:rsidR="000C4BEA" w:rsidRPr="00FE2225">
        <w:rPr>
          <w:color w:val="000000" w:themeColor="text1"/>
        </w:rPr>
        <w:t xml:space="preserve"> </w:t>
      </w:r>
      <w:r w:rsidR="00BC5B67" w:rsidRPr="00FE2225">
        <w:rPr>
          <w:color w:val="000000" w:themeColor="text1"/>
        </w:rPr>
        <w:t>e</w:t>
      </w:r>
      <w:r w:rsidR="00507418" w:rsidRPr="00FE2225">
        <w:rPr>
          <w:color w:val="000000" w:themeColor="text1"/>
        </w:rPr>
        <w:t>n</w:t>
      </w:r>
      <w:r w:rsidR="006209F5" w:rsidRPr="00FE2225">
        <w:rPr>
          <w:color w:val="000000" w:themeColor="text1"/>
        </w:rPr>
        <w:t xml:space="preserve"> su informe sobre la inteligencia interpersonal e intrapersonal afirma lo siguiente:</w:t>
      </w:r>
      <w:r w:rsidR="000C4BEA" w:rsidRPr="00FE2225">
        <w:rPr>
          <w:color w:val="000000" w:themeColor="text1"/>
        </w:rPr>
        <w:t xml:space="preserve"> “</w:t>
      </w:r>
      <w:r w:rsidR="006209F5" w:rsidRPr="00FE2225">
        <w:t>L</w:t>
      </w:r>
      <w:r w:rsidR="00D52C8C" w:rsidRPr="00FE2225">
        <w:t xml:space="preserve">a inteligencia interpersonal es </w:t>
      </w:r>
      <w:r w:rsidR="00D52C8C" w:rsidRPr="00FE2225">
        <w:rPr>
          <w:rStyle w:val="Textoennegrita"/>
          <w:b w:val="0"/>
        </w:rPr>
        <w:t>la capacidad que tiene una persona para</w:t>
      </w:r>
      <w:r w:rsidR="006209F5" w:rsidRPr="00FE2225">
        <w:rPr>
          <w:rStyle w:val="Textoennegrita"/>
          <w:b w:val="0"/>
        </w:rPr>
        <w:t xml:space="preserve"> comprender a los demás, </w:t>
      </w:r>
      <w:r w:rsidR="00D52C8C" w:rsidRPr="00FE2225">
        <w:rPr>
          <w:rStyle w:val="Textoennegrita"/>
          <w:b w:val="0"/>
        </w:rPr>
        <w:t>con el fin de conseguir una mejor interacción</w:t>
      </w:r>
      <w:r w:rsidR="006209F5" w:rsidRPr="00FE2225">
        <w:rPr>
          <w:rStyle w:val="Textoennegrita"/>
          <w:b w:val="0"/>
        </w:rPr>
        <w:t xml:space="preserve"> y empatía</w:t>
      </w:r>
      <w:r w:rsidR="00BC5B67" w:rsidRPr="00FE2225">
        <w:rPr>
          <w:b/>
        </w:rPr>
        <w:t xml:space="preserve"> </w:t>
      </w:r>
      <w:r w:rsidR="00BC5B67" w:rsidRPr="00FE2225">
        <w:t>e</w:t>
      </w:r>
      <w:r w:rsidR="00D52C8C" w:rsidRPr="00FE2225">
        <w:t xml:space="preserve">sta inteligencia </w:t>
      </w:r>
      <w:r w:rsidR="006209F5" w:rsidRPr="00FE2225">
        <w:t>ayuda a comprender a los demás, poder contextualizar sus comportamie</w:t>
      </w:r>
      <w:bookmarkStart w:id="115" w:name="_Toc493720711"/>
      <w:bookmarkStart w:id="116" w:name="_Toc493852708"/>
      <w:bookmarkStart w:id="117" w:name="_Toc493858061"/>
      <w:bookmarkStart w:id="118" w:name="_Toc493858629"/>
      <w:r w:rsidR="000C4BEA" w:rsidRPr="00FE2225">
        <w:t>ntos, estados de ánimo y deseos” (párr.</w:t>
      </w:r>
      <w:r w:rsidR="00EC71BF" w:rsidRPr="00FE2225">
        <w:t xml:space="preserve">2) </w:t>
      </w:r>
    </w:p>
    <w:p w14:paraId="43B37C06" w14:textId="3EC638CF" w:rsidR="00A3648C" w:rsidRPr="00CF253B" w:rsidRDefault="00785F1C" w:rsidP="00E26304">
      <w:pPr>
        <w:pStyle w:val="Default"/>
        <w:spacing w:line="360" w:lineRule="auto"/>
        <w:jc w:val="both"/>
        <w:outlineLvl w:val="2"/>
        <w:rPr>
          <w:rFonts w:ascii="Times New Roman" w:hAnsi="Times New Roman" w:cs="Times New Roman"/>
          <w:color w:val="000000" w:themeColor="text1"/>
        </w:rPr>
      </w:pPr>
      <w:bookmarkStart w:id="119" w:name="_Toc496872585"/>
      <w:bookmarkStart w:id="120" w:name="_Toc496895827"/>
      <w:bookmarkStart w:id="121" w:name="_Toc496458829"/>
      <w:bookmarkStart w:id="122" w:name="_Toc496460476"/>
      <w:bookmarkEnd w:id="115"/>
      <w:bookmarkEnd w:id="116"/>
      <w:bookmarkEnd w:id="117"/>
      <w:bookmarkEnd w:id="118"/>
      <w:r w:rsidRPr="00FE2225">
        <w:rPr>
          <w:rFonts w:ascii="Times New Roman" w:hAnsi="Times New Roman" w:cs="Times New Roman"/>
          <w:color w:val="000000" w:themeColor="text1"/>
        </w:rPr>
        <w:t xml:space="preserve">Antúnez </w:t>
      </w:r>
      <w:r w:rsidRPr="00FE2225">
        <w:rPr>
          <w:rFonts w:ascii="Times New Roman" w:hAnsi="Times New Roman" w:cs="Times New Roman"/>
          <w:noProof/>
          <w:color w:val="000000" w:themeColor="text1"/>
        </w:rPr>
        <w:t>(citado por Gonzales Palacios, 2014)</w:t>
      </w:r>
      <w:r w:rsidR="006209F5" w:rsidRPr="00FE2225">
        <w:rPr>
          <w:rFonts w:ascii="Times New Roman" w:hAnsi="Times New Roman" w:cs="Times New Roman"/>
          <w:color w:val="000000" w:themeColor="text1"/>
        </w:rPr>
        <w:t xml:space="preserve"> señala que la inteligencia personal tiene un parentesco con la inteligencia emocional, pero esto no quita que presenten diferencias sobresalientes. La característica que sobresale de la inteligencia emocional es que se considera </w:t>
      </w:r>
      <w:r w:rsidR="00BC5B67" w:rsidRPr="00FE2225">
        <w:rPr>
          <w:rFonts w:ascii="Times New Roman" w:hAnsi="Times New Roman" w:cs="Times New Roman"/>
          <w:color w:val="000000" w:themeColor="text1"/>
        </w:rPr>
        <w:t>como un factor anormal,</w:t>
      </w:r>
      <w:r w:rsidR="006209F5" w:rsidRPr="00FE2225">
        <w:rPr>
          <w:rFonts w:ascii="Times New Roman" w:hAnsi="Times New Roman" w:cs="Times New Roman"/>
          <w:color w:val="000000" w:themeColor="text1"/>
        </w:rPr>
        <w:t xml:space="preserve"> se desarrolla en base a estímulos, pero no presentan persuasiones para que el individuo </w:t>
      </w:r>
      <w:r w:rsidR="001347E4" w:rsidRPr="00FE2225">
        <w:rPr>
          <w:rFonts w:ascii="Times New Roman" w:hAnsi="Times New Roman" w:cs="Times New Roman"/>
          <w:color w:val="000000" w:themeColor="text1"/>
        </w:rPr>
        <w:t>actúe</w:t>
      </w:r>
      <w:r w:rsidR="006209F5" w:rsidRPr="00FE2225">
        <w:rPr>
          <w:rFonts w:ascii="Times New Roman" w:hAnsi="Times New Roman" w:cs="Times New Roman"/>
          <w:color w:val="000000" w:themeColor="text1"/>
        </w:rPr>
        <w:t xml:space="preserve"> de una manera correcta o incorrecta con ellas, ya que una persona que es considerada asesina puede llevar a cabo los crímenes de una manera eficaz. Existen diversas consideraciones de la inteligencia emocional </w:t>
      </w:r>
      <w:r w:rsidR="00BC5B67" w:rsidRPr="00FE2225">
        <w:rPr>
          <w:rFonts w:ascii="Times New Roman" w:hAnsi="Times New Roman" w:cs="Times New Roman"/>
          <w:color w:val="000000" w:themeColor="text1"/>
        </w:rPr>
        <w:t>y una de ellas es que es moral</w:t>
      </w:r>
      <w:r w:rsidR="006209F5" w:rsidRPr="00FE2225">
        <w:rPr>
          <w:rFonts w:ascii="Times New Roman" w:hAnsi="Times New Roman" w:cs="Times New Roman"/>
          <w:color w:val="000000" w:themeColor="text1"/>
        </w:rPr>
        <w:t xml:space="preserve"> se desarrollara de forma correcta enfocada en las actitudes. La inteligencia personal tiene como fin las ideas, creencias y experiencias, ocasionalmente esto se produce por medio de una herencia y se define según el ámbito social donde se desarrolle.</w:t>
      </w:r>
      <w:bookmarkEnd w:id="119"/>
      <w:bookmarkEnd w:id="120"/>
      <w:r w:rsidR="006209F5" w:rsidRPr="00FE2225">
        <w:rPr>
          <w:rFonts w:ascii="Times New Roman" w:hAnsi="Times New Roman" w:cs="Times New Roman"/>
          <w:color w:val="000000" w:themeColor="text1"/>
        </w:rPr>
        <w:t xml:space="preserve"> </w:t>
      </w:r>
      <w:bookmarkEnd w:id="121"/>
      <w:bookmarkEnd w:id="122"/>
    </w:p>
    <w:p w14:paraId="4549D834" w14:textId="77777777" w:rsidR="00CF253B" w:rsidRDefault="00CF253B" w:rsidP="00E26304">
      <w:pPr>
        <w:spacing w:line="360" w:lineRule="auto"/>
        <w:jc w:val="both"/>
        <w:outlineLvl w:val="2"/>
        <w:rPr>
          <w:b/>
          <w:color w:val="000000" w:themeColor="text1"/>
        </w:rPr>
      </w:pPr>
      <w:bookmarkStart w:id="123" w:name="_Toc493720712"/>
      <w:bookmarkStart w:id="124" w:name="_Toc493852709"/>
      <w:bookmarkStart w:id="125" w:name="_Toc493858062"/>
      <w:bookmarkStart w:id="126" w:name="_Toc493858630"/>
      <w:bookmarkStart w:id="127" w:name="_Toc496458830"/>
      <w:bookmarkStart w:id="128" w:name="_Toc496460477"/>
      <w:bookmarkStart w:id="129" w:name="_Toc496872586"/>
      <w:bookmarkStart w:id="130" w:name="_Toc496895828"/>
    </w:p>
    <w:p w14:paraId="011987C2" w14:textId="014DF21D" w:rsidR="00C74072" w:rsidRPr="00FE2225" w:rsidRDefault="00250C54" w:rsidP="00E26304">
      <w:pPr>
        <w:spacing w:line="360" w:lineRule="auto"/>
        <w:jc w:val="both"/>
        <w:outlineLvl w:val="2"/>
        <w:rPr>
          <w:b/>
          <w:color w:val="000000" w:themeColor="text1"/>
        </w:rPr>
      </w:pPr>
      <w:r w:rsidRPr="00FE2225">
        <w:rPr>
          <w:b/>
          <w:color w:val="000000" w:themeColor="text1"/>
        </w:rPr>
        <w:t>Las diferencias que existen</w:t>
      </w:r>
      <w:r w:rsidR="006209F5" w:rsidRPr="00FE2225">
        <w:rPr>
          <w:b/>
          <w:color w:val="000000" w:themeColor="text1"/>
        </w:rPr>
        <w:t xml:space="preserve"> entre inteligencia emocional y coeficiente intelectual</w:t>
      </w:r>
      <w:bookmarkEnd w:id="123"/>
      <w:bookmarkEnd w:id="124"/>
      <w:bookmarkEnd w:id="125"/>
      <w:bookmarkEnd w:id="126"/>
      <w:bookmarkEnd w:id="127"/>
      <w:bookmarkEnd w:id="128"/>
      <w:bookmarkEnd w:id="129"/>
      <w:bookmarkEnd w:id="130"/>
    </w:p>
    <w:p w14:paraId="64A05104" w14:textId="04732049" w:rsidR="006209F5" w:rsidRPr="00FE2225" w:rsidRDefault="00E758BB" w:rsidP="0029778F">
      <w:pPr>
        <w:spacing w:line="360" w:lineRule="auto"/>
        <w:ind w:firstLine="851"/>
        <w:jc w:val="both"/>
        <w:rPr>
          <w:color w:val="000000" w:themeColor="text1"/>
        </w:rPr>
      </w:pPr>
      <w:r w:rsidRPr="00FE2225">
        <w:rPr>
          <w:color w:val="000000" w:themeColor="text1"/>
        </w:rPr>
        <w:t xml:space="preserve">El Coeficiente Intelectual se presenta de una manera genética y se desarrolla desde la infancia, al contrario de la inteligencia emocional que aumenta y </w:t>
      </w:r>
      <w:r w:rsidR="00C674EE" w:rsidRPr="00FE2225">
        <w:rPr>
          <w:color w:val="000000" w:themeColor="text1"/>
        </w:rPr>
        <w:t>evoluciona</w:t>
      </w:r>
      <w:r w:rsidRPr="00FE2225">
        <w:rPr>
          <w:color w:val="000000" w:themeColor="text1"/>
        </w:rPr>
        <w:t xml:space="preserve"> por los factores del ambiente en el transcurso de la vida. U</w:t>
      </w:r>
      <w:r w:rsidR="006209F5" w:rsidRPr="00FE2225">
        <w:rPr>
          <w:color w:val="000000" w:themeColor="text1"/>
        </w:rPr>
        <w:t>na vez llegados a la edad adulta el CI se mantiene como se ha defin</w:t>
      </w:r>
      <w:r w:rsidR="00840D7C" w:rsidRPr="00FE2225">
        <w:rPr>
          <w:color w:val="000000" w:themeColor="text1"/>
        </w:rPr>
        <w:t>ido y no se puede desarrollar sin embargo, la inteligencia e</w:t>
      </w:r>
      <w:r w:rsidR="006209F5" w:rsidRPr="00FE2225">
        <w:rPr>
          <w:color w:val="000000" w:themeColor="text1"/>
        </w:rPr>
        <w:t xml:space="preserve">mocional no viene marcada por carga genética, sino que se empieza a </w:t>
      </w:r>
      <w:r w:rsidR="00C674EE" w:rsidRPr="00FE2225">
        <w:rPr>
          <w:color w:val="000000" w:themeColor="text1"/>
        </w:rPr>
        <w:t>perfeccionar</w:t>
      </w:r>
      <w:r w:rsidR="006209F5" w:rsidRPr="00FE2225">
        <w:rPr>
          <w:color w:val="000000" w:themeColor="text1"/>
        </w:rPr>
        <w:t xml:space="preserve"> y tomar forma durante la infancia, pero se sigue desarrollando a lo largo de toda l</w:t>
      </w:r>
      <w:r w:rsidR="00840D7C" w:rsidRPr="00FE2225">
        <w:rPr>
          <w:color w:val="000000" w:themeColor="text1"/>
        </w:rPr>
        <w:t>a vida sobre todo</w:t>
      </w:r>
      <w:r w:rsidR="006209F5" w:rsidRPr="00FE2225">
        <w:rPr>
          <w:color w:val="000000" w:themeColor="text1"/>
        </w:rPr>
        <w:t xml:space="preserve"> si se trabaja en ello.</w:t>
      </w:r>
    </w:p>
    <w:p w14:paraId="53A8AAF7" w14:textId="36178140" w:rsidR="00900396" w:rsidRPr="00CF253B" w:rsidRDefault="006209F5" w:rsidP="00E26304">
      <w:pPr>
        <w:spacing w:line="360" w:lineRule="auto"/>
        <w:jc w:val="both"/>
        <w:rPr>
          <w:color w:val="000000" w:themeColor="text1"/>
        </w:rPr>
      </w:pPr>
      <w:r w:rsidRPr="00FE2225">
        <w:rPr>
          <w:color w:val="000000" w:themeColor="text1"/>
        </w:rPr>
        <w:t>Otra diferencia común</w:t>
      </w:r>
      <w:r w:rsidR="00E758BB" w:rsidRPr="00FE2225">
        <w:rPr>
          <w:color w:val="000000" w:themeColor="text1"/>
        </w:rPr>
        <w:t xml:space="preserve"> es lo que cada una representa: mediante una prueba estandarizada (el test de inteligencia) se obtiene el resultado </w:t>
      </w:r>
      <w:r w:rsidR="00840D7C" w:rsidRPr="00FE2225">
        <w:rPr>
          <w:color w:val="000000" w:themeColor="text1"/>
        </w:rPr>
        <w:t>coeficiente i</w:t>
      </w:r>
      <w:r w:rsidRPr="00FE2225">
        <w:rPr>
          <w:color w:val="000000" w:themeColor="text1"/>
        </w:rPr>
        <w:t xml:space="preserve">ntelectual </w:t>
      </w:r>
      <w:r w:rsidR="00E758BB" w:rsidRPr="00FE2225">
        <w:rPr>
          <w:color w:val="000000" w:themeColor="text1"/>
        </w:rPr>
        <w:t xml:space="preserve">la misma </w:t>
      </w:r>
      <w:r w:rsidRPr="00FE2225">
        <w:rPr>
          <w:color w:val="000000" w:themeColor="text1"/>
        </w:rPr>
        <w:t xml:space="preserve">que </w:t>
      </w:r>
      <w:r w:rsidR="00E758BB" w:rsidRPr="00FE2225">
        <w:rPr>
          <w:color w:val="000000" w:themeColor="text1"/>
        </w:rPr>
        <w:t>indica</w:t>
      </w:r>
      <w:r w:rsidRPr="00FE2225">
        <w:rPr>
          <w:color w:val="000000" w:themeColor="text1"/>
        </w:rPr>
        <w:t xml:space="preserve"> las habilidades cognitivas y la </w:t>
      </w:r>
      <w:r w:rsidR="00E758BB" w:rsidRPr="00FE2225">
        <w:rPr>
          <w:color w:val="000000" w:themeColor="text1"/>
        </w:rPr>
        <w:t xml:space="preserve"> capacidad</w:t>
      </w:r>
      <w:r w:rsidRPr="00FE2225">
        <w:rPr>
          <w:color w:val="000000" w:themeColor="text1"/>
        </w:rPr>
        <w:t xml:space="preserve"> para resolver y </w:t>
      </w:r>
      <w:r w:rsidRPr="00FE2225">
        <w:rPr>
          <w:color w:val="000000" w:themeColor="text1"/>
        </w:rPr>
        <w:lastRenderedPageBreak/>
        <w:t xml:space="preserve">comprender mediante el razonamiento, </w:t>
      </w:r>
      <w:r w:rsidR="00840D7C" w:rsidRPr="00FE2225">
        <w:rPr>
          <w:color w:val="000000" w:themeColor="text1"/>
        </w:rPr>
        <w:t>en cambio la inteligencia e</w:t>
      </w:r>
      <w:r w:rsidR="00E758BB" w:rsidRPr="00FE2225">
        <w:rPr>
          <w:color w:val="000000" w:themeColor="text1"/>
        </w:rPr>
        <w:t xml:space="preserve">mocional es considerada poco medible y </w:t>
      </w:r>
      <w:r w:rsidR="00166351" w:rsidRPr="00FE2225">
        <w:rPr>
          <w:color w:val="000000" w:themeColor="text1"/>
        </w:rPr>
        <w:t>más intangible.</w:t>
      </w:r>
      <w:r w:rsidR="00296081" w:rsidRPr="00FE2225">
        <w:rPr>
          <w:color w:val="000000" w:themeColor="text1"/>
        </w:rPr>
        <w:t xml:space="preserve"> </w:t>
      </w:r>
      <w:r w:rsidR="00943653" w:rsidRPr="00FE2225">
        <w:rPr>
          <w:noProof/>
          <w:color w:val="000000" w:themeColor="text1"/>
          <w:lang w:val="es-EC"/>
        </w:rPr>
        <w:t>(IFIC, 2014)</w:t>
      </w:r>
      <w:bookmarkStart w:id="131" w:name="_Toc493720713"/>
    </w:p>
    <w:p w14:paraId="2BFFF425" w14:textId="77777777" w:rsidR="006209F5" w:rsidRPr="00FE2225" w:rsidRDefault="006209F5" w:rsidP="00E26304">
      <w:pPr>
        <w:spacing w:line="360" w:lineRule="auto"/>
        <w:jc w:val="both"/>
        <w:rPr>
          <w:b/>
        </w:rPr>
      </w:pPr>
      <w:r w:rsidRPr="00FE2225">
        <w:rPr>
          <w:b/>
        </w:rPr>
        <w:t>Emoción</w:t>
      </w:r>
      <w:bookmarkEnd w:id="131"/>
    </w:p>
    <w:p w14:paraId="1545F308" w14:textId="29F5A57B" w:rsidR="006209F5" w:rsidRPr="00FE2225" w:rsidRDefault="00350F2A" w:rsidP="0029778F">
      <w:pPr>
        <w:spacing w:line="360" w:lineRule="auto"/>
        <w:ind w:firstLine="851"/>
        <w:jc w:val="both"/>
        <w:rPr>
          <w:color w:val="000000" w:themeColor="text1"/>
        </w:rPr>
      </w:pPr>
      <w:r w:rsidRPr="00FE2225">
        <w:rPr>
          <w:color w:val="000000" w:themeColor="text1"/>
        </w:rPr>
        <w:t>Las emociones están sujetas a un estado afectivo que la persona confronta sobre las situaciones que enfrenta día a día, las mismas están ligadas a la conducta y tienen un impacto considerable en la toma de decisiones, las funciones primordiales son adaptativas, sociales y motivacionales.</w:t>
      </w:r>
      <w:r w:rsidR="00296081" w:rsidRPr="00FE2225">
        <w:rPr>
          <w:color w:val="000000" w:themeColor="text1"/>
        </w:rPr>
        <w:t xml:space="preserve"> </w:t>
      </w:r>
      <w:r w:rsidR="001347E4" w:rsidRPr="00FE2225">
        <w:rPr>
          <w:color w:val="000000" w:themeColor="text1"/>
        </w:rPr>
        <w:t>Goleman</w:t>
      </w:r>
      <w:r w:rsidR="006209F5" w:rsidRPr="00FE2225">
        <w:rPr>
          <w:color w:val="000000" w:themeColor="text1"/>
        </w:rPr>
        <w:t xml:space="preserve"> </w:t>
      </w:r>
      <w:r w:rsidR="001347E4" w:rsidRPr="00FE2225">
        <w:rPr>
          <w:color w:val="000000" w:themeColor="text1"/>
        </w:rPr>
        <w:t>(</w:t>
      </w:r>
      <w:r w:rsidR="006209F5" w:rsidRPr="00FE2225">
        <w:rPr>
          <w:color w:val="000000" w:themeColor="text1"/>
        </w:rPr>
        <w:t xml:space="preserve">citado por </w:t>
      </w:r>
      <w:r w:rsidR="006209F5" w:rsidRPr="00FE2225">
        <w:rPr>
          <w:noProof/>
          <w:color w:val="000000" w:themeColor="text1"/>
        </w:rPr>
        <w:t>Guamani C, 2017)</w:t>
      </w:r>
      <w:r w:rsidR="00250C54" w:rsidRPr="00FE2225">
        <w:rPr>
          <w:color w:val="000000" w:themeColor="text1"/>
        </w:rPr>
        <w:t xml:space="preserve"> c</w:t>
      </w:r>
      <w:r w:rsidR="006209F5" w:rsidRPr="00FE2225">
        <w:rPr>
          <w:color w:val="000000" w:themeColor="text1"/>
        </w:rPr>
        <w:t xml:space="preserve">onceptualiza a la emoción como un sentimiento y pensamiento </w:t>
      </w:r>
      <w:r w:rsidR="00296081" w:rsidRPr="00FE2225">
        <w:rPr>
          <w:color w:val="000000" w:themeColor="text1"/>
        </w:rPr>
        <w:t xml:space="preserve">en lo que corresponde a los </w:t>
      </w:r>
      <w:r w:rsidR="006209F5" w:rsidRPr="00FE2225">
        <w:rPr>
          <w:color w:val="000000" w:themeColor="text1"/>
        </w:rPr>
        <w:t>context</w:t>
      </w:r>
      <w:r w:rsidR="00840D7C" w:rsidRPr="00FE2225">
        <w:rPr>
          <w:color w:val="000000" w:themeColor="text1"/>
        </w:rPr>
        <w:t>os psicológicos y biológicos, s</w:t>
      </w:r>
      <w:r w:rsidR="006209F5" w:rsidRPr="00FE2225">
        <w:rPr>
          <w:color w:val="000000" w:themeColor="text1"/>
        </w:rPr>
        <w:t xml:space="preserve">egún esto las emociones </w:t>
      </w:r>
      <w:r w:rsidR="00296081" w:rsidRPr="00FE2225">
        <w:rPr>
          <w:color w:val="000000" w:themeColor="text1"/>
        </w:rPr>
        <w:t xml:space="preserve">propenden </w:t>
      </w:r>
      <w:r w:rsidR="006209F5" w:rsidRPr="00FE2225">
        <w:rPr>
          <w:color w:val="000000" w:themeColor="text1"/>
        </w:rPr>
        <w:t xml:space="preserve">a ser impulsos a una acción y consecuente con alguna </w:t>
      </w:r>
      <w:r w:rsidR="00840D7C" w:rsidRPr="00FE2225">
        <w:rPr>
          <w:color w:val="000000" w:themeColor="text1"/>
        </w:rPr>
        <w:t>conducta,</w:t>
      </w:r>
      <w:r w:rsidR="006209F5" w:rsidRPr="00FE2225">
        <w:rPr>
          <w:color w:val="000000" w:themeColor="text1"/>
        </w:rPr>
        <w:t xml:space="preserve"> están presentes en cada persona para ayudar en la toma de decisiones guian</w:t>
      </w:r>
      <w:r w:rsidR="00840D7C" w:rsidRPr="00FE2225">
        <w:rPr>
          <w:color w:val="000000" w:themeColor="text1"/>
        </w:rPr>
        <w:t>do la conducta o comportamiento, e</w:t>
      </w:r>
      <w:r w:rsidR="00296081" w:rsidRPr="00FE2225">
        <w:rPr>
          <w:color w:val="000000" w:themeColor="text1"/>
        </w:rPr>
        <w:t>xisten diversas emociones, que tienen un enfoque diferente por ello es de suma importancia identificarlas para mantener un control sobre ellas en las</w:t>
      </w:r>
      <w:r w:rsidR="006209F5" w:rsidRPr="00FE2225">
        <w:rPr>
          <w:color w:val="000000" w:themeColor="text1"/>
        </w:rPr>
        <w:t xml:space="preserve"> situaciones que se presentan en la vida cotidiana. La emoción se presenta en tres funciones primordiales: las funciones adaptativas, hacen énfasis al desarrollo del organismo para que se produzca activamente la conducta que es ocasionada por las condiciones </w:t>
      </w:r>
      <w:r w:rsidR="00CD33C9" w:rsidRPr="00FE2225">
        <w:rPr>
          <w:color w:val="000000" w:themeColor="text1"/>
        </w:rPr>
        <w:t>ambientales, sociales</w:t>
      </w:r>
      <w:r w:rsidR="006209F5" w:rsidRPr="00FE2225">
        <w:rPr>
          <w:color w:val="000000" w:themeColor="text1"/>
        </w:rPr>
        <w:t xml:space="preserve"> y motivacionales, trasladando </w:t>
      </w:r>
      <w:r w:rsidR="00CD33C9" w:rsidRPr="00FE2225">
        <w:rPr>
          <w:color w:val="000000" w:themeColor="text1"/>
        </w:rPr>
        <w:t>energía y</w:t>
      </w:r>
      <w:r w:rsidR="00B80CC3" w:rsidRPr="00FE2225">
        <w:rPr>
          <w:color w:val="000000" w:themeColor="text1"/>
        </w:rPr>
        <w:t xml:space="preserve"> dirigiendo la </w:t>
      </w:r>
      <w:r w:rsidR="00405C46" w:rsidRPr="00FE2225">
        <w:rPr>
          <w:color w:val="000000" w:themeColor="text1"/>
        </w:rPr>
        <w:t>conducta hacia un</w:t>
      </w:r>
      <w:r w:rsidR="006209F5" w:rsidRPr="00FE2225">
        <w:rPr>
          <w:color w:val="000000" w:themeColor="text1"/>
        </w:rPr>
        <w:t xml:space="preserve"> </w:t>
      </w:r>
      <w:r w:rsidR="00A3648C" w:rsidRPr="00FE2225">
        <w:rPr>
          <w:color w:val="000000" w:themeColor="text1"/>
        </w:rPr>
        <w:t>propósito dado</w:t>
      </w:r>
      <w:r w:rsidR="006209F5" w:rsidRPr="00FE2225">
        <w:rPr>
          <w:color w:val="000000" w:themeColor="text1"/>
        </w:rPr>
        <w:t xml:space="preserve">, </w:t>
      </w:r>
      <w:r w:rsidR="00A3648C" w:rsidRPr="00FE2225">
        <w:rPr>
          <w:color w:val="000000" w:themeColor="text1"/>
        </w:rPr>
        <w:t>la emoción</w:t>
      </w:r>
      <w:r w:rsidR="006209F5" w:rsidRPr="00FE2225">
        <w:rPr>
          <w:color w:val="000000" w:themeColor="text1"/>
        </w:rPr>
        <w:t xml:space="preserve">  sirve  para  prov</w:t>
      </w:r>
      <w:r w:rsidR="00840D7C" w:rsidRPr="00FE2225">
        <w:rPr>
          <w:color w:val="000000" w:themeColor="text1"/>
        </w:rPr>
        <w:t>eer  la  conducta  adecuada  lo</w:t>
      </w:r>
      <w:r w:rsidR="006209F5" w:rsidRPr="00FE2225">
        <w:rPr>
          <w:color w:val="000000" w:themeColor="text1"/>
        </w:rPr>
        <w:t xml:space="preserve"> cual genera una relevancia de adaptación. A las funciones sociales se les entiende cuando </w:t>
      </w:r>
      <w:r w:rsidR="00CD33C9" w:rsidRPr="00FE2225">
        <w:rPr>
          <w:color w:val="000000" w:themeColor="text1"/>
        </w:rPr>
        <w:t>al darse</w:t>
      </w:r>
      <w:r w:rsidR="006209F5" w:rsidRPr="00FE2225">
        <w:rPr>
          <w:color w:val="000000" w:themeColor="text1"/>
        </w:rPr>
        <w:t xml:space="preserve"> una conducta adecuada y por consecuente la expresión de las</w:t>
      </w:r>
      <w:r w:rsidR="00840D7C" w:rsidRPr="00FE2225">
        <w:rPr>
          <w:color w:val="000000" w:themeColor="text1"/>
        </w:rPr>
        <w:t xml:space="preserve"> emociones </w:t>
      </w:r>
      <w:r w:rsidR="00B80CC3" w:rsidRPr="00FE2225">
        <w:rPr>
          <w:color w:val="000000" w:themeColor="text1"/>
        </w:rPr>
        <w:t xml:space="preserve">va a permitir a las demás </w:t>
      </w:r>
      <w:r w:rsidR="006209F5" w:rsidRPr="00FE2225">
        <w:rPr>
          <w:color w:val="000000" w:themeColor="text1"/>
        </w:rPr>
        <w:t>p</w:t>
      </w:r>
      <w:r w:rsidR="00405C46" w:rsidRPr="00FE2225">
        <w:rPr>
          <w:color w:val="000000" w:themeColor="text1"/>
        </w:rPr>
        <w:t>ersonas</w:t>
      </w:r>
      <w:r w:rsidR="00840D7C" w:rsidRPr="00FE2225">
        <w:rPr>
          <w:color w:val="000000" w:themeColor="text1"/>
        </w:rPr>
        <w:t xml:space="preserve"> del entorno reconocer</w:t>
      </w:r>
      <w:r w:rsidR="006209F5" w:rsidRPr="00FE2225">
        <w:rPr>
          <w:color w:val="000000" w:themeColor="text1"/>
        </w:rPr>
        <w:t xml:space="preserve"> el   compor</w:t>
      </w:r>
      <w:r w:rsidR="00840D7C" w:rsidRPr="00FE2225">
        <w:rPr>
          <w:color w:val="000000" w:themeColor="text1"/>
        </w:rPr>
        <w:t>tamiento asociado con</w:t>
      </w:r>
      <w:r w:rsidR="00405C46" w:rsidRPr="00FE2225">
        <w:rPr>
          <w:color w:val="000000" w:themeColor="text1"/>
        </w:rPr>
        <w:t xml:space="preserve"> las</w:t>
      </w:r>
      <w:r w:rsidR="006209F5" w:rsidRPr="00FE2225">
        <w:rPr>
          <w:color w:val="000000" w:themeColor="text1"/>
        </w:rPr>
        <w:t xml:space="preserve"> mismas siendo </w:t>
      </w:r>
      <w:r w:rsidR="00405C46" w:rsidRPr="00FE2225">
        <w:rPr>
          <w:color w:val="000000" w:themeColor="text1"/>
        </w:rPr>
        <w:t>una referencia</w:t>
      </w:r>
      <w:r w:rsidR="006209F5" w:rsidRPr="00FE2225">
        <w:rPr>
          <w:color w:val="000000" w:themeColor="text1"/>
        </w:rPr>
        <w:t xml:space="preserve"> fundamental p</w:t>
      </w:r>
      <w:r w:rsidR="00840D7C" w:rsidRPr="00FE2225">
        <w:rPr>
          <w:color w:val="000000" w:themeColor="text1"/>
        </w:rPr>
        <w:t>ara la relación interpersonal y</w:t>
      </w:r>
      <w:r w:rsidR="006209F5" w:rsidRPr="00FE2225">
        <w:rPr>
          <w:color w:val="000000" w:themeColor="text1"/>
        </w:rPr>
        <w:t xml:space="preserve"> las funciones motivacionales se enfocan cuando una emoción puede establecer la aparición de la propia conducta motivada, guiarla hacia un propósito y ejecutarla con intensidad. </w:t>
      </w:r>
    </w:p>
    <w:p w14:paraId="7664E344" w14:textId="1B81A537" w:rsidR="0029778F" w:rsidRPr="00CF253B" w:rsidRDefault="006209F5" w:rsidP="00E26304">
      <w:pPr>
        <w:spacing w:line="360" w:lineRule="auto"/>
        <w:jc w:val="both"/>
        <w:rPr>
          <w:color w:val="000000" w:themeColor="text1"/>
        </w:rPr>
      </w:pPr>
      <w:r w:rsidRPr="00FE2225">
        <w:rPr>
          <w:color w:val="000000" w:themeColor="text1"/>
        </w:rPr>
        <w:t xml:space="preserve">Según </w:t>
      </w:r>
      <w:r w:rsidR="001347E4" w:rsidRPr="00FE2225">
        <w:rPr>
          <w:noProof/>
          <w:color w:val="000000" w:themeColor="text1"/>
          <w:lang w:val="es-EC"/>
        </w:rPr>
        <w:t xml:space="preserve">Espinoza, </w:t>
      </w:r>
      <w:r w:rsidR="007D0D19" w:rsidRPr="00FE2225">
        <w:rPr>
          <w:noProof/>
          <w:color w:val="000000" w:themeColor="text1"/>
          <w:lang w:val="es-EC"/>
        </w:rPr>
        <w:t>(</w:t>
      </w:r>
      <w:r w:rsidR="001347E4" w:rsidRPr="00FE2225">
        <w:rPr>
          <w:noProof/>
          <w:color w:val="000000" w:themeColor="text1"/>
          <w:lang w:val="es-EC"/>
        </w:rPr>
        <w:t>2012)</w:t>
      </w:r>
      <w:r w:rsidR="001347E4" w:rsidRPr="00FE2225">
        <w:rPr>
          <w:noProof/>
          <w:color w:val="000000" w:themeColor="text1"/>
          <w:lang w:eastAsia="es-EC"/>
        </w:rPr>
        <w:t xml:space="preserve"> l</w:t>
      </w:r>
      <w:r w:rsidRPr="00FE2225">
        <w:rPr>
          <w:noProof/>
          <w:color w:val="000000" w:themeColor="text1"/>
          <w:lang w:val="es-EC" w:eastAsia="es-EC"/>
        </w:rPr>
        <w:t xml:space="preserve">as emociones son reacciones psicofisiológicas que reflejan diversos modos de adaptación a varios estímulos ambientales o de si mismo. Una emoción corresponde a un estado afectivo, una reacción subjetiva al ambiente que viene ligada ha cambios orgánicos. En el ser humano la experiencia de una emoción esta involucrada en un conjunto de cogniciones, actitudes y creencias en lo que </w:t>
      </w:r>
      <w:r w:rsidRPr="00FE2225">
        <w:rPr>
          <w:noProof/>
          <w:color w:val="000000" w:themeColor="text1"/>
          <w:lang w:val="es-EC" w:eastAsia="es-EC"/>
        </w:rPr>
        <w:lastRenderedPageBreak/>
        <w:t xml:space="preserve">corresponde al mundo, que se utiliza para valorar una situación que sea concreta y, por tanto, influyen en el modo en el que se percibe dicha situación. </w:t>
      </w:r>
      <w:r w:rsidRPr="00FE2225">
        <w:rPr>
          <w:rStyle w:val="Textoennegrita"/>
          <w:b w:val="0"/>
          <w:color w:val="000000" w:themeColor="text1"/>
        </w:rPr>
        <w:t>Psicológicamente</w:t>
      </w:r>
      <w:r w:rsidRPr="00FE2225">
        <w:rPr>
          <w:b/>
          <w:color w:val="000000" w:themeColor="text1"/>
        </w:rPr>
        <w:t>,</w:t>
      </w:r>
      <w:r w:rsidRPr="00FE2225">
        <w:rPr>
          <w:color w:val="000000" w:themeColor="text1"/>
        </w:rPr>
        <w:t xml:space="preserve"> las emociones transforman la atención, y provocan el aumento de rango a varias conductas, guía de respuestas del individuo y activan redes que son asociativas relevantes en la memoria.</w:t>
      </w:r>
    </w:p>
    <w:p w14:paraId="2A9A9DC9" w14:textId="2C2E32E9" w:rsidR="006209F5" w:rsidRPr="00FE2225" w:rsidRDefault="001347E4" w:rsidP="0029778F">
      <w:pPr>
        <w:spacing w:line="360" w:lineRule="auto"/>
        <w:ind w:firstLine="851"/>
        <w:jc w:val="both"/>
        <w:rPr>
          <w:color w:val="000000" w:themeColor="text1"/>
        </w:rPr>
      </w:pPr>
      <w:r w:rsidRPr="00FE2225">
        <w:rPr>
          <w:color w:val="000000" w:themeColor="text1"/>
        </w:rPr>
        <w:t>Plutchik, (</w:t>
      </w:r>
      <w:r w:rsidR="006209F5" w:rsidRPr="00FE2225">
        <w:rPr>
          <w:color w:val="000000" w:themeColor="text1"/>
        </w:rPr>
        <w:t>citado p</w:t>
      </w:r>
      <w:r w:rsidRPr="00FE2225">
        <w:rPr>
          <w:color w:val="000000" w:themeColor="text1"/>
        </w:rPr>
        <w:t xml:space="preserve">or </w:t>
      </w:r>
      <w:r w:rsidR="006209F5" w:rsidRPr="00FE2225">
        <w:rPr>
          <w:color w:val="000000" w:themeColor="text1"/>
        </w:rPr>
        <w:t>Ramos, 2014)</w:t>
      </w:r>
      <w:r w:rsidRPr="00FE2225">
        <w:rPr>
          <w:color w:val="000000" w:themeColor="text1"/>
        </w:rPr>
        <w:t xml:space="preserve"> p</w:t>
      </w:r>
      <w:r w:rsidR="006209F5" w:rsidRPr="00FE2225">
        <w:rPr>
          <w:color w:val="000000" w:themeColor="text1"/>
        </w:rPr>
        <w:t>resenta las Categorías básicas de</w:t>
      </w:r>
      <w:r w:rsidR="00C51D4F" w:rsidRPr="00FE2225">
        <w:rPr>
          <w:color w:val="000000" w:themeColor="text1"/>
        </w:rPr>
        <w:t xml:space="preserve"> las emociones, así </w:t>
      </w:r>
      <w:r w:rsidR="006209F5" w:rsidRPr="00FE2225">
        <w:rPr>
          <w:color w:val="000000" w:themeColor="text1"/>
        </w:rPr>
        <w:t xml:space="preserve"> los seres humanos experimentan 8 categorías básicas de emociones: 1) Aceptación: Es comprender los desaciertos propios y de los demás, centrarse en las cosas positivas antes que, en las negativas, para fortalecer las relaciones interpersonales y disfrutar la vida plenamente. 2) Sorpresa: Es una reacción emocional, que provoca admiración o asombro al percibir un estímulo, permitiendo que el sujeto centre su atención para entender la situación. 3) Disgusto: Es una sensación desagradable, ante la presencia de algo repugnante; provocando que la persona se aparte de ese estímulo nocivo para protegerse. 4) Tristeza: Es un periodo de nostalgia, angustia, desolación, desánimo y desesperación que la persona atraviesa ante una situación trágica; en el que se comprende los hechos sucedidos. 5) Temor: Es una sensación que provoca miedo por la presencia de un peligro, ante ello la persona decide defenderse o alejarse de ese est</w:t>
      </w:r>
      <w:r w:rsidR="00C51D4F" w:rsidRPr="00FE2225">
        <w:rPr>
          <w:color w:val="000000" w:themeColor="text1"/>
        </w:rPr>
        <w:t>imulo, buscando protección. 6) Alegría: p</w:t>
      </w:r>
      <w:r w:rsidR="006209F5" w:rsidRPr="00FE2225">
        <w:rPr>
          <w:color w:val="000000" w:themeColor="text1"/>
        </w:rPr>
        <w:t>roduce una sensación placentera que se aprecia en el aumento de energía y en la ex</w:t>
      </w:r>
      <w:r w:rsidR="00C51D4F" w:rsidRPr="00FE2225">
        <w:rPr>
          <w:color w:val="000000" w:themeColor="text1"/>
        </w:rPr>
        <w:t>presión fácil de la persona. 7)  Curiosidad: e</w:t>
      </w:r>
      <w:r w:rsidR="006209F5" w:rsidRPr="00FE2225">
        <w:rPr>
          <w:color w:val="000000" w:themeColor="text1"/>
        </w:rPr>
        <w:t>s buscar diversas alternativas, examinando los pros y contr</w:t>
      </w:r>
      <w:r w:rsidR="00C51D4F" w:rsidRPr="00FE2225">
        <w:rPr>
          <w:color w:val="000000" w:themeColor="text1"/>
        </w:rPr>
        <w:t>a</w:t>
      </w:r>
      <w:r w:rsidR="006209F5" w:rsidRPr="00FE2225">
        <w:rPr>
          <w:color w:val="000000" w:themeColor="text1"/>
        </w:rPr>
        <w:t xml:space="preserve"> para e</w:t>
      </w:r>
      <w:r w:rsidR="00C51D4F" w:rsidRPr="00FE2225">
        <w:rPr>
          <w:color w:val="000000" w:themeColor="text1"/>
        </w:rPr>
        <w:t>scoger la opción más idónea y solucionar un problema. 8) Ira: e</w:t>
      </w:r>
      <w:r w:rsidR="006209F5" w:rsidRPr="00FE2225">
        <w:rPr>
          <w:color w:val="000000" w:themeColor="text1"/>
        </w:rPr>
        <w:t xml:space="preserve">s una reacción de enfado, disgusto, irritación y cólera ante la presencia de un estímulo, por tal razón la persona busca destruir ese peligro eminente. </w:t>
      </w:r>
    </w:p>
    <w:p w14:paraId="08A3FDE4" w14:textId="6DCCE226" w:rsidR="006209F5" w:rsidRPr="00FE2225" w:rsidRDefault="002547EE" w:rsidP="00E26304">
      <w:pPr>
        <w:spacing w:line="360" w:lineRule="auto"/>
        <w:jc w:val="both"/>
        <w:rPr>
          <w:color w:val="000000" w:themeColor="text1"/>
        </w:rPr>
      </w:pPr>
      <w:r w:rsidRPr="00FE2225">
        <w:rPr>
          <w:color w:val="000000" w:themeColor="text1"/>
        </w:rPr>
        <w:t>A lo largo de los primeros años</w:t>
      </w:r>
      <w:r w:rsidR="006209F5" w:rsidRPr="00FE2225">
        <w:rPr>
          <w:color w:val="000000" w:themeColor="text1"/>
        </w:rPr>
        <w:t xml:space="preserve"> de vida, se adquiere emociones tales como: la alegría, el miedo, el enfado, a la vez se pueden demostrar por medio de</w:t>
      </w:r>
      <w:r w:rsidR="001347E4" w:rsidRPr="00FE2225">
        <w:rPr>
          <w:color w:val="000000" w:themeColor="text1"/>
        </w:rPr>
        <w:t xml:space="preserve"> símbolos, signos, significados que los seres humanos sienten</w:t>
      </w:r>
      <w:r w:rsidR="006209F5" w:rsidRPr="00FE2225">
        <w:rPr>
          <w:color w:val="000000" w:themeColor="text1"/>
        </w:rPr>
        <w:t>, siempre basándose en las experiencias pasadas, en el aprendizaje, el carácte</w:t>
      </w:r>
      <w:r w:rsidR="001347E4" w:rsidRPr="00FE2225">
        <w:rPr>
          <w:color w:val="000000" w:themeColor="text1"/>
        </w:rPr>
        <w:t>r y el estado de ánimo. Ciertas</w:t>
      </w:r>
      <w:r w:rsidR="006209F5" w:rsidRPr="00FE2225">
        <w:rPr>
          <w:color w:val="000000" w:themeColor="text1"/>
        </w:rPr>
        <w:t xml:space="preserve"> de las reacciones comportamentales </w:t>
      </w:r>
      <w:r w:rsidR="001347E4" w:rsidRPr="00FE2225">
        <w:rPr>
          <w:color w:val="000000" w:themeColor="text1"/>
        </w:rPr>
        <w:t xml:space="preserve">y fisiológicas </w:t>
      </w:r>
      <w:r w:rsidR="006209F5" w:rsidRPr="00FE2225">
        <w:rPr>
          <w:color w:val="000000" w:themeColor="text1"/>
        </w:rPr>
        <w:t xml:space="preserve">que </w:t>
      </w:r>
      <w:r w:rsidR="001347E4" w:rsidRPr="00FE2225">
        <w:rPr>
          <w:color w:val="000000" w:themeColor="text1"/>
        </w:rPr>
        <w:t>despliegan</w:t>
      </w:r>
      <w:r w:rsidR="006209F5" w:rsidRPr="00FE2225">
        <w:rPr>
          <w:color w:val="000000" w:themeColor="text1"/>
        </w:rPr>
        <w:t xml:space="preserve"> las emo</w:t>
      </w:r>
      <w:r w:rsidR="001347E4" w:rsidRPr="00FE2225">
        <w:rPr>
          <w:color w:val="000000" w:themeColor="text1"/>
        </w:rPr>
        <w:t>ciones son innatas, mientras</w:t>
      </w:r>
      <w:r w:rsidR="006209F5" w:rsidRPr="00FE2225">
        <w:rPr>
          <w:color w:val="000000" w:themeColor="text1"/>
        </w:rPr>
        <w:t xml:space="preserve"> otras pueden adquirirse. Finalmente, la</w:t>
      </w:r>
      <w:r w:rsidR="006209F5" w:rsidRPr="00FE2225">
        <w:rPr>
          <w:b/>
          <w:color w:val="000000" w:themeColor="text1"/>
        </w:rPr>
        <w:t xml:space="preserve"> </w:t>
      </w:r>
      <w:r w:rsidR="006209F5" w:rsidRPr="00FE2225">
        <w:rPr>
          <w:color w:val="000000" w:themeColor="text1"/>
        </w:rPr>
        <w:t xml:space="preserve">expresión de las emociones, se enfocan en la </w:t>
      </w:r>
      <w:r w:rsidR="00D94CBE" w:rsidRPr="00FE2225">
        <w:rPr>
          <w:color w:val="000000" w:themeColor="text1"/>
        </w:rPr>
        <w:t>comunicación verbal</w:t>
      </w:r>
      <w:r w:rsidR="006209F5" w:rsidRPr="00FE2225">
        <w:rPr>
          <w:color w:val="000000" w:themeColor="text1"/>
        </w:rPr>
        <w:t xml:space="preserve"> que el individuo envía sobre el sentir y pensar y la no verbal que </w:t>
      </w:r>
      <w:r w:rsidR="006209F5" w:rsidRPr="00FE2225">
        <w:rPr>
          <w:color w:val="000000" w:themeColor="text1"/>
        </w:rPr>
        <w:lastRenderedPageBreak/>
        <w:t>se enfatiza con las expresiones faciales y movimientos corporales, mediante las mismas el sujeto puede expresar agrado o desagrado ante la emoción.</w:t>
      </w:r>
    </w:p>
    <w:p w14:paraId="164FCD73" w14:textId="1A5458C3" w:rsidR="006209F5" w:rsidRPr="00FE2225" w:rsidRDefault="006209F5" w:rsidP="00E26304">
      <w:pPr>
        <w:spacing w:line="360" w:lineRule="auto"/>
        <w:jc w:val="both"/>
        <w:rPr>
          <w:color w:val="000000" w:themeColor="text1"/>
        </w:rPr>
      </w:pPr>
      <w:r w:rsidRPr="00FE2225">
        <w:rPr>
          <w:color w:val="000000" w:themeColor="text1"/>
        </w:rPr>
        <w:t>Recalcando que la respuesta ante una emoción difiere de una persona a otra, pues cuando la persona ya ha experimentado con anterioridad ciertas emociones estará preparado para reconocer, interpretar y actuar de una forma acertada ante la situación que se le presente (</w:t>
      </w:r>
      <w:r w:rsidR="00250C54" w:rsidRPr="00FE2225">
        <w:rPr>
          <w:color w:val="000000" w:themeColor="text1"/>
        </w:rPr>
        <w:t>Ramos, 2014</w:t>
      </w:r>
      <w:r w:rsidRPr="00FE2225">
        <w:rPr>
          <w:color w:val="000000" w:themeColor="text1"/>
        </w:rPr>
        <w:t>).</w:t>
      </w:r>
    </w:p>
    <w:p w14:paraId="34727D4C" w14:textId="2A22FE47" w:rsidR="0029778F" w:rsidRPr="00CF253B" w:rsidRDefault="006209F5" w:rsidP="00CF253B">
      <w:pPr>
        <w:spacing w:line="360" w:lineRule="auto"/>
        <w:jc w:val="both"/>
        <w:rPr>
          <w:color w:val="000000" w:themeColor="text1"/>
        </w:rPr>
      </w:pPr>
      <w:r w:rsidRPr="00FE2225">
        <w:rPr>
          <w:color w:val="000000" w:themeColor="text1"/>
        </w:rPr>
        <w:t>Es importante correlacionar la comunicación verbal y no verbal, ya que es de gran ayuda para enfatizar y expresar racionalmente la emoción que en el momento se está dando, y gracias a aquello lograr la comprensión de las otras personas para que interpreten de manera correcta.</w:t>
      </w:r>
    </w:p>
    <w:p w14:paraId="7D01FC7F" w14:textId="77777777" w:rsidR="006209F5" w:rsidRPr="00FE2225" w:rsidRDefault="006209F5" w:rsidP="0029778F">
      <w:pPr>
        <w:autoSpaceDE w:val="0"/>
        <w:autoSpaceDN w:val="0"/>
        <w:adjustRightInd w:val="0"/>
        <w:spacing w:line="360" w:lineRule="auto"/>
        <w:ind w:firstLine="851"/>
        <w:jc w:val="both"/>
        <w:rPr>
          <w:rFonts w:eastAsiaTheme="minorHAnsi"/>
          <w:bCs/>
          <w:color w:val="000000" w:themeColor="text1"/>
          <w:lang w:eastAsia="en-US"/>
        </w:rPr>
      </w:pPr>
      <w:r w:rsidRPr="00FE2225">
        <w:rPr>
          <w:rFonts w:eastAsiaTheme="minorHAnsi"/>
          <w:bCs/>
          <w:color w:val="000000" w:themeColor="text1"/>
          <w:lang w:eastAsia="en-US"/>
        </w:rPr>
        <w:t>Los factores que juegan un papel fundamental en el desarrollo de la inteligencia emocional son, entre otros, la familia, ya que la conexión que tienen en la infancia es de suma importancia para el bienestar infantil, por lo cual los padres deben expresar de manera constante amor condicional, valor y apoyar las actividades que desarrollan los niños. La autoestima, la inteligencia emocional fortalece de manera positiva este factor, mediante el análisis e identificación de emociones y conductas para dar el valor adecuado a las fortalezas y mejorar las debilidades. Y el tercer factor corresponde a la educación, el proceso educativo debe enfocarse más allá del desarrollo cognitivo, ya que es de suma importancia promover el desarrollo emocional.  El docente es la guía fundamental en el desarrollo emocional del ser, con respecto a fortalecer las habilidades que permitan enlazar la motivación permanente, relacionarse con el entorno y en especial poseer seguridad.</w:t>
      </w:r>
    </w:p>
    <w:p w14:paraId="3CF81649" w14:textId="77777777" w:rsidR="00CF253B" w:rsidRDefault="00CF253B" w:rsidP="00E26304">
      <w:pPr>
        <w:spacing w:line="360" w:lineRule="auto"/>
        <w:jc w:val="both"/>
        <w:rPr>
          <w:rFonts w:eastAsiaTheme="minorHAnsi"/>
          <w:bCs/>
          <w:color w:val="000000" w:themeColor="text1"/>
          <w:lang w:eastAsia="en-US"/>
        </w:rPr>
      </w:pPr>
      <w:bookmarkStart w:id="132" w:name="_Toc493720716"/>
    </w:p>
    <w:p w14:paraId="1488A273" w14:textId="77777777" w:rsidR="006209F5" w:rsidRPr="00FE2225" w:rsidRDefault="006209F5" w:rsidP="00E26304">
      <w:pPr>
        <w:spacing w:line="360" w:lineRule="auto"/>
        <w:jc w:val="both"/>
        <w:rPr>
          <w:b/>
        </w:rPr>
      </w:pPr>
      <w:r w:rsidRPr="00FE2225">
        <w:rPr>
          <w:b/>
        </w:rPr>
        <w:t>Competencias, Habilidad y Destreza</w:t>
      </w:r>
      <w:bookmarkEnd w:id="132"/>
    </w:p>
    <w:p w14:paraId="58CCDE02" w14:textId="6C4BD1B8" w:rsidR="006209F5" w:rsidRPr="00FE2225" w:rsidRDefault="00350F2A" w:rsidP="0029778F">
      <w:pPr>
        <w:spacing w:line="360" w:lineRule="auto"/>
        <w:ind w:firstLine="851"/>
        <w:jc w:val="both"/>
      </w:pPr>
      <w:r w:rsidRPr="00FE2225">
        <w:t>En lo que corresponde a la inteligencia emocional las competencias, las habilidades y las destrezas son capacidades de suma importancia para la misma,</w:t>
      </w:r>
      <w:r w:rsidR="00094E16" w:rsidRPr="00FE2225">
        <w:t xml:space="preserve"> </w:t>
      </w:r>
      <w:r w:rsidR="00D1486C" w:rsidRPr="00FE2225">
        <w:t xml:space="preserve">se refleja en los </w:t>
      </w:r>
      <w:r w:rsidR="006209F5" w:rsidRPr="00FE2225">
        <w:rPr>
          <w:color w:val="000000" w:themeColor="text1"/>
        </w:rPr>
        <w:t xml:space="preserve">estudios </w:t>
      </w:r>
      <w:r w:rsidR="00094E16" w:rsidRPr="00FE2225">
        <w:rPr>
          <w:color w:val="000000" w:themeColor="text1"/>
        </w:rPr>
        <w:t xml:space="preserve">realizados </w:t>
      </w:r>
      <w:r w:rsidR="006209F5" w:rsidRPr="00FE2225">
        <w:rPr>
          <w:color w:val="000000" w:themeColor="text1"/>
        </w:rPr>
        <w:t>a cargo de la secre</w:t>
      </w:r>
      <w:r w:rsidR="00D94CBE" w:rsidRPr="00FE2225">
        <w:rPr>
          <w:color w:val="000000" w:themeColor="text1"/>
        </w:rPr>
        <w:t>taria de función de México, 2012</w:t>
      </w:r>
      <w:r w:rsidR="006209F5" w:rsidRPr="00FE2225">
        <w:rPr>
          <w:color w:val="000000" w:themeColor="text1"/>
        </w:rPr>
        <w:t xml:space="preserve"> y se denomina que la habilidad es la capacidad para la cual no requiere de entrenamiento, tomando en cuenta lo mencionado las habilidades dependerán de la instrucción de las acciones, conocimientos y hábitos, para otros estudios que fueron </w:t>
      </w:r>
      <w:r w:rsidR="006209F5" w:rsidRPr="00FE2225">
        <w:rPr>
          <w:color w:val="000000" w:themeColor="text1"/>
        </w:rPr>
        <w:lastRenderedPageBreak/>
        <w:t xml:space="preserve">realizados se considera como la capacidad innata y la inteligencia que presenta el individuo en el </w:t>
      </w:r>
      <w:r w:rsidR="00094E16" w:rsidRPr="00FE2225">
        <w:rPr>
          <w:color w:val="000000" w:themeColor="text1"/>
        </w:rPr>
        <w:t>momento de ejecutar una tarea, la d</w:t>
      </w:r>
      <w:r w:rsidR="006209F5" w:rsidRPr="00FE2225">
        <w:rPr>
          <w:color w:val="000000" w:themeColor="text1"/>
        </w:rPr>
        <w:t>estreza es una habilid</w:t>
      </w:r>
      <w:r w:rsidR="00D94CBE" w:rsidRPr="00FE2225">
        <w:rPr>
          <w:color w:val="000000" w:themeColor="text1"/>
        </w:rPr>
        <w:t>ad potencial que, para destacar</w:t>
      </w:r>
      <w:r w:rsidR="006209F5" w:rsidRPr="00FE2225">
        <w:rPr>
          <w:color w:val="000000" w:themeColor="text1"/>
        </w:rPr>
        <w:t xml:space="preserve"> necesita de entrenamiento, es el esfuerzo, el valor agregado con que aporta cada persona en el momento de realizar una tarea, llevar a cabo una decisión o alcanzar un objetivo.</w:t>
      </w:r>
      <w:r w:rsidR="00094E16" w:rsidRPr="00FE2225">
        <w:rPr>
          <w:color w:val="000000" w:themeColor="text1"/>
        </w:rPr>
        <w:t xml:space="preserve"> Cada una de estas competencias se </w:t>
      </w:r>
      <w:r w:rsidR="002547EE" w:rsidRPr="00FE2225">
        <w:rPr>
          <w:color w:val="000000" w:themeColor="text1"/>
        </w:rPr>
        <w:t>interactúa</w:t>
      </w:r>
      <w:r w:rsidR="00094E16" w:rsidRPr="00FE2225">
        <w:rPr>
          <w:color w:val="000000" w:themeColor="text1"/>
        </w:rPr>
        <w:t xml:space="preserve"> entre sí para funcionar de manera correcta en la inteligencia emocional</w:t>
      </w:r>
      <w:r w:rsidR="002547EE" w:rsidRPr="00FE2225">
        <w:rPr>
          <w:color w:val="000000" w:themeColor="text1"/>
        </w:rPr>
        <w:t>.</w:t>
      </w:r>
      <w:r w:rsidR="006209F5" w:rsidRPr="00FE2225">
        <w:rPr>
          <w:color w:val="000000" w:themeColor="text1"/>
        </w:rPr>
        <w:t xml:space="preserve"> </w:t>
      </w:r>
      <w:bookmarkStart w:id="133" w:name="_Toc493720717"/>
      <w:r w:rsidR="002547EE" w:rsidRPr="00FE2225">
        <w:rPr>
          <w:noProof/>
          <w:color w:val="000000" w:themeColor="text1"/>
        </w:rPr>
        <w:t>(Icaza Alban, 2015)</w:t>
      </w:r>
    </w:p>
    <w:p w14:paraId="79ED903F" w14:textId="77777777" w:rsidR="003F1548" w:rsidRPr="00FE2225" w:rsidRDefault="003F1548" w:rsidP="00E26304">
      <w:pPr>
        <w:jc w:val="both"/>
        <w:rPr>
          <w:b/>
          <w:shd w:val="clear" w:color="auto" w:fill="FFFFFF"/>
        </w:rPr>
      </w:pPr>
    </w:p>
    <w:bookmarkEnd w:id="133"/>
    <w:p w14:paraId="28090047" w14:textId="1B6A9A21" w:rsidR="00255F2B" w:rsidRPr="00FE2225" w:rsidRDefault="00674E17" w:rsidP="0029778F">
      <w:pPr>
        <w:spacing w:line="360" w:lineRule="auto"/>
        <w:jc w:val="both"/>
        <w:rPr>
          <w:b/>
          <w:color w:val="000000" w:themeColor="text1"/>
          <w:lang w:val="es-EC"/>
        </w:rPr>
      </w:pPr>
      <w:r w:rsidRPr="00FE2225">
        <w:rPr>
          <w:b/>
          <w:color w:val="000000" w:themeColor="text1"/>
          <w:lang w:val="es-EC"/>
        </w:rPr>
        <w:t>EQ-I Baron Emotional Quotient Inventory.</w:t>
      </w:r>
    </w:p>
    <w:p w14:paraId="7DB7A604" w14:textId="3A89316D" w:rsidR="00350F2A" w:rsidRPr="00FE2225" w:rsidRDefault="00350F2A" w:rsidP="0029778F">
      <w:pPr>
        <w:spacing w:line="360" w:lineRule="auto"/>
        <w:ind w:firstLine="851"/>
        <w:jc w:val="both"/>
        <w:rPr>
          <w:rFonts w:eastAsia="Times New Roman"/>
          <w:color w:val="000000" w:themeColor="text1"/>
          <w:lang w:val="es-EC" w:eastAsia="es-EC"/>
        </w:rPr>
      </w:pPr>
      <w:r w:rsidRPr="00FE2225">
        <w:rPr>
          <w:rFonts w:eastAsia="Times New Roman"/>
          <w:color w:val="000000" w:themeColor="text1"/>
        </w:rPr>
        <w:t xml:space="preserve">Reuven </w:t>
      </w:r>
      <w:r w:rsidR="007D0D19" w:rsidRPr="00FE2225">
        <w:rPr>
          <w:rFonts w:eastAsia="Times New Roman"/>
          <w:color w:val="000000" w:themeColor="text1"/>
        </w:rPr>
        <w:t>(</w:t>
      </w:r>
      <w:r w:rsidRPr="00FE2225">
        <w:rPr>
          <w:rFonts w:eastAsia="Times New Roman"/>
          <w:color w:val="000000" w:themeColor="text1"/>
        </w:rPr>
        <w:t>citado por</w:t>
      </w:r>
      <w:r w:rsidR="007D0D19" w:rsidRPr="00FE2225">
        <w:rPr>
          <w:rFonts w:eastAsia="Times New Roman"/>
          <w:noProof/>
          <w:color w:val="000000" w:themeColor="text1"/>
          <w:lang w:val="es-EC"/>
        </w:rPr>
        <w:t xml:space="preserve"> Jiménez, 2016)</w:t>
      </w:r>
      <w:r w:rsidR="00094E16" w:rsidRPr="00FE2225">
        <w:rPr>
          <w:rFonts w:eastAsia="Times New Roman"/>
          <w:color w:val="000000" w:themeColor="text1"/>
        </w:rPr>
        <w:t>. E</w:t>
      </w:r>
      <w:r w:rsidRPr="00FE2225">
        <w:rPr>
          <w:rFonts w:eastAsia="Times New Roman"/>
          <w:color w:val="000000" w:themeColor="text1"/>
        </w:rPr>
        <w:t>nfatiza</w:t>
      </w:r>
      <w:r w:rsidRPr="00FE2225">
        <w:rPr>
          <w:rFonts w:eastAsia="Times New Roman"/>
          <w:color w:val="000000" w:themeColor="text1"/>
          <w:lang w:val="es-EC" w:eastAsia="es-EC"/>
        </w:rPr>
        <w:t xml:space="preserve"> a partir de la popularización del concepto de inteligencia emocional han ido surgiendo diferentes modelos. El modelo de Bar-On, presentado por Reuven Bar-On en 1997, fue uno de los más sustentado desde el punto de vista científico. El modelo abarca los siguientes 5 componentes de la inteligencia emocional: 1. La capacidad de reconocer, entender y expresar emociones y sentimientos. 2. La capacidad de entender cómo se sienten los otros y relacionarse con ellos. 3. La Capacidad para manejar y controlar emociones. 4. La capacidad para manejar el cambio, adaptarse y resolver problemas de naturaleza interpersonal. 5. La capacidad de generar un efecto positivo y estar auto-motivado haciendo énf</w:t>
      </w:r>
      <w:r w:rsidR="003F1548" w:rsidRPr="00FE2225">
        <w:rPr>
          <w:rFonts w:eastAsia="Times New Roman"/>
          <w:color w:val="000000" w:themeColor="text1"/>
          <w:lang w:val="es-EC" w:eastAsia="es-EC"/>
        </w:rPr>
        <w:t xml:space="preserve">asis en estos cinco componentes el concepto </w:t>
      </w:r>
      <w:r w:rsidRPr="00FE2225">
        <w:rPr>
          <w:rFonts w:eastAsia="Times New Roman"/>
          <w:color w:val="000000" w:themeColor="text1"/>
          <w:lang w:val="es-EC" w:eastAsia="es-EC"/>
        </w:rPr>
        <w:t>de</w:t>
      </w:r>
      <w:r w:rsidR="003F1548" w:rsidRPr="00FE2225">
        <w:rPr>
          <w:rFonts w:eastAsia="Times New Roman"/>
          <w:color w:val="000000" w:themeColor="text1"/>
          <w:lang w:val="es-EC" w:eastAsia="es-EC"/>
        </w:rPr>
        <w:t xml:space="preserve"> la</w:t>
      </w:r>
      <w:r w:rsidRPr="00FE2225">
        <w:rPr>
          <w:rFonts w:eastAsia="Times New Roman"/>
          <w:color w:val="000000" w:themeColor="text1"/>
          <w:lang w:val="es-EC" w:eastAsia="es-EC"/>
        </w:rPr>
        <w:t xml:space="preserve"> </w:t>
      </w:r>
      <w:r w:rsidRPr="00FE2225">
        <w:rPr>
          <w:rFonts w:eastAsia="Times New Roman"/>
          <w:iCs/>
          <w:color w:val="000000" w:themeColor="text1"/>
          <w:lang w:val="es-EC" w:eastAsia="es-EC"/>
        </w:rPr>
        <w:t>inteligencia socioemocional</w:t>
      </w:r>
      <w:r w:rsidRPr="00FE2225">
        <w:rPr>
          <w:rFonts w:eastAsia="Times New Roman"/>
          <w:color w:val="000000" w:themeColor="text1"/>
          <w:lang w:val="es-EC" w:eastAsia="es-EC"/>
        </w:rPr>
        <w:t xml:space="preserve"> </w:t>
      </w:r>
      <w:r w:rsidR="000E1C78" w:rsidRPr="00FE2225">
        <w:rPr>
          <w:rFonts w:eastAsia="Times New Roman"/>
          <w:color w:val="000000" w:themeColor="text1"/>
          <w:lang w:val="es-EC" w:eastAsia="es-EC"/>
        </w:rPr>
        <w:t>hace énfasis puntual al</w:t>
      </w:r>
      <w:r w:rsidRPr="00FE2225">
        <w:rPr>
          <w:rFonts w:eastAsia="Times New Roman"/>
          <w:color w:val="000000" w:themeColor="text1"/>
          <w:lang w:val="es-EC" w:eastAsia="es-EC"/>
        </w:rPr>
        <w:t xml:space="preserve"> conjunto de competencias emocionales y sociales </w:t>
      </w:r>
      <w:r w:rsidR="000E1C78" w:rsidRPr="00FE2225">
        <w:rPr>
          <w:rFonts w:eastAsia="Times New Roman"/>
          <w:color w:val="000000" w:themeColor="text1"/>
          <w:lang w:val="es-EC" w:eastAsia="es-EC"/>
        </w:rPr>
        <w:t>que se encuentran relacionadas.</w:t>
      </w:r>
      <w:r w:rsidRPr="00FE2225">
        <w:rPr>
          <w:rFonts w:eastAsia="Times New Roman"/>
          <w:color w:val="000000" w:themeColor="text1"/>
          <w:lang w:val="es-EC" w:eastAsia="es-EC"/>
        </w:rPr>
        <w:t xml:space="preserve"> </w:t>
      </w:r>
    </w:p>
    <w:p w14:paraId="45417556" w14:textId="12E980B2" w:rsidR="00350F2A" w:rsidRPr="00FE2225" w:rsidRDefault="00350F2A" w:rsidP="00E26304">
      <w:pPr>
        <w:spacing w:line="360" w:lineRule="auto"/>
        <w:jc w:val="both"/>
        <w:rPr>
          <w:b/>
        </w:rPr>
      </w:pPr>
      <w:bookmarkStart w:id="134" w:name="_Toc493720718"/>
      <w:r w:rsidRPr="00FE2225">
        <w:t xml:space="preserve">Las </w:t>
      </w:r>
      <w:r w:rsidR="006209F5" w:rsidRPr="00FE2225">
        <w:t>Principales</w:t>
      </w:r>
      <w:bookmarkEnd w:id="134"/>
      <w:r w:rsidR="006209F5" w:rsidRPr="00FE2225">
        <w:rPr>
          <w:color w:val="000000" w:themeColor="text1"/>
          <w:shd w:val="clear" w:color="auto" w:fill="FFFFFF"/>
        </w:rPr>
        <w:t xml:space="preserve"> dimensiones y habilidades</w:t>
      </w:r>
      <w:r w:rsidRPr="00FE2225">
        <w:rPr>
          <w:color w:val="000000" w:themeColor="text1"/>
          <w:shd w:val="clear" w:color="auto" w:fill="FFFFFF"/>
        </w:rPr>
        <w:t xml:space="preserve"> </w:t>
      </w:r>
      <w:r w:rsidRPr="00FE2225">
        <w:t>del Bar-On,</w:t>
      </w:r>
      <w:r w:rsidRPr="00FE2225">
        <w:rPr>
          <w:b/>
        </w:rPr>
        <w:t xml:space="preserve"> </w:t>
      </w:r>
      <w:r w:rsidR="006209F5" w:rsidRPr="00FE2225">
        <w:rPr>
          <w:color w:val="000000" w:themeColor="text1"/>
          <w:shd w:val="clear" w:color="auto" w:fill="FFFFFF"/>
        </w:rPr>
        <w:t xml:space="preserve">se enfocan en aspectos muy importantes entre las dimensiones </w:t>
      </w:r>
      <w:r w:rsidR="007D0D19" w:rsidRPr="00FE2225">
        <w:rPr>
          <w:color w:val="000000" w:themeColor="text1"/>
          <w:shd w:val="clear" w:color="auto" w:fill="FFFFFF"/>
        </w:rPr>
        <w:t>se tiene</w:t>
      </w:r>
      <w:r w:rsidR="006209F5" w:rsidRPr="00FE2225">
        <w:rPr>
          <w:color w:val="000000" w:themeColor="text1"/>
          <w:shd w:val="clear" w:color="auto" w:fill="FFFFFF"/>
        </w:rPr>
        <w:t xml:space="preserve"> en cuenta la dimensión intrapersonal, interpersonal, adaptabilidad, manejo de estrés y estado de ánimo. Y en lo que corresponde a las habilidades </w:t>
      </w:r>
      <w:r w:rsidR="007D0D19" w:rsidRPr="00FE2225">
        <w:rPr>
          <w:color w:val="000000" w:themeColor="text1"/>
          <w:shd w:val="clear" w:color="auto" w:fill="FFFFFF"/>
        </w:rPr>
        <w:t>se tiene</w:t>
      </w:r>
      <w:r w:rsidR="006209F5" w:rsidRPr="00FE2225">
        <w:rPr>
          <w:color w:val="000000" w:themeColor="text1"/>
          <w:shd w:val="clear" w:color="auto" w:fill="FFFFFF"/>
        </w:rPr>
        <w:t xml:space="preserve">, el autoconocimiento y autoexpresión, la conciencia social y relaciones interpersonales, la gestión del cambio, la gestión y regularización emocional y automotivación.  </w:t>
      </w:r>
      <w:r w:rsidRPr="00FE2225">
        <w:rPr>
          <w:b/>
        </w:rPr>
        <w:t xml:space="preserve"> </w:t>
      </w:r>
    </w:p>
    <w:p w14:paraId="4A62ABAC" w14:textId="24DBD8EC" w:rsidR="006209F5" w:rsidRPr="00FE2225" w:rsidRDefault="003F1548" w:rsidP="00E26304">
      <w:pPr>
        <w:spacing w:line="360" w:lineRule="auto"/>
        <w:jc w:val="both"/>
        <w:rPr>
          <w:b/>
        </w:rPr>
      </w:pPr>
      <w:r w:rsidRPr="00FE2225">
        <w:rPr>
          <w:color w:val="000000" w:themeColor="text1"/>
        </w:rPr>
        <w:t>Bar-On</w:t>
      </w:r>
      <w:r w:rsidR="002547EE" w:rsidRPr="00FE2225">
        <w:rPr>
          <w:color w:val="000000" w:themeColor="text1"/>
        </w:rPr>
        <w:t xml:space="preserve"> (</w:t>
      </w:r>
      <w:r w:rsidRPr="00FE2225">
        <w:rPr>
          <w:color w:val="000000" w:themeColor="text1"/>
        </w:rPr>
        <w:t xml:space="preserve">citado por </w:t>
      </w:r>
      <w:r w:rsidR="002547EE" w:rsidRPr="00FE2225">
        <w:rPr>
          <w:noProof/>
          <w:color w:val="000000" w:themeColor="text1"/>
        </w:rPr>
        <w:t>Armijo, 2016)</w:t>
      </w:r>
      <w:r w:rsidRPr="00FE2225">
        <w:rPr>
          <w:color w:val="000000" w:themeColor="text1"/>
        </w:rPr>
        <w:t xml:space="preserve"> </w:t>
      </w:r>
      <w:r w:rsidR="006209F5" w:rsidRPr="00FE2225">
        <w:rPr>
          <w:color w:val="000000" w:themeColor="text1"/>
        </w:rPr>
        <w:t xml:space="preserve">aporta que la dimensión intrapersonal relacionada con el autoconocimiento y autoexpresión se despliegan cinco auto conceptos: el emocional o conocimiento de uno mismo, es la habilidad para reconocer y entender los propios sentimientos y emociones, la asertividad es la autoexpresión, emocional la </w:t>
      </w:r>
      <w:r w:rsidR="006209F5" w:rsidRPr="00FE2225">
        <w:rPr>
          <w:color w:val="000000" w:themeColor="text1"/>
        </w:rPr>
        <w:lastRenderedPageBreak/>
        <w:t>seguridad corresponde a la capacidad para expresar sentimientos, creencias y pensamientos, y a la persona mismo en general así como defender los derechos e intereses propios de una manera firme pero constructiva. El auto concepto actualización y autorrealización es la habilidad para establecer objetivos personales y conducir a la persona misma para alcanzar con el fin de actualizar el potencial, la independencia se centra en la capacidad para auto controlar y auto dirigir el pensamiento y las acciones, es decir ser autosuficientes para sentirse libres de otros emocionalmente.</w:t>
      </w:r>
    </w:p>
    <w:p w14:paraId="161EBB01" w14:textId="1FA3E490" w:rsidR="00F21B0E" w:rsidRPr="00FE2225" w:rsidRDefault="006209F5" w:rsidP="00DC3525">
      <w:pPr>
        <w:spacing w:line="360" w:lineRule="auto"/>
        <w:jc w:val="both"/>
        <w:rPr>
          <w:color w:val="000000" w:themeColor="text1"/>
        </w:rPr>
      </w:pPr>
      <w:r w:rsidRPr="00FE2225">
        <w:rPr>
          <w:color w:val="000000" w:themeColor="text1"/>
        </w:rPr>
        <w:t xml:space="preserve">En el aspecto interpersonal relacionado con la conciencia social y las relaciones interpersonales se despliegan tres auto </w:t>
      </w:r>
      <w:r w:rsidR="00DC3525" w:rsidRPr="00FE2225">
        <w:rPr>
          <w:color w:val="000000" w:themeColor="text1"/>
        </w:rPr>
        <w:t xml:space="preserve">conceptos que son la empatía, </w:t>
      </w:r>
      <w:r w:rsidRPr="00FE2225">
        <w:rPr>
          <w:color w:val="000000" w:themeColor="text1"/>
        </w:rPr>
        <w:t xml:space="preserve"> hace referencia a la capacidad que posee el individuo de apreciar y comprender los sentimientos de las demás personas, es considerado un factor crucial para la Inteligencia Emocional, de lo que se puede entender como conciencia social.  La responsabilidad social se enfoca en la capacidad para identificar a la persona con los grupos sociales, la relación interpersonal se basa en la capacidad para implantar y perdurar relaciones satisfactorias y relaciones positivas con otros. En lo que corresponde a la adaptabilidad y la gestión del cambio se ubica la validación o prueba de la realidad esto se enfoca en la capacidad para evaluar de forma concreta los sentimientos, pensamientos y emociones, con la realidad del entorno y diferenciar entre lo que es experimentado y lo que se toma de forma verdadera. Sobre el manejo de estrés, gestión y regulación emocional influye el estrés o la tensión que se enfoca en la capacidad para gestionar las emociones de forma efectiva y constructiva con el fin de tolerar impulsos, el estado de ánimo y la motivación se basan en el optimismo que es la capacidad para sostener una actitud positiva ante la vida y la adversidad, la felicidad del bienestar se enfoca en la capacidad para que la persona se sienta satisfecha con ella misma, con otros y con la vida. </w:t>
      </w:r>
      <w:bookmarkStart w:id="135" w:name="_Toc493720731"/>
    </w:p>
    <w:p w14:paraId="22A468A3" w14:textId="77777777" w:rsidR="00900396" w:rsidRPr="00FE2225" w:rsidRDefault="00900396" w:rsidP="00E26304">
      <w:pPr>
        <w:pStyle w:val="Ttulo1"/>
        <w:spacing w:before="0" w:line="360" w:lineRule="auto"/>
        <w:jc w:val="center"/>
        <w:rPr>
          <w:rFonts w:ascii="Times New Roman" w:hAnsi="Times New Roman" w:cs="Times New Roman"/>
          <w:color w:val="auto"/>
          <w:sz w:val="24"/>
          <w:lang w:val="es-ES_tradnl"/>
        </w:rPr>
      </w:pPr>
      <w:bookmarkStart w:id="136" w:name="_Toc496895829"/>
    </w:p>
    <w:p w14:paraId="08B39EC0" w14:textId="77777777" w:rsidR="00900396" w:rsidRPr="00FE2225" w:rsidRDefault="00900396" w:rsidP="00900396">
      <w:pPr>
        <w:rPr>
          <w:lang w:eastAsia="es-EC"/>
        </w:rPr>
      </w:pPr>
    </w:p>
    <w:p w14:paraId="6DDDD722" w14:textId="77777777" w:rsidR="00900396" w:rsidRPr="00FE2225" w:rsidRDefault="00900396" w:rsidP="00900396">
      <w:pPr>
        <w:rPr>
          <w:lang w:eastAsia="es-EC"/>
        </w:rPr>
      </w:pPr>
    </w:p>
    <w:p w14:paraId="729313B5" w14:textId="77777777" w:rsidR="00900396" w:rsidRPr="00FE2225" w:rsidRDefault="00900396" w:rsidP="00900396">
      <w:pPr>
        <w:rPr>
          <w:lang w:eastAsia="es-EC"/>
        </w:rPr>
      </w:pPr>
    </w:p>
    <w:p w14:paraId="0F67F760" w14:textId="77777777" w:rsidR="00900396" w:rsidRPr="00FE2225" w:rsidRDefault="00900396" w:rsidP="00900396">
      <w:pPr>
        <w:rPr>
          <w:lang w:eastAsia="es-EC"/>
        </w:rPr>
      </w:pPr>
    </w:p>
    <w:p w14:paraId="2289D1A7" w14:textId="77777777" w:rsidR="00900396" w:rsidRPr="00FE2225" w:rsidRDefault="00900396" w:rsidP="00900396">
      <w:pPr>
        <w:rPr>
          <w:lang w:eastAsia="es-EC"/>
        </w:rPr>
      </w:pPr>
    </w:p>
    <w:p w14:paraId="1C3CBADA" w14:textId="77777777" w:rsidR="00900396" w:rsidRPr="00FE2225" w:rsidRDefault="00900396" w:rsidP="00900396">
      <w:pPr>
        <w:rPr>
          <w:lang w:eastAsia="es-EC"/>
        </w:rPr>
      </w:pPr>
    </w:p>
    <w:p w14:paraId="28D6CCA7" w14:textId="77777777" w:rsidR="00900396" w:rsidRPr="00FE2225" w:rsidRDefault="00900396" w:rsidP="00900396">
      <w:pPr>
        <w:rPr>
          <w:lang w:eastAsia="es-EC"/>
        </w:rPr>
      </w:pPr>
    </w:p>
    <w:p w14:paraId="18BF489F" w14:textId="77777777" w:rsidR="00CD33C9" w:rsidRPr="00FE2225" w:rsidRDefault="00671044" w:rsidP="00E26304">
      <w:pPr>
        <w:pStyle w:val="Ttulo1"/>
        <w:spacing w:before="0" w:line="360" w:lineRule="auto"/>
        <w:jc w:val="center"/>
        <w:rPr>
          <w:rFonts w:ascii="Times New Roman" w:hAnsi="Times New Roman" w:cs="Times New Roman"/>
          <w:color w:val="auto"/>
          <w:sz w:val="24"/>
        </w:rPr>
      </w:pPr>
      <w:r w:rsidRPr="00FE2225">
        <w:rPr>
          <w:rFonts w:ascii="Times New Roman" w:hAnsi="Times New Roman" w:cs="Times New Roman"/>
          <w:color w:val="auto"/>
          <w:sz w:val="24"/>
        </w:rPr>
        <w:t>CAPITULO II</w:t>
      </w:r>
      <w:bookmarkStart w:id="137" w:name="_Toc493720732"/>
      <w:bookmarkEnd w:id="135"/>
      <w:bookmarkEnd w:id="136"/>
    </w:p>
    <w:p w14:paraId="0FF4CABF" w14:textId="77777777" w:rsidR="00F27A8E" w:rsidRPr="00FE2225" w:rsidRDefault="00F27A8E" w:rsidP="00E26304">
      <w:pPr>
        <w:pStyle w:val="Ttulo1"/>
        <w:spacing w:before="0" w:line="360" w:lineRule="auto"/>
        <w:jc w:val="center"/>
        <w:rPr>
          <w:rFonts w:ascii="Times New Roman" w:hAnsi="Times New Roman" w:cs="Times New Roman"/>
          <w:color w:val="auto"/>
          <w:sz w:val="24"/>
        </w:rPr>
      </w:pPr>
    </w:p>
    <w:p w14:paraId="5C26C13D" w14:textId="630B8EE4" w:rsidR="00516208" w:rsidRPr="00FE2225" w:rsidRDefault="00671044" w:rsidP="00E26304">
      <w:pPr>
        <w:pStyle w:val="Ttulo1"/>
        <w:spacing w:before="0" w:line="360" w:lineRule="auto"/>
        <w:jc w:val="center"/>
        <w:rPr>
          <w:rFonts w:ascii="Times New Roman" w:hAnsi="Times New Roman" w:cs="Times New Roman"/>
          <w:color w:val="auto"/>
          <w:sz w:val="24"/>
        </w:rPr>
      </w:pPr>
      <w:bookmarkStart w:id="138" w:name="_Toc496895830"/>
      <w:r w:rsidRPr="00FE2225">
        <w:rPr>
          <w:rFonts w:ascii="Times New Roman" w:hAnsi="Times New Roman" w:cs="Times New Roman"/>
          <w:color w:val="auto"/>
          <w:sz w:val="24"/>
        </w:rPr>
        <w:t>METODOLOGÍA</w:t>
      </w:r>
      <w:bookmarkStart w:id="139" w:name="_Toc493720733"/>
      <w:bookmarkEnd w:id="137"/>
      <w:bookmarkEnd w:id="138"/>
    </w:p>
    <w:p w14:paraId="22FAD56D" w14:textId="77777777" w:rsidR="007D0D19" w:rsidRPr="00FE2225" w:rsidRDefault="007D0D19" w:rsidP="00E26304">
      <w:pPr>
        <w:pStyle w:val="Ttulo1"/>
        <w:spacing w:before="0" w:line="360" w:lineRule="auto"/>
        <w:rPr>
          <w:rFonts w:ascii="Times New Roman" w:hAnsi="Times New Roman" w:cs="Times New Roman"/>
          <w:color w:val="auto"/>
          <w:sz w:val="24"/>
        </w:rPr>
      </w:pPr>
    </w:p>
    <w:p w14:paraId="707D6184" w14:textId="77777777" w:rsidR="007147DA" w:rsidRPr="00FE2225" w:rsidRDefault="00BE4E64" w:rsidP="00E26304">
      <w:pPr>
        <w:pStyle w:val="Ttulo1"/>
        <w:spacing w:before="0" w:line="360" w:lineRule="auto"/>
        <w:rPr>
          <w:rFonts w:ascii="Times New Roman" w:hAnsi="Times New Roman" w:cs="Times New Roman"/>
          <w:color w:val="auto"/>
          <w:sz w:val="24"/>
        </w:rPr>
      </w:pPr>
      <w:bookmarkStart w:id="140" w:name="_Toc496895831"/>
      <w:r w:rsidRPr="00FE2225">
        <w:rPr>
          <w:rFonts w:ascii="Times New Roman" w:hAnsi="Times New Roman" w:cs="Times New Roman"/>
          <w:color w:val="auto"/>
          <w:sz w:val="24"/>
        </w:rPr>
        <w:t>Diseño del Trabajo</w:t>
      </w:r>
      <w:bookmarkEnd w:id="140"/>
      <w:r w:rsidRPr="00FE2225">
        <w:rPr>
          <w:rFonts w:ascii="Times New Roman" w:hAnsi="Times New Roman" w:cs="Times New Roman"/>
          <w:color w:val="auto"/>
          <w:sz w:val="24"/>
        </w:rPr>
        <w:t xml:space="preserve"> </w:t>
      </w:r>
    </w:p>
    <w:bookmarkEnd w:id="139"/>
    <w:p w14:paraId="4E373B85" w14:textId="0588C4B8" w:rsidR="00C94AEE" w:rsidRPr="00FE2225" w:rsidRDefault="00310371" w:rsidP="00507418">
      <w:pPr>
        <w:spacing w:line="360" w:lineRule="auto"/>
        <w:ind w:firstLine="708"/>
        <w:jc w:val="both"/>
        <w:rPr>
          <w:color w:val="000000" w:themeColor="text1"/>
        </w:rPr>
      </w:pPr>
      <w:r w:rsidRPr="00FE2225">
        <w:rPr>
          <w:color w:val="000000" w:themeColor="text1"/>
        </w:rPr>
        <w:t>El prese</w:t>
      </w:r>
      <w:r w:rsidR="00720E71" w:rsidRPr="00FE2225">
        <w:rPr>
          <w:color w:val="000000" w:themeColor="text1"/>
        </w:rPr>
        <w:t>nte trabajo de investigación</w:t>
      </w:r>
      <w:r w:rsidRPr="00FE2225">
        <w:rPr>
          <w:color w:val="000000" w:themeColor="text1"/>
        </w:rPr>
        <w:t xml:space="preserve"> </w:t>
      </w:r>
      <w:r w:rsidR="00671044" w:rsidRPr="00FE2225">
        <w:rPr>
          <w:color w:val="000000" w:themeColor="text1"/>
        </w:rPr>
        <w:t xml:space="preserve">se ha desarrollado en consecución </w:t>
      </w:r>
      <w:r w:rsidR="00DF78E0" w:rsidRPr="00FE2225">
        <w:rPr>
          <w:color w:val="000000" w:themeColor="text1"/>
        </w:rPr>
        <w:t>al enfoque cuali-cuantitativo; el</w:t>
      </w:r>
      <w:r w:rsidR="00720E71" w:rsidRPr="00FE2225">
        <w:rPr>
          <w:color w:val="000000" w:themeColor="text1"/>
        </w:rPr>
        <w:t xml:space="preserve"> enfoque</w:t>
      </w:r>
      <w:r w:rsidR="00671044" w:rsidRPr="00FE2225">
        <w:rPr>
          <w:color w:val="000000" w:themeColor="text1"/>
        </w:rPr>
        <w:t xml:space="preserve"> cuali</w:t>
      </w:r>
      <w:r w:rsidR="002F50D6" w:rsidRPr="00FE2225">
        <w:rPr>
          <w:color w:val="000000" w:themeColor="text1"/>
        </w:rPr>
        <w:t>tativo</w:t>
      </w:r>
      <w:r w:rsidR="00671044" w:rsidRPr="00FE2225">
        <w:rPr>
          <w:color w:val="000000" w:themeColor="text1"/>
        </w:rPr>
        <w:t xml:space="preserve"> en cuanto a que existen diversas características que definen al problema real presente a nivel Universitario, como es la inteligencia emocional y que conlleva a un análisis profundo de todo lo que se va generando día </w:t>
      </w:r>
      <w:r w:rsidR="00AD57B2">
        <w:rPr>
          <w:color w:val="000000" w:themeColor="text1"/>
        </w:rPr>
        <w:t>a</w:t>
      </w:r>
      <w:r w:rsidR="00671044" w:rsidRPr="00FE2225">
        <w:rPr>
          <w:color w:val="000000" w:themeColor="text1"/>
        </w:rPr>
        <w:t xml:space="preserve"> día en el estudiante; es cuantitativo ya que permite analizar numéricamente al problema planteado alcanzando resultados y porcentajes que logren una</w:t>
      </w:r>
      <w:r w:rsidR="00C94AEE" w:rsidRPr="00FE2225">
        <w:rPr>
          <w:color w:val="000000" w:themeColor="text1"/>
        </w:rPr>
        <w:t xml:space="preserve"> visión </w:t>
      </w:r>
      <w:r w:rsidR="00AD57B2">
        <w:rPr>
          <w:color w:val="000000" w:themeColor="text1"/>
        </w:rPr>
        <w:t xml:space="preserve">de la </w:t>
      </w:r>
      <w:r w:rsidR="00C94AEE" w:rsidRPr="00FE2225">
        <w:rPr>
          <w:color w:val="000000" w:themeColor="text1"/>
        </w:rPr>
        <w:t xml:space="preserve">problemática del tema. </w:t>
      </w:r>
      <w:r w:rsidR="00644104" w:rsidRPr="00FE2225">
        <w:rPr>
          <w:color w:val="000000" w:themeColor="text1"/>
        </w:rPr>
        <w:t>T</w:t>
      </w:r>
      <w:r w:rsidR="00671044" w:rsidRPr="00FE2225">
        <w:rPr>
          <w:color w:val="000000" w:themeColor="text1"/>
        </w:rPr>
        <w:t xml:space="preserve">iene una modalidad de investigación </w:t>
      </w:r>
      <w:r w:rsidR="00442096" w:rsidRPr="00FE2225">
        <w:rPr>
          <w:color w:val="000000" w:themeColor="text1"/>
        </w:rPr>
        <w:t>b</w:t>
      </w:r>
      <w:r w:rsidR="00671044" w:rsidRPr="00FE2225">
        <w:rPr>
          <w:color w:val="000000" w:themeColor="text1"/>
        </w:rPr>
        <w:t>ibliográfica</w:t>
      </w:r>
      <w:r w:rsidR="009815DB" w:rsidRPr="00FE2225">
        <w:rPr>
          <w:color w:val="000000" w:themeColor="text1"/>
        </w:rPr>
        <w:t xml:space="preserve"> ya</w:t>
      </w:r>
      <w:r w:rsidR="00671044" w:rsidRPr="00FE2225">
        <w:rPr>
          <w:color w:val="000000" w:themeColor="text1"/>
        </w:rPr>
        <w:t xml:space="preserve"> se basa en documentos escritos como libros, revistas y trabajos d</w:t>
      </w:r>
      <w:r w:rsidR="009815DB" w:rsidRPr="00FE2225">
        <w:rPr>
          <w:color w:val="000000" w:themeColor="text1"/>
        </w:rPr>
        <w:t>e investigación que favorecerán</w:t>
      </w:r>
      <w:r w:rsidR="00671044" w:rsidRPr="00FE2225">
        <w:rPr>
          <w:color w:val="000000" w:themeColor="text1"/>
        </w:rPr>
        <w:t xml:space="preserve"> de forma  teórica y conceptual los conceptos del tema plant</w:t>
      </w:r>
      <w:r w:rsidR="00531803" w:rsidRPr="00FE2225">
        <w:rPr>
          <w:color w:val="000000" w:themeColor="text1"/>
        </w:rPr>
        <w:t>e</w:t>
      </w:r>
      <w:r w:rsidR="00671044" w:rsidRPr="00FE2225">
        <w:rPr>
          <w:color w:val="000000" w:themeColor="text1"/>
        </w:rPr>
        <w:t xml:space="preserve">ado, así como aquellos  en los que se engloban, con el fin de descubrir y enriquecer los fundamentos investigativos; y de </w:t>
      </w:r>
      <w:r w:rsidR="00442096" w:rsidRPr="00FE2225">
        <w:rPr>
          <w:color w:val="000000" w:themeColor="text1"/>
        </w:rPr>
        <w:t>c</w:t>
      </w:r>
      <w:r w:rsidR="00671044" w:rsidRPr="00FE2225">
        <w:rPr>
          <w:color w:val="000000" w:themeColor="text1"/>
        </w:rPr>
        <w:t xml:space="preserve">ampo </w:t>
      </w:r>
      <w:r w:rsidR="009815DB" w:rsidRPr="00FE2225">
        <w:rPr>
          <w:color w:val="000000" w:themeColor="text1"/>
        </w:rPr>
        <w:t>es decir</w:t>
      </w:r>
      <w:r w:rsidR="00671044" w:rsidRPr="00FE2225">
        <w:rPr>
          <w:color w:val="000000" w:themeColor="text1"/>
        </w:rPr>
        <w:t xml:space="preserve"> se toma contacto en forma directa con los estudiantes, de la Universidad Tecnológica </w:t>
      </w:r>
      <w:r w:rsidR="009E1ADF" w:rsidRPr="00FE2225">
        <w:rPr>
          <w:color w:val="000000" w:themeColor="text1"/>
        </w:rPr>
        <w:t>Indoamérica</w:t>
      </w:r>
      <w:r w:rsidR="00671044" w:rsidRPr="00FE2225">
        <w:rPr>
          <w:color w:val="000000" w:themeColor="text1"/>
        </w:rPr>
        <w:t xml:space="preserve"> acudiendo al lugar de los hechos con el fin  de obtener información adecuada y </w:t>
      </w:r>
      <w:r w:rsidR="009815DB" w:rsidRPr="00FE2225">
        <w:rPr>
          <w:color w:val="000000" w:themeColor="text1"/>
        </w:rPr>
        <w:t>oportuna, y</w:t>
      </w:r>
      <w:r w:rsidR="00671044" w:rsidRPr="00FE2225">
        <w:rPr>
          <w:color w:val="000000" w:themeColor="text1"/>
        </w:rPr>
        <w:t xml:space="preserve"> la utilización de métodos estadísticos para la verificación de la hipótesis mediante los test Escalas de Inteligencia de Reynolds (RIAS) y EQ-I Baron Emotional Quotient Inventory.</w:t>
      </w:r>
      <w:r w:rsidR="00671044" w:rsidRPr="00FE2225">
        <w:rPr>
          <w:b/>
          <w:color w:val="000000" w:themeColor="text1"/>
        </w:rPr>
        <w:t xml:space="preserve"> </w:t>
      </w:r>
      <w:r w:rsidR="00C94AEE" w:rsidRPr="00FE2225">
        <w:rPr>
          <w:color w:val="000000" w:themeColor="text1"/>
        </w:rPr>
        <w:t>E</w:t>
      </w:r>
      <w:r w:rsidR="00531803" w:rsidRPr="00FE2225">
        <w:rPr>
          <w:color w:val="000000" w:themeColor="text1"/>
        </w:rPr>
        <w:t>s de tipo e</w:t>
      </w:r>
      <w:r w:rsidR="00671044" w:rsidRPr="00FE2225">
        <w:rPr>
          <w:color w:val="000000" w:themeColor="text1"/>
        </w:rPr>
        <w:t xml:space="preserve">xploratoria, la misma que da a conocer en forma </w:t>
      </w:r>
      <w:r w:rsidR="005D77C6" w:rsidRPr="00FE2225">
        <w:rPr>
          <w:color w:val="000000" w:themeColor="text1"/>
        </w:rPr>
        <w:t>veraz la</w:t>
      </w:r>
      <w:r w:rsidR="00671044" w:rsidRPr="00FE2225">
        <w:rPr>
          <w:color w:val="000000" w:themeColor="text1"/>
        </w:rPr>
        <w:t xml:space="preserve"> inteligencia emocional y el coeficiente intelectual de los estudiantes en todos sus ámbitos, en donde se analiza un fenómeno psicológico con variables cualitativas las mismas que se procesaran estadísticamente para definir, entender y explicar de qué manera influye el te</w:t>
      </w:r>
      <w:r w:rsidR="00FE2225">
        <w:rPr>
          <w:color w:val="000000" w:themeColor="text1"/>
        </w:rPr>
        <w:t xml:space="preserve">ma analizado en los estudiantes. </w:t>
      </w:r>
    </w:p>
    <w:p w14:paraId="19478BE8" w14:textId="77777777" w:rsidR="0029778F" w:rsidRPr="00FE2225" w:rsidRDefault="0029778F" w:rsidP="00E26304">
      <w:pPr>
        <w:pStyle w:val="Ttulo1"/>
        <w:spacing w:before="0" w:line="360" w:lineRule="auto"/>
        <w:rPr>
          <w:rFonts w:ascii="Times New Roman" w:hAnsi="Times New Roman" w:cs="Times New Roman"/>
          <w:color w:val="auto"/>
          <w:sz w:val="24"/>
        </w:rPr>
      </w:pPr>
      <w:bookmarkStart w:id="141" w:name="_Toc493720736"/>
    </w:p>
    <w:p w14:paraId="2D075E44" w14:textId="56B16B81" w:rsidR="00671044" w:rsidRPr="00FE2225" w:rsidRDefault="002F50D6" w:rsidP="00E26304">
      <w:pPr>
        <w:pStyle w:val="Ttulo1"/>
        <w:spacing w:before="0" w:line="360" w:lineRule="auto"/>
        <w:rPr>
          <w:rFonts w:ascii="Times New Roman" w:hAnsi="Times New Roman" w:cs="Times New Roman"/>
          <w:color w:val="auto"/>
          <w:sz w:val="24"/>
        </w:rPr>
      </w:pPr>
      <w:bookmarkStart w:id="142" w:name="_Toc496895832"/>
      <w:r w:rsidRPr="00FE2225">
        <w:rPr>
          <w:rFonts w:ascii="Times New Roman" w:hAnsi="Times New Roman" w:cs="Times New Roman"/>
          <w:color w:val="auto"/>
          <w:sz w:val="24"/>
        </w:rPr>
        <w:t>Población</w:t>
      </w:r>
      <w:r w:rsidR="00671044" w:rsidRPr="00FE2225">
        <w:rPr>
          <w:rFonts w:ascii="Times New Roman" w:hAnsi="Times New Roman" w:cs="Times New Roman"/>
          <w:color w:val="auto"/>
          <w:sz w:val="24"/>
        </w:rPr>
        <w:t xml:space="preserve"> y muestra</w:t>
      </w:r>
      <w:bookmarkEnd w:id="141"/>
      <w:bookmarkEnd w:id="142"/>
    </w:p>
    <w:p w14:paraId="0334C238" w14:textId="4C985EB6" w:rsidR="00516208" w:rsidRPr="00FE2225" w:rsidRDefault="005D77C6" w:rsidP="00F27A8E">
      <w:pPr>
        <w:spacing w:line="360" w:lineRule="auto"/>
        <w:ind w:firstLine="851"/>
        <w:jc w:val="both"/>
        <w:rPr>
          <w:color w:val="000000" w:themeColor="text1"/>
        </w:rPr>
      </w:pPr>
      <w:r w:rsidRPr="00FE2225">
        <w:rPr>
          <w:color w:val="000000" w:themeColor="text1"/>
        </w:rPr>
        <w:t>La población objeto de estudio es de</w:t>
      </w:r>
      <w:r w:rsidR="00130A2E" w:rsidRPr="00FE2225">
        <w:rPr>
          <w:color w:val="000000" w:themeColor="text1"/>
        </w:rPr>
        <w:t xml:space="preserve"> 1217</w:t>
      </w:r>
      <w:r w:rsidRPr="00FE2225">
        <w:rPr>
          <w:color w:val="000000" w:themeColor="text1"/>
        </w:rPr>
        <w:t xml:space="preserve"> </w:t>
      </w:r>
      <w:r w:rsidR="00130A2E" w:rsidRPr="00FE2225">
        <w:rPr>
          <w:color w:val="000000" w:themeColor="text1"/>
        </w:rPr>
        <w:t xml:space="preserve">estudiantes, distribuidas en 8 </w:t>
      </w:r>
      <w:r w:rsidRPr="00FE2225">
        <w:rPr>
          <w:color w:val="000000" w:themeColor="text1"/>
        </w:rPr>
        <w:t xml:space="preserve">Carreras: </w:t>
      </w:r>
      <w:r w:rsidR="00130A2E" w:rsidRPr="00FE2225">
        <w:rPr>
          <w:color w:val="000000" w:themeColor="text1"/>
        </w:rPr>
        <w:t xml:space="preserve">Jurisprudencia </w:t>
      </w:r>
      <w:r w:rsidRPr="00FE2225">
        <w:rPr>
          <w:color w:val="000000" w:themeColor="text1"/>
        </w:rPr>
        <w:t xml:space="preserve">56, </w:t>
      </w:r>
      <w:r w:rsidR="00130A2E" w:rsidRPr="00FE2225">
        <w:rPr>
          <w:color w:val="000000" w:themeColor="text1"/>
        </w:rPr>
        <w:t>Ingeniería Industrial 196, Ad</w:t>
      </w:r>
      <w:r w:rsidR="00644104" w:rsidRPr="00FE2225">
        <w:rPr>
          <w:color w:val="000000" w:themeColor="text1"/>
        </w:rPr>
        <w:t>ministración de Empresas 115,</w:t>
      </w:r>
      <w:r w:rsidR="00130A2E" w:rsidRPr="00FE2225">
        <w:rPr>
          <w:color w:val="000000" w:themeColor="text1"/>
        </w:rPr>
        <w:t xml:space="preserve"> Contabilidad y Auditoría 35, </w:t>
      </w:r>
      <w:r w:rsidRPr="00FE2225">
        <w:rPr>
          <w:color w:val="000000" w:themeColor="text1"/>
        </w:rPr>
        <w:t>Psicología 280, Arquitectura</w:t>
      </w:r>
      <w:r w:rsidR="00130A2E" w:rsidRPr="00FE2225">
        <w:rPr>
          <w:color w:val="000000" w:themeColor="text1"/>
        </w:rPr>
        <w:t xml:space="preserve"> </w:t>
      </w:r>
      <w:r w:rsidRPr="00FE2225">
        <w:rPr>
          <w:color w:val="000000" w:themeColor="text1"/>
        </w:rPr>
        <w:t xml:space="preserve">y </w:t>
      </w:r>
      <w:r w:rsidR="00130A2E" w:rsidRPr="00FE2225">
        <w:rPr>
          <w:color w:val="000000" w:themeColor="text1"/>
        </w:rPr>
        <w:t xml:space="preserve">431, </w:t>
      </w:r>
      <w:r w:rsidRPr="00FE2225">
        <w:rPr>
          <w:color w:val="000000" w:themeColor="text1"/>
        </w:rPr>
        <w:t>Ingeniería en Sistemas 45, Diseño Digital 57, por lo que para</w:t>
      </w:r>
      <w:r w:rsidR="00130A2E" w:rsidRPr="00FE2225">
        <w:rPr>
          <w:color w:val="000000" w:themeColor="text1"/>
        </w:rPr>
        <w:t xml:space="preserve"> </w:t>
      </w:r>
      <w:r w:rsidRPr="00FE2225">
        <w:rPr>
          <w:color w:val="000000" w:themeColor="text1"/>
        </w:rPr>
        <w:t xml:space="preserve">la muestra será un total de 334 </w:t>
      </w:r>
      <w:r w:rsidR="00130A2E" w:rsidRPr="00FE2225">
        <w:rPr>
          <w:color w:val="000000" w:themeColor="text1"/>
        </w:rPr>
        <w:t xml:space="preserve">estudiantes. </w:t>
      </w:r>
    </w:p>
    <w:p w14:paraId="6CEC33FD" w14:textId="2B01E82D" w:rsidR="00720EC0" w:rsidRPr="00FE2225" w:rsidRDefault="002F50D6" w:rsidP="00E26304">
      <w:pPr>
        <w:spacing w:line="360" w:lineRule="auto"/>
        <w:jc w:val="both"/>
        <w:rPr>
          <w:b/>
          <w:color w:val="000000" w:themeColor="text1"/>
        </w:rPr>
      </w:pPr>
      <w:r w:rsidRPr="00FE2225">
        <w:rPr>
          <w:b/>
          <w:color w:val="000000" w:themeColor="text1"/>
        </w:rPr>
        <w:t xml:space="preserve"> </w:t>
      </w:r>
      <w:r w:rsidR="00720EC0" w:rsidRPr="00FE2225">
        <w:rPr>
          <w:b/>
          <w:color w:val="000000" w:themeColor="text1"/>
        </w:rPr>
        <w:t>Muestra</w:t>
      </w:r>
    </w:p>
    <w:p w14:paraId="3C93619A" w14:textId="77777777" w:rsidR="00720EC0" w:rsidRPr="00FE2225" w:rsidRDefault="00720EC0"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7D1431F9" w14:textId="77777777" w:rsidR="00720EC0" w:rsidRPr="00FE2225" w:rsidRDefault="00720EC0"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0ACE2648" w14:textId="77777777" w:rsidR="00720EC0" w:rsidRPr="00FE2225" w:rsidRDefault="00720EC0"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219F3F59" w14:textId="77777777" w:rsidR="00720EC0" w:rsidRPr="00FE2225" w:rsidRDefault="00720EC0"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754DECBB" w14:textId="34CC7470" w:rsidR="00720EC0" w:rsidRPr="00FE2225" w:rsidRDefault="000F722E" w:rsidP="00E26304">
      <w:pPr>
        <w:tabs>
          <w:tab w:val="left" w:pos="1704"/>
        </w:tabs>
        <w:spacing w:line="360" w:lineRule="auto"/>
        <w:jc w:val="both"/>
        <w:rPr>
          <w:bCs/>
          <w:color w:val="000000" w:themeColor="text1"/>
          <w:lang w:val="es-ES"/>
        </w:rPr>
      </w:pPr>
      <w:r w:rsidRPr="00FE2225">
        <w:rPr>
          <w:bCs/>
          <w:color w:val="000000" w:themeColor="text1"/>
          <w:lang w:val="es-ES"/>
        </w:rPr>
        <w:t xml:space="preserve">p = proporción </w:t>
      </w:r>
      <w:r w:rsidR="00720EC0" w:rsidRPr="00FE2225">
        <w:rPr>
          <w:bCs/>
          <w:color w:val="000000" w:themeColor="text1"/>
          <w:lang w:val="es-ES"/>
        </w:rPr>
        <w:t>5% (0,05)</w:t>
      </w:r>
    </w:p>
    <w:p w14:paraId="497FB300" w14:textId="77777777" w:rsidR="00720EC0" w:rsidRPr="00FE2225" w:rsidRDefault="00720EC0"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4302E496" w14:textId="77777777" w:rsidR="00720EC0" w:rsidRPr="00FE2225" w:rsidRDefault="00720EC0" w:rsidP="00E26304">
      <w:pPr>
        <w:tabs>
          <w:tab w:val="left" w:pos="1704"/>
        </w:tabs>
        <w:spacing w:line="360" w:lineRule="auto"/>
        <w:jc w:val="both"/>
        <w:rPr>
          <w:bCs/>
          <w:color w:val="000000" w:themeColor="text1"/>
          <w:lang w:val="es-ES"/>
        </w:rPr>
      </w:pPr>
      <w:r w:rsidRPr="00FE2225">
        <w:rPr>
          <w:bCs/>
          <w:color w:val="000000" w:themeColor="text1"/>
          <w:lang w:val="es-ES"/>
        </w:rPr>
        <w:t>d = precisión 3% (0.03)</w:t>
      </w:r>
    </w:p>
    <w:p w14:paraId="6108234F" w14:textId="77777777" w:rsidR="00720EC0" w:rsidRPr="00FE2225" w:rsidRDefault="00720EC0" w:rsidP="00E26304">
      <w:pPr>
        <w:tabs>
          <w:tab w:val="left" w:pos="1704"/>
        </w:tabs>
        <w:spacing w:line="360" w:lineRule="auto"/>
        <w:jc w:val="both"/>
        <w:rPr>
          <w:bCs/>
          <w:color w:val="000000" w:themeColor="text1"/>
          <w:lang w:val="es-ES"/>
        </w:rPr>
      </w:pPr>
      <m:oMathPara>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1244x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(0.03)</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1244-1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103F7F38" w14:textId="77777777" w:rsidR="00720EC0" w:rsidRPr="00FE2225" w:rsidRDefault="00720EC0"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1244x3.8416x0.0475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0.0009</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1243</m:t>
                  </m:r>
                </m:e>
              </m:d>
              <m:r>
                <w:rPr>
                  <w:rFonts w:ascii="Cambria Math" w:hAnsi="Cambria Math"/>
                  <w:color w:val="000000" w:themeColor="text1"/>
                  <w:lang w:val="es-ES"/>
                </w:rPr>
                <m:t>+3.8416x0.0475</m:t>
              </m:r>
            </m:den>
          </m:f>
        </m:oMath>
      </m:oMathPara>
    </w:p>
    <w:p w14:paraId="6F0041EF" w14:textId="77777777" w:rsidR="00720EC0" w:rsidRPr="00FE2225" w:rsidRDefault="00720EC0"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227,000144</m:t>
              </m:r>
            </m:num>
            <m:den>
              <m:r>
                <w:rPr>
                  <w:rFonts w:ascii="Cambria Math" w:hAnsi="Cambria Math"/>
                  <w:color w:val="000000" w:themeColor="text1"/>
                  <w:lang w:val="es-ES"/>
                </w:rPr>
                <m:t>1,1187+0,182476</m:t>
              </m:r>
            </m:den>
          </m:f>
        </m:oMath>
      </m:oMathPara>
    </w:p>
    <w:p w14:paraId="77EE6FAC" w14:textId="77777777" w:rsidR="00720EC0" w:rsidRPr="00FE2225" w:rsidRDefault="00720EC0"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227,000144</m:t>
              </m:r>
            </m:num>
            <m:den>
              <m:r>
                <w:rPr>
                  <w:rFonts w:ascii="Cambria Math" w:hAnsi="Cambria Math"/>
                  <w:color w:val="000000" w:themeColor="text1"/>
                  <w:lang w:val="es-ES"/>
                </w:rPr>
                <m:t>1,276876</m:t>
              </m:r>
            </m:den>
          </m:f>
        </m:oMath>
      </m:oMathPara>
    </w:p>
    <w:p w14:paraId="113F1173" w14:textId="77777777" w:rsidR="00720EC0" w:rsidRPr="00FE2225" w:rsidRDefault="00720EC0"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N=177,777751</m:t>
          </m:r>
        </m:oMath>
      </m:oMathPara>
    </w:p>
    <w:p w14:paraId="3B8D14E9" w14:textId="77777777" w:rsidR="00720EC0" w:rsidRPr="00FE2225" w:rsidRDefault="00720EC0"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N=177 Estudiantes</m:t>
          </m:r>
        </m:oMath>
      </m:oMathPara>
    </w:p>
    <w:p w14:paraId="1DC73C5A" w14:textId="1373347A" w:rsidR="00BE114A" w:rsidRPr="00FE2225" w:rsidRDefault="00D11DFA" w:rsidP="00E26304">
      <w:pPr>
        <w:spacing w:line="360" w:lineRule="auto"/>
        <w:jc w:val="both"/>
        <w:rPr>
          <w:b/>
          <w:color w:val="000000" w:themeColor="text1"/>
        </w:rPr>
      </w:pPr>
      <w:r w:rsidRPr="00FE2225">
        <w:rPr>
          <w:b/>
          <w:color w:val="000000" w:themeColor="text1"/>
        </w:rPr>
        <w:t>Carrera</w:t>
      </w:r>
      <w:r w:rsidR="00BE114A" w:rsidRPr="00FE2225">
        <w:rPr>
          <w:b/>
          <w:color w:val="000000" w:themeColor="text1"/>
        </w:rPr>
        <w:t xml:space="preserve"> d</w:t>
      </w:r>
      <w:r w:rsidR="00C278CA" w:rsidRPr="00FE2225">
        <w:rPr>
          <w:b/>
          <w:color w:val="000000" w:themeColor="text1"/>
        </w:rPr>
        <w:t xml:space="preserve">e Ciencias Psicológicas </w:t>
      </w:r>
    </w:p>
    <w:p w14:paraId="7F630B74"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m:t>
              </m:r>
              <m:r>
                <w:rPr>
                  <w:rFonts w:ascii="Cambria Math" w:hAnsi="Cambria Math"/>
                  <w:color w:val="000000" w:themeColor="text1"/>
                  <w:lang w:val="es-ES"/>
                </w:rPr>
                <m:t>q</m:t>
              </m:r>
            </m:den>
          </m:f>
        </m:oMath>
      </m:oMathPara>
    </w:p>
    <w:p w14:paraId="15BB5B47"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4FA96944"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31383191"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w:lastRenderedPageBreak/>
            <m:t>Za=</m:t>
          </m:r>
          <m:r>
            <m:rPr>
              <m:sty m:val="p"/>
            </m:rPr>
            <w:rPr>
              <w:rFonts w:ascii="Cambria Math" w:hAnsi="Cambria Math"/>
              <w:color w:val="000000" w:themeColor="text1"/>
              <w:lang w:val="es-ES"/>
            </w:rPr>
            <m:t>1.96 para el 95%</m:t>
          </m:r>
        </m:oMath>
      </m:oMathPara>
    </w:p>
    <w:p w14:paraId="53D255AD"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472DAB0F"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3E0836CA"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 = precisión 5% (0.05)</w:t>
      </w:r>
    </w:p>
    <w:p w14:paraId="5C2AC324"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282x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282-1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6F8D1B29"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282x3.8416x0.0475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281</m:t>
                  </m:r>
                </m:e>
              </m:d>
              <m:r>
                <w:rPr>
                  <w:rFonts w:ascii="Cambria Math" w:hAnsi="Cambria Math"/>
                  <w:color w:val="000000" w:themeColor="text1"/>
                  <w:lang w:val="es-ES"/>
                </w:rPr>
                <m:t>+3.8416x0.0475</m:t>
              </m:r>
            </m:den>
          </m:f>
        </m:oMath>
      </m:oMathPara>
    </w:p>
    <w:p w14:paraId="1357E0FE"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51,450195</m:t>
              </m:r>
            </m:num>
            <m:den>
              <m:r>
                <w:rPr>
                  <w:rFonts w:ascii="Cambria Math" w:hAnsi="Cambria Math"/>
                  <w:color w:val="000000" w:themeColor="text1"/>
                  <w:lang w:val="es-ES"/>
                </w:rPr>
                <m:t>0.7025+0,182476</m:t>
              </m:r>
            </m:den>
          </m:f>
        </m:oMath>
      </m:oMathPara>
    </w:p>
    <w:p w14:paraId="2D5F35BC"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51,450195</m:t>
              </m:r>
            </m:num>
            <m:den>
              <m:r>
                <w:rPr>
                  <w:rFonts w:ascii="Cambria Math" w:hAnsi="Cambria Math"/>
                  <w:color w:val="000000" w:themeColor="text1"/>
                  <w:lang w:val="es-ES"/>
                </w:rPr>
                <m:t>0,884976</m:t>
              </m:r>
            </m:den>
          </m:f>
        </m:oMath>
      </m:oMathPara>
    </w:p>
    <w:p w14:paraId="389D2F62"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N=58,137390</m:t>
          </m:r>
        </m:oMath>
      </m:oMathPara>
    </w:p>
    <w:p w14:paraId="60620659" w14:textId="03E1A15F" w:rsidR="00C278CA" w:rsidRPr="00FE2225" w:rsidRDefault="00BE114A"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N=58 Estudiantes</m:t>
          </m:r>
        </m:oMath>
      </m:oMathPara>
    </w:p>
    <w:p w14:paraId="0CB1036C" w14:textId="21D4D54A" w:rsidR="00BE114A" w:rsidRPr="00FE2225" w:rsidRDefault="00D11DFA" w:rsidP="00E26304">
      <w:pPr>
        <w:spacing w:line="360" w:lineRule="auto"/>
        <w:jc w:val="both"/>
        <w:rPr>
          <w:b/>
          <w:color w:val="000000" w:themeColor="text1"/>
        </w:rPr>
      </w:pPr>
      <w:r w:rsidRPr="00FE2225">
        <w:rPr>
          <w:b/>
          <w:color w:val="000000" w:themeColor="text1"/>
        </w:rPr>
        <w:t xml:space="preserve">Carrera </w:t>
      </w:r>
      <w:r w:rsidR="00BE114A" w:rsidRPr="00FE2225">
        <w:rPr>
          <w:b/>
          <w:color w:val="000000" w:themeColor="text1"/>
        </w:rPr>
        <w:t xml:space="preserve">de </w:t>
      </w:r>
      <w:r w:rsidR="002F50D6" w:rsidRPr="00FE2225">
        <w:rPr>
          <w:b/>
          <w:color w:val="000000" w:themeColor="text1"/>
        </w:rPr>
        <w:t>Administración</w:t>
      </w:r>
      <w:r w:rsidR="00BE114A" w:rsidRPr="00FE2225">
        <w:rPr>
          <w:b/>
          <w:color w:val="000000" w:themeColor="text1"/>
        </w:rPr>
        <w:t xml:space="preserve"> en Empresas</w:t>
      </w:r>
    </w:p>
    <w:p w14:paraId="7DDD02EC"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22C61CE2"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254EDB67"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5D43B4F7"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09824A91"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66734031"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6E727562"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 = precisión 3% (0.05)</w:t>
      </w:r>
    </w:p>
    <w:p w14:paraId="7D1D96A0" w14:textId="77777777" w:rsidR="00825C14" w:rsidRPr="00FE2225" w:rsidRDefault="00825C14" w:rsidP="00E26304">
      <w:pPr>
        <w:tabs>
          <w:tab w:val="left" w:pos="1704"/>
        </w:tabs>
        <w:spacing w:line="360" w:lineRule="auto"/>
        <w:jc w:val="both"/>
        <w:rPr>
          <w:bCs/>
          <w:color w:val="000000" w:themeColor="text1"/>
          <w:lang w:val="es-ES"/>
        </w:rPr>
      </w:pPr>
    </w:p>
    <w:p w14:paraId="380E2BC9"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116x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116-1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12B2892D"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116x3.8416x0.0475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115</m:t>
                  </m:r>
                </m:e>
              </m:d>
              <m:r>
                <w:rPr>
                  <w:rFonts w:ascii="Cambria Math" w:hAnsi="Cambria Math"/>
                  <w:color w:val="000000" w:themeColor="text1"/>
                  <w:lang w:val="es-ES"/>
                </w:rPr>
                <m:t>+3.8416x0.0475</m:t>
              </m:r>
            </m:den>
          </m:f>
        </m:oMath>
      </m:oMathPara>
    </w:p>
    <w:p w14:paraId="66453DF1"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21,167216</m:t>
              </m:r>
            </m:num>
            <m:den>
              <m:r>
                <w:rPr>
                  <w:rFonts w:ascii="Cambria Math" w:hAnsi="Cambria Math"/>
                  <w:color w:val="000000" w:themeColor="text1"/>
                  <w:lang w:val="es-ES"/>
                </w:rPr>
                <m:t>0,2875+0,182476</m:t>
              </m:r>
            </m:den>
          </m:f>
        </m:oMath>
      </m:oMathPara>
    </w:p>
    <w:p w14:paraId="0966220B"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21,167216</m:t>
              </m:r>
            </m:num>
            <m:den>
              <m:r>
                <w:rPr>
                  <w:rFonts w:ascii="Cambria Math" w:hAnsi="Cambria Math"/>
                  <w:color w:val="000000" w:themeColor="text1"/>
                  <w:lang w:val="es-ES"/>
                </w:rPr>
                <m:t>0,469976</m:t>
              </m:r>
            </m:den>
          </m:f>
        </m:oMath>
      </m:oMathPara>
    </w:p>
    <w:p w14:paraId="2E34AB28"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w:lastRenderedPageBreak/>
            <m:t>N=45,0389296</m:t>
          </m:r>
        </m:oMath>
      </m:oMathPara>
    </w:p>
    <w:p w14:paraId="7974E203" w14:textId="0E127B63" w:rsidR="00BE114A" w:rsidRPr="00FE2225" w:rsidRDefault="00BE114A"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N=45 Estudiantes</m:t>
          </m:r>
        </m:oMath>
      </m:oMathPara>
    </w:p>
    <w:p w14:paraId="3F184699" w14:textId="77777777" w:rsidR="00900396" w:rsidRPr="00FE2225" w:rsidRDefault="00900396" w:rsidP="00E26304">
      <w:pPr>
        <w:spacing w:line="360" w:lineRule="auto"/>
        <w:jc w:val="both"/>
        <w:rPr>
          <w:b/>
          <w:color w:val="000000" w:themeColor="text1"/>
        </w:rPr>
      </w:pPr>
    </w:p>
    <w:p w14:paraId="21592C0F" w14:textId="77777777" w:rsidR="00900396" w:rsidRPr="00FE2225" w:rsidRDefault="00900396" w:rsidP="00E26304">
      <w:pPr>
        <w:spacing w:line="360" w:lineRule="auto"/>
        <w:jc w:val="both"/>
        <w:rPr>
          <w:b/>
          <w:color w:val="000000" w:themeColor="text1"/>
        </w:rPr>
      </w:pPr>
    </w:p>
    <w:p w14:paraId="140F7E76" w14:textId="31B8667B" w:rsidR="00BE114A" w:rsidRPr="00FE2225" w:rsidRDefault="00D11DFA" w:rsidP="00E26304">
      <w:pPr>
        <w:spacing w:line="360" w:lineRule="auto"/>
        <w:jc w:val="both"/>
        <w:rPr>
          <w:b/>
          <w:color w:val="000000" w:themeColor="text1"/>
        </w:rPr>
      </w:pPr>
      <w:r w:rsidRPr="00FE2225">
        <w:rPr>
          <w:b/>
          <w:color w:val="000000" w:themeColor="text1"/>
        </w:rPr>
        <w:t xml:space="preserve">Carrera </w:t>
      </w:r>
      <w:r w:rsidR="00BE114A" w:rsidRPr="00FE2225">
        <w:rPr>
          <w:b/>
          <w:color w:val="000000" w:themeColor="text1"/>
        </w:rPr>
        <w:t xml:space="preserve">de Jurisprudencia  </w:t>
      </w:r>
    </w:p>
    <w:p w14:paraId="3173219A"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28DCD548"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3AEEF7CF"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7CA59311"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7707EF54"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067568F9"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6148CAE2"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 = precisión 5% (0.05)</w:t>
      </w:r>
    </w:p>
    <w:p w14:paraId="409C234F"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57x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57-1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4103540F"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57x3.8416x0.0475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56</m:t>
                  </m:r>
                </m:e>
              </m:d>
              <m:r>
                <w:rPr>
                  <w:rFonts w:ascii="Cambria Math" w:hAnsi="Cambria Math"/>
                  <w:color w:val="000000" w:themeColor="text1"/>
                  <w:lang w:val="es-ES"/>
                </w:rPr>
                <m:t>+3.8416x0.0475</m:t>
              </m:r>
            </m:den>
          </m:f>
        </m:oMath>
      </m:oMathPara>
    </w:p>
    <w:p w14:paraId="37BC8C6E"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10,401132</m:t>
              </m:r>
            </m:num>
            <m:den>
              <m:r>
                <w:rPr>
                  <w:rFonts w:ascii="Cambria Math" w:hAnsi="Cambria Math"/>
                  <w:color w:val="000000" w:themeColor="text1"/>
                  <w:lang w:val="es-ES"/>
                </w:rPr>
                <m:t>0,14+0,182476</m:t>
              </m:r>
            </m:den>
          </m:f>
        </m:oMath>
      </m:oMathPara>
    </w:p>
    <w:p w14:paraId="57642EA7"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10,401132</m:t>
              </m:r>
            </m:num>
            <m:den>
              <m:r>
                <w:rPr>
                  <w:rFonts w:ascii="Cambria Math" w:hAnsi="Cambria Math"/>
                  <w:color w:val="000000" w:themeColor="text1"/>
                  <w:lang w:val="es-ES"/>
                </w:rPr>
                <m:t>0,322476</m:t>
              </m:r>
            </m:den>
          </m:f>
        </m:oMath>
      </m:oMathPara>
    </w:p>
    <w:p w14:paraId="395E9C94"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N=32,027133</m:t>
          </m:r>
        </m:oMath>
      </m:oMathPara>
    </w:p>
    <w:p w14:paraId="732883CA" w14:textId="2AA39BE8" w:rsidR="00825C14" w:rsidRPr="00FE2225" w:rsidRDefault="00BE114A"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N=32 Estudiantes</m:t>
          </m:r>
        </m:oMath>
      </m:oMathPara>
    </w:p>
    <w:p w14:paraId="0AE71CB7" w14:textId="1A02E513" w:rsidR="00BE114A" w:rsidRPr="00FE2225" w:rsidRDefault="00D11DFA" w:rsidP="00E26304">
      <w:pPr>
        <w:spacing w:line="360" w:lineRule="auto"/>
        <w:jc w:val="both"/>
        <w:rPr>
          <w:b/>
          <w:color w:val="000000" w:themeColor="text1"/>
        </w:rPr>
      </w:pPr>
      <w:r w:rsidRPr="00FE2225">
        <w:rPr>
          <w:b/>
          <w:color w:val="000000" w:themeColor="text1"/>
        </w:rPr>
        <w:t xml:space="preserve">Carrera de </w:t>
      </w:r>
      <w:r w:rsidR="00C278CA" w:rsidRPr="00FE2225">
        <w:rPr>
          <w:b/>
          <w:color w:val="000000" w:themeColor="text1"/>
        </w:rPr>
        <w:t>A</w:t>
      </w:r>
      <w:r w:rsidR="00BE114A" w:rsidRPr="00FE2225">
        <w:rPr>
          <w:b/>
          <w:color w:val="000000" w:themeColor="text1"/>
        </w:rPr>
        <w:t xml:space="preserve">rquitectura </w:t>
      </w:r>
      <w:r w:rsidRPr="00FE2225">
        <w:rPr>
          <w:b/>
          <w:color w:val="000000" w:themeColor="text1"/>
        </w:rPr>
        <w:t xml:space="preserve">y </w:t>
      </w:r>
      <w:r w:rsidR="00C278CA" w:rsidRPr="00FE2225">
        <w:rPr>
          <w:b/>
          <w:color w:val="000000" w:themeColor="text1"/>
        </w:rPr>
        <w:t>Artes A</w:t>
      </w:r>
      <w:r w:rsidRPr="00FE2225">
        <w:rPr>
          <w:b/>
          <w:color w:val="000000" w:themeColor="text1"/>
        </w:rPr>
        <w:t>plicadas</w:t>
      </w:r>
    </w:p>
    <w:p w14:paraId="5F456189"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03BBA26F"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505331BF"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22A859C9"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2F892EFD"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3CDC77E0"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70EFAFA7"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lastRenderedPageBreak/>
        <w:t>d = precisión 5% (0.05)</w:t>
      </w:r>
    </w:p>
    <w:p w14:paraId="36328D5C"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443x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443-1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4C65C748"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443x3.8416x0.0475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442</m:t>
                  </m:r>
                </m:e>
              </m:d>
              <m:r>
                <w:rPr>
                  <w:rFonts w:ascii="Cambria Math" w:hAnsi="Cambria Math"/>
                  <w:color w:val="000000" w:themeColor="text1"/>
                  <w:lang w:val="es-ES"/>
                </w:rPr>
                <m:t>+3.8416x0.0475</m:t>
              </m:r>
            </m:den>
          </m:f>
        </m:oMath>
      </m:oMathPara>
    </w:p>
    <w:p w14:paraId="779AEC38"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80,836868</m:t>
              </m:r>
            </m:num>
            <m:den>
              <m:r>
                <w:rPr>
                  <w:rFonts w:ascii="Cambria Math" w:hAnsi="Cambria Math"/>
                  <w:color w:val="000000" w:themeColor="text1"/>
                  <w:lang w:val="es-ES"/>
                </w:rPr>
                <m:t>1,105+0,182476</m:t>
              </m:r>
            </m:den>
          </m:f>
        </m:oMath>
      </m:oMathPara>
    </w:p>
    <w:p w14:paraId="0D652319"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80,836868</m:t>
              </m:r>
            </m:num>
            <m:den>
              <m:r>
                <w:rPr>
                  <w:rFonts w:ascii="Cambria Math" w:hAnsi="Cambria Math"/>
                  <w:color w:val="000000" w:themeColor="text1"/>
                  <w:lang w:val="es-ES"/>
                </w:rPr>
                <m:t>1,287476</m:t>
              </m:r>
            </m:den>
          </m:f>
        </m:oMath>
      </m:oMathPara>
    </w:p>
    <w:p w14:paraId="7C002835"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N=62,78</m:t>
          </m:r>
        </m:oMath>
      </m:oMathPara>
    </w:p>
    <w:p w14:paraId="558A0500" w14:textId="01F86520" w:rsidR="00815578" w:rsidRPr="00FE2225" w:rsidRDefault="00BE114A"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N=62 Estudiantes</m:t>
          </m:r>
        </m:oMath>
      </m:oMathPara>
    </w:p>
    <w:p w14:paraId="1C251FBF" w14:textId="24C5E7E6" w:rsidR="00BE114A" w:rsidRPr="00FE2225" w:rsidRDefault="00D11DFA" w:rsidP="00E26304">
      <w:pPr>
        <w:spacing w:line="360" w:lineRule="auto"/>
        <w:jc w:val="both"/>
        <w:rPr>
          <w:b/>
          <w:color w:val="000000" w:themeColor="text1"/>
        </w:rPr>
      </w:pPr>
      <w:r w:rsidRPr="00FE2225">
        <w:rPr>
          <w:b/>
          <w:color w:val="000000" w:themeColor="text1"/>
        </w:rPr>
        <w:t>Carrera</w:t>
      </w:r>
      <w:r w:rsidR="00BE114A" w:rsidRPr="00FE2225">
        <w:rPr>
          <w:b/>
          <w:color w:val="000000" w:themeColor="text1"/>
        </w:rPr>
        <w:t xml:space="preserve"> de </w:t>
      </w:r>
      <w:r w:rsidR="00825C14" w:rsidRPr="00FE2225">
        <w:rPr>
          <w:b/>
          <w:color w:val="000000" w:themeColor="text1"/>
        </w:rPr>
        <w:t>Ingeniería</w:t>
      </w:r>
      <w:r w:rsidR="00BE114A" w:rsidRPr="00FE2225">
        <w:rPr>
          <w:b/>
          <w:color w:val="000000" w:themeColor="text1"/>
        </w:rPr>
        <w:t xml:space="preserve"> Industrial</w:t>
      </w:r>
    </w:p>
    <w:p w14:paraId="573FA0CD"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3F08BE13"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4D70C46E"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7A2C8E84"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1A646700"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18D02705"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0475B141"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 = precisión 5% (0.05)</w:t>
      </w:r>
    </w:p>
    <w:p w14:paraId="49D40436" w14:textId="77777777" w:rsidR="00825C14" w:rsidRPr="00FE2225" w:rsidRDefault="00825C14" w:rsidP="00E26304">
      <w:pPr>
        <w:tabs>
          <w:tab w:val="left" w:pos="1704"/>
        </w:tabs>
        <w:spacing w:line="360" w:lineRule="auto"/>
        <w:jc w:val="both"/>
        <w:rPr>
          <w:bCs/>
          <w:color w:val="000000" w:themeColor="text1"/>
          <w:lang w:val="es-ES"/>
        </w:rPr>
      </w:pPr>
    </w:p>
    <w:p w14:paraId="321DB433"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204x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204-1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3896DB19"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204x3.8416x0.0475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203</m:t>
                  </m:r>
                </m:e>
              </m:d>
              <m:r>
                <w:rPr>
                  <w:rFonts w:ascii="Cambria Math" w:hAnsi="Cambria Math"/>
                  <w:color w:val="000000" w:themeColor="text1"/>
                  <w:lang w:val="es-ES"/>
                </w:rPr>
                <m:t>+3.8416x0.0475</m:t>
              </m:r>
            </m:den>
          </m:f>
        </m:oMath>
      </m:oMathPara>
    </w:p>
    <w:p w14:paraId="0E602E5E"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37,225104</m:t>
              </m:r>
            </m:num>
            <m:den>
              <m:r>
                <w:rPr>
                  <w:rFonts w:ascii="Cambria Math" w:hAnsi="Cambria Math"/>
                  <w:color w:val="000000" w:themeColor="text1"/>
                  <w:lang w:val="es-ES"/>
                </w:rPr>
                <m:t>0,5075+0,182476</m:t>
              </m:r>
            </m:den>
          </m:f>
        </m:oMath>
      </m:oMathPara>
    </w:p>
    <w:p w14:paraId="1ADF8F49"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37,225104</m:t>
              </m:r>
            </m:num>
            <m:den>
              <m:r>
                <w:rPr>
                  <w:rFonts w:ascii="Cambria Math" w:hAnsi="Cambria Math"/>
                  <w:color w:val="000000" w:themeColor="text1"/>
                  <w:lang w:val="es-ES"/>
                </w:rPr>
                <m:t>0,689976</m:t>
              </m:r>
            </m:den>
          </m:f>
        </m:oMath>
      </m:oMathPara>
    </w:p>
    <w:p w14:paraId="0D88B3C5"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N=53,951302</m:t>
          </m:r>
        </m:oMath>
      </m:oMathPara>
    </w:p>
    <w:p w14:paraId="506554A6" w14:textId="77777777" w:rsidR="00BE114A" w:rsidRPr="00FE2225" w:rsidRDefault="00BE114A"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N=53 Estudiantes</m:t>
          </m:r>
        </m:oMath>
      </m:oMathPara>
    </w:p>
    <w:p w14:paraId="74306831" w14:textId="77777777" w:rsidR="00BB29C1" w:rsidRPr="00FE2225" w:rsidRDefault="00BB29C1" w:rsidP="00E26304">
      <w:pPr>
        <w:spacing w:line="360" w:lineRule="auto"/>
        <w:jc w:val="both"/>
        <w:rPr>
          <w:b/>
          <w:color w:val="000000" w:themeColor="text1"/>
        </w:rPr>
      </w:pPr>
    </w:p>
    <w:p w14:paraId="001A17FD" w14:textId="77777777" w:rsidR="00BB29C1" w:rsidRPr="00FE2225" w:rsidRDefault="00BB29C1" w:rsidP="00E26304">
      <w:pPr>
        <w:spacing w:line="360" w:lineRule="auto"/>
        <w:jc w:val="both"/>
        <w:rPr>
          <w:b/>
          <w:color w:val="000000" w:themeColor="text1"/>
        </w:rPr>
      </w:pPr>
    </w:p>
    <w:p w14:paraId="2A74B472" w14:textId="78432868" w:rsidR="00BE114A" w:rsidRPr="00FE2225" w:rsidRDefault="00D11DFA" w:rsidP="00E26304">
      <w:pPr>
        <w:spacing w:line="360" w:lineRule="auto"/>
        <w:jc w:val="both"/>
        <w:rPr>
          <w:b/>
          <w:color w:val="000000" w:themeColor="text1"/>
        </w:rPr>
      </w:pPr>
      <w:r w:rsidRPr="00FE2225">
        <w:rPr>
          <w:b/>
          <w:color w:val="000000" w:themeColor="text1"/>
        </w:rPr>
        <w:t>Carrera</w:t>
      </w:r>
      <w:r w:rsidR="00BE114A" w:rsidRPr="00FE2225">
        <w:rPr>
          <w:b/>
          <w:color w:val="000000" w:themeColor="text1"/>
        </w:rPr>
        <w:t xml:space="preserve"> de Diseño digital y Marketing</w:t>
      </w:r>
    </w:p>
    <w:p w14:paraId="5A3B3B93"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2D695F27"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3E743276"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0AC0A3CD"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1B58952A"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305F2DBF"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2AEEBCD3" w14:textId="1279E02E" w:rsidR="00815578"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 = precisión 5% (0.05)</w:t>
      </w:r>
    </w:p>
    <w:p w14:paraId="71A59D09"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60x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60-1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79865030"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60x3.8416x0.0475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59</m:t>
                  </m:r>
                </m:e>
              </m:d>
              <m:r>
                <w:rPr>
                  <w:rFonts w:ascii="Cambria Math" w:hAnsi="Cambria Math"/>
                  <w:color w:val="000000" w:themeColor="text1"/>
                  <w:lang w:val="es-ES"/>
                </w:rPr>
                <m:t>+3.8416x0.0475</m:t>
              </m:r>
            </m:den>
          </m:f>
        </m:oMath>
      </m:oMathPara>
    </w:p>
    <w:p w14:paraId="30BF2D43"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10,94856</m:t>
              </m:r>
            </m:num>
            <m:den>
              <m:r>
                <w:rPr>
                  <w:rFonts w:ascii="Cambria Math" w:hAnsi="Cambria Math"/>
                  <w:color w:val="000000" w:themeColor="text1"/>
                  <w:lang w:val="es-ES"/>
                </w:rPr>
                <m:t>0,1475+0,182476</m:t>
              </m:r>
            </m:den>
          </m:f>
        </m:oMath>
      </m:oMathPara>
    </w:p>
    <w:p w14:paraId="31382581"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10,94856</m:t>
              </m:r>
            </m:num>
            <m:den>
              <m:r>
                <w:rPr>
                  <w:rFonts w:ascii="Cambria Math" w:hAnsi="Cambria Math"/>
                  <w:color w:val="000000" w:themeColor="text1"/>
                  <w:lang w:val="es-ES"/>
                </w:rPr>
                <m:t>0,329976</m:t>
              </m:r>
            </m:den>
          </m:f>
        </m:oMath>
      </m:oMathPara>
    </w:p>
    <w:p w14:paraId="52038840"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N=33,179867</m:t>
          </m:r>
        </m:oMath>
      </m:oMathPara>
    </w:p>
    <w:p w14:paraId="1DA36714" w14:textId="591066C9" w:rsidR="008C5A2D" w:rsidRPr="00FE2225" w:rsidRDefault="00BE114A"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N=33 Estudiantes</m:t>
          </m:r>
        </m:oMath>
      </m:oMathPara>
    </w:p>
    <w:p w14:paraId="4E11EAA6" w14:textId="7E5CE067" w:rsidR="00BE114A" w:rsidRPr="00FE2225" w:rsidRDefault="00D11DFA" w:rsidP="00E26304">
      <w:pPr>
        <w:spacing w:line="360" w:lineRule="auto"/>
        <w:jc w:val="both"/>
        <w:rPr>
          <w:b/>
          <w:color w:val="000000" w:themeColor="text1"/>
        </w:rPr>
      </w:pPr>
      <w:r w:rsidRPr="00FE2225">
        <w:rPr>
          <w:b/>
          <w:color w:val="000000" w:themeColor="text1"/>
        </w:rPr>
        <w:t>Carrera</w:t>
      </w:r>
      <w:r w:rsidR="00BE114A" w:rsidRPr="00FE2225">
        <w:rPr>
          <w:b/>
          <w:color w:val="000000" w:themeColor="text1"/>
        </w:rPr>
        <w:t xml:space="preserve"> de </w:t>
      </w:r>
      <w:r w:rsidR="00825C14" w:rsidRPr="00FE2225">
        <w:rPr>
          <w:b/>
          <w:color w:val="000000" w:themeColor="text1"/>
        </w:rPr>
        <w:t>Ingeniería</w:t>
      </w:r>
      <w:r w:rsidR="00BE114A" w:rsidRPr="00FE2225">
        <w:rPr>
          <w:b/>
          <w:color w:val="000000" w:themeColor="text1"/>
        </w:rPr>
        <w:t xml:space="preserve"> en Sistemas </w:t>
      </w:r>
    </w:p>
    <w:p w14:paraId="2063CA28"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2F4F30EE"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0C14F07B"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1A5A663E"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19111DE9"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40B52EC3"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01CFD4BF"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 = precisión 5% (0.05)</w:t>
      </w:r>
    </w:p>
    <w:p w14:paraId="0249285D" w14:textId="77777777" w:rsidR="00BB29C1" w:rsidRPr="00FE2225" w:rsidRDefault="00BB29C1" w:rsidP="00E26304">
      <w:pPr>
        <w:tabs>
          <w:tab w:val="left" w:pos="1704"/>
        </w:tabs>
        <w:spacing w:line="360" w:lineRule="auto"/>
        <w:jc w:val="both"/>
        <w:rPr>
          <w:bCs/>
          <w:color w:val="000000" w:themeColor="text1"/>
          <w:lang w:val="es-ES"/>
        </w:rPr>
      </w:pPr>
    </w:p>
    <w:p w14:paraId="06F58588" w14:textId="77777777" w:rsidR="00BB29C1" w:rsidRPr="00FE2225" w:rsidRDefault="00BB29C1" w:rsidP="00E26304">
      <w:pPr>
        <w:tabs>
          <w:tab w:val="left" w:pos="1704"/>
        </w:tabs>
        <w:spacing w:line="360" w:lineRule="auto"/>
        <w:jc w:val="both"/>
        <w:rPr>
          <w:bCs/>
          <w:color w:val="000000" w:themeColor="text1"/>
          <w:lang w:val="es-ES"/>
        </w:rPr>
      </w:pPr>
    </w:p>
    <w:p w14:paraId="1D215810"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w:lastRenderedPageBreak/>
            <m:t>N=</m:t>
          </m:r>
          <m:f>
            <m:fPr>
              <m:ctrlPr>
                <w:rPr>
                  <w:rFonts w:ascii="Cambria Math" w:hAnsi="Cambria Math"/>
                  <w:bCs/>
                  <w:i/>
                  <w:color w:val="000000" w:themeColor="text1"/>
                  <w:lang w:val="es-ES"/>
                </w:rPr>
              </m:ctrlPr>
            </m:fPr>
            <m:num>
              <m:r>
                <w:rPr>
                  <w:rFonts w:ascii="Cambria Math" w:hAnsi="Cambria Math"/>
                  <w:color w:val="000000" w:themeColor="text1"/>
                  <w:lang w:val="es-ES"/>
                </w:rPr>
                <m:t>47x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47-1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233C2BE4"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47x3.8416x0.0475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46</m:t>
                  </m:r>
                </m:e>
              </m:d>
              <m:r>
                <w:rPr>
                  <w:rFonts w:ascii="Cambria Math" w:hAnsi="Cambria Math"/>
                  <w:color w:val="000000" w:themeColor="text1"/>
                  <w:lang w:val="es-ES"/>
                </w:rPr>
                <m:t>+3.8416x0.0475</m:t>
              </m:r>
            </m:den>
          </m:f>
        </m:oMath>
      </m:oMathPara>
    </w:p>
    <w:p w14:paraId="566C9EA5"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8,576372</m:t>
              </m:r>
            </m:num>
            <m:den>
              <m:r>
                <w:rPr>
                  <w:rFonts w:ascii="Cambria Math" w:hAnsi="Cambria Math"/>
                  <w:color w:val="000000" w:themeColor="text1"/>
                  <w:lang w:val="es-ES"/>
                </w:rPr>
                <m:t>0,115+0,182476</m:t>
              </m:r>
            </m:den>
          </m:f>
        </m:oMath>
      </m:oMathPara>
    </w:p>
    <w:p w14:paraId="200F1176"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8,576372</m:t>
              </m:r>
            </m:num>
            <m:den>
              <m:r>
                <w:rPr>
                  <w:rFonts w:ascii="Cambria Math" w:hAnsi="Cambria Math"/>
                  <w:color w:val="000000" w:themeColor="text1"/>
                  <w:lang w:val="es-ES"/>
                </w:rPr>
                <m:t>0,297476</m:t>
              </m:r>
            </m:den>
          </m:f>
        </m:oMath>
      </m:oMathPara>
    </w:p>
    <w:p w14:paraId="7D1D9675"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N=28,8304</m:t>
          </m:r>
        </m:oMath>
      </m:oMathPara>
    </w:p>
    <w:p w14:paraId="7322085A" w14:textId="77777777" w:rsidR="00BE114A" w:rsidRPr="00FE2225" w:rsidRDefault="00BE114A" w:rsidP="00E26304">
      <w:pPr>
        <w:tabs>
          <w:tab w:val="left" w:pos="1704"/>
        </w:tabs>
        <w:spacing w:line="360" w:lineRule="auto"/>
        <w:jc w:val="both"/>
        <w:rPr>
          <w:color w:val="000000" w:themeColor="text1"/>
          <w:lang w:val="es-ES"/>
        </w:rPr>
      </w:pPr>
      <m:oMathPara>
        <m:oMathParaPr>
          <m:jc m:val="center"/>
        </m:oMathParaPr>
        <m:oMath>
          <m:r>
            <w:rPr>
              <w:rFonts w:ascii="Cambria Math" w:hAnsi="Cambria Math"/>
              <w:color w:val="000000" w:themeColor="text1"/>
              <w:lang w:val="es-ES"/>
            </w:rPr>
            <m:t>N=28 Estudiantes</m:t>
          </m:r>
        </m:oMath>
      </m:oMathPara>
    </w:p>
    <w:p w14:paraId="1D0EBA77" w14:textId="77777777" w:rsidR="00815578" w:rsidRPr="00FE2225" w:rsidRDefault="00815578" w:rsidP="00E26304">
      <w:pPr>
        <w:spacing w:line="360" w:lineRule="auto"/>
        <w:jc w:val="both"/>
        <w:rPr>
          <w:b/>
          <w:color w:val="000000" w:themeColor="text1"/>
        </w:rPr>
      </w:pPr>
    </w:p>
    <w:p w14:paraId="5E9A6B87" w14:textId="18FA4D74" w:rsidR="00BE114A" w:rsidRPr="00FE2225" w:rsidRDefault="00D11DFA" w:rsidP="00E26304">
      <w:pPr>
        <w:spacing w:line="360" w:lineRule="auto"/>
        <w:jc w:val="both"/>
        <w:rPr>
          <w:b/>
          <w:color w:val="000000" w:themeColor="text1"/>
        </w:rPr>
      </w:pPr>
      <w:r w:rsidRPr="00FE2225">
        <w:rPr>
          <w:b/>
          <w:color w:val="000000" w:themeColor="text1"/>
        </w:rPr>
        <w:t>Carrera</w:t>
      </w:r>
      <w:r w:rsidR="00BE114A" w:rsidRPr="00FE2225">
        <w:rPr>
          <w:b/>
          <w:color w:val="000000" w:themeColor="text1"/>
        </w:rPr>
        <w:t xml:space="preserve"> de Contabilidad y Auditoria </w:t>
      </w:r>
    </w:p>
    <w:p w14:paraId="651BF36E"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m:rPr>
              <m:sty m:val="bi"/>
            </m:rPr>
            <w:rPr>
              <w:rFonts w:ascii="Cambria Math" w:hAnsi="Cambria Math"/>
              <w:color w:val="000000" w:themeColor="text1"/>
              <w:lang w:val="es-ES"/>
            </w:rPr>
            <m:t>N</m:t>
          </m:r>
          <m:r>
            <w:rPr>
              <w:rFonts w:ascii="Cambria Math" w:hAnsi="Cambria Math"/>
              <w:color w:val="000000" w:themeColor="text1"/>
              <w:lang w:val="es-ES"/>
            </w:rPr>
            <m:t>=</m:t>
          </m:r>
          <m:f>
            <m:fPr>
              <m:ctrlPr>
                <w:rPr>
                  <w:rFonts w:ascii="Cambria Math" w:hAnsi="Cambria Math"/>
                  <w:bCs/>
                  <w:i/>
                  <w:color w:val="000000" w:themeColor="text1"/>
                  <w:lang w:val="es-ES"/>
                </w:rPr>
              </m:ctrlPr>
            </m:fPr>
            <m:num>
              <m:r>
                <w:rPr>
                  <w:rFonts w:ascii="Cambria Math" w:hAnsi="Cambria Math"/>
                  <w:color w:val="000000" w:themeColor="text1"/>
                  <w:lang w:val="es-ES"/>
                </w:rPr>
                <m:t>NxZ</m:t>
              </m:r>
              <m:sSup>
                <m:sSupPr>
                  <m:ctrlPr>
                    <w:rPr>
                      <w:rFonts w:ascii="Cambria Math" w:hAnsi="Cambria Math"/>
                      <w:bCs/>
                      <w:i/>
                      <w:color w:val="000000" w:themeColor="text1"/>
                      <w:lang w:val="es-ES"/>
                    </w:rPr>
                  </m:ctrlPr>
                </m:sSupPr>
                <m:e>
                  <m:r>
                    <w:rPr>
                      <w:rFonts w:ascii="Cambria Math" w:hAnsi="Cambria Math"/>
                      <w:color w:val="000000" w:themeColor="text1"/>
                      <w:lang w:val="es-ES"/>
                    </w:rPr>
                    <m:t>a</m:t>
                  </m:r>
                </m:e>
                <m:sup>
                  <m:r>
                    <w:rPr>
                      <w:rFonts w:ascii="Cambria Math" w:hAnsi="Cambria Math"/>
                      <w:color w:val="000000" w:themeColor="text1"/>
                      <w:lang w:val="es-ES"/>
                    </w:rPr>
                    <m:t>2</m:t>
                  </m:r>
                </m:sup>
              </m:sSup>
              <m:r>
                <w:rPr>
                  <w:rFonts w:ascii="Cambria Math" w:hAnsi="Cambria Math"/>
                  <w:color w:val="000000" w:themeColor="text1"/>
                  <w:lang w:val="es-ES"/>
                </w:rPr>
                <m:t>xpxq</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d</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N-1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Z</m:t>
                  </m:r>
                </m:e>
                <m:sup>
                  <m:r>
                    <w:rPr>
                      <w:rFonts w:ascii="Cambria Math" w:hAnsi="Cambria Math"/>
                      <w:color w:val="000000" w:themeColor="text1"/>
                      <w:lang w:val="es-ES"/>
                    </w:rPr>
                    <m:t>2</m:t>
                  </m:r>
                </m:sup>
              </m:sSup>
              <m:r>
                <w:rPr>
                  <w:rFonts w:ascii="Cambria Math" w:hAnsi="Cambria Math"/>
                  <w:color w:val="000000" w:themeColor="text1"/>
                  <w:lang w:val="es-ES"/>
                </w:rPr>
                <m:t>xpxq</m:t>
              </m:r>
            </m:den>
          </m:f>
        </m:oMath>
      </m:oMathPara>
    </w:p>
    <w:p w14:paraId="7C56B78C"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Dónde:</w:t>
      </w:r>
    </w:p>
    <w:p w14:paraId="25CC67FA"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N=</m:t>
          </m:r>
          <m:r>
            <m:rPr>
              <m:sty m:val="p"/>
            </m:rPr>
            <w:rPr>
              <w:rFonts w:ascii="Cambria Math" w:hAnsi="Cambria Math"/>
              <w:color w:val="000000" w:themeColor="text1"/>
              <w:lang w:val="es-ES"/>
            </w:rPr>
            <m:t>total de la población</m:t>
          </m:r>
        </m:oMath>
      </m:oMathPara>
    </w:p>
    <w:p w14:paraId="2DBDADE0" w14:textId="77777777" w:rsidR="00BE114A" w:rsidRPr="00FE2225" w:rsidRDefault="00BE114A" w:rsidP="00E26304">
      <w:pPr>
        <w:tabs>
          <w:tab w:val="left" w:pos="1704"/>
        </w:tabs>
        <w:spacing w:line="360" w:lineRule="auto"/>
        <w:jc w:val="both"/>
        <w:rPr>
          <w:bCs/>
          <w:color w:val="000000" w:themeColor="text1"/>
          <w:lang w:val="es-ES"/>
        </w:rPr>
      </w:pPr>
      <m:oMathPara>
        <m:oMathParaPr>
          <m:jc m:val="left"/>
        </m:oMathParaPr>
        <m:oMath>
          <m:r>
            <w:rPr>
              <w:rFonts w:ascii="Cambria Math" w:hAnsi="Cambria Math"/>
              <w:color w:val="000000" w:themeColor="text1"/>
              <w:lang w:val="es-ES"/>
            </w:rPr>
            <m:t>Za=</m:t>
          </m:r>
          <m:r>
            <m:rPr>
              <m:sty m:val="p"/>
            </m:rPr>
            <w:rPr>
              <w:rFonts w:ascii="Cambria Math" w:hAnsi="Cambria Math"/>
              <w:color w:val="000000" w:themeColor="text1"/>
              <w:lang w:val="es-ES"/>
            </w:rPr>
            <m:t>1.96 para el 95%</m:t>
          </m:r>
        </m:oMath>
      </m:oMathPara>
    </w:p>
    <w:p w14:paraId="60C42BDC"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p = proporción 5% (0,05)</w:t>
      </w:r>
    </w:p>
    <w:p w14:paraId="60D38DAE"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q = 1-p (0.95)</w:t>
      </w:r>
    </w:p>
    <w:p w14:paraId="2EEF4898" w14:textId="77777777" w:rsidR="00BE114A" w:rsidRPr="00FE2225" w:rsidRDefault="00BE114A" w:rsidP="00E26304">
      <w:pPr>
        <w:tabs>
          <w:tab w:val="left" w:pos="1704"/>
        </w:tabs>
        <w:spacing w:line="360" w:lineRule="auto"/>
        <w:jc w:val="both"/>
        <w:rPr>
          <w:bCs/>
          <w:color w:val="000000" w:themeColor="text1"/>
          <w:lang w:val="es-ES"/>
        </w:rPr>
      </w:pPr>
      <w:r w:rsidRPr="00FE2225">
        <w:rPr>
          <w:bCs/>
          <w:color w:val="000000" w:themeColor="text1"/>
          <w:lang w:val="es-ES"/>
        </w:rPr>
        <w:t>d = precisión 5% (0.05)</w:t>
      </w:r>
    </w:p>
    <w:p w14:paraId="1615BC03" w14:textId="77777777" w:rsidR="00825C14" w:rsidRPr="00FE2225" w:rsidRDefault="00825C14" w:rsidP="00E26304">
      <w:pPr>
        <w:tabs>
          <w:tab w:val="left" w:pos="1704"/>
        </w:tabs>
        <w:spacing w:line="360" w:lineRule="auto"/>
        <w:jc w:val="both"/>
        <w:rPr>
          <w:bCs/>
          <w:color w:val="000000" w:themeColor="text1"/>
          <w:lang w:val="es-ES"/>
        </w:rPr>
      </w:pPr>
    </w:p>
    <w:p w14:paraId="2CC0B6C7"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35x</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num>
            <m:den>
              <m:sSup>
                <m:sSupPr>
                  <m:ctrlPr>
                    <w:rPr>
                      <w:rFonts w:ascii="Cambria Math" w:hAnsi="Cambria Math"/>
                      <w:bCs/>
                      <w:i/>
                      <w:color w:val="000000" w:themeColor="text1"/>
                      <w:lang w:val="es-ES"/>
                    </w:rPr>
                  </m:ctrlPr>
                </m:sSupPr>
                <m:e>
                  <m:r>
                    <w:rPr>
                      <w:rFonts w:ascii="Cambria Math" w:hAnsi="Cambria Math"/>
                      <w:color w:val="000000" w:themeColor="text1"/>
                      <w:lang w:val="es-ES"/>
                    </w:rPr>
                    <m:t>(0.05)</m:t>
                  </m:r>
                </m:e>
                <m:sup>
                  <m:r>
                    <w:rPr>
                      <w:rFonts w:ascii="Cambria Math" w:hAnsi="Cambria Math"/>
                      <w:color w:val="000000" w:themeColor="text1"/>
                      <w:lang w:val="es-ES"/>
                    </w:rPr>
                    <m:t>2</m:t>
                  </m:r>
                </m:sup>
              </m:sSup>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35-1</m:t>
                  </m:r>
                </m:e>
              </m:d>
              <m:r>
                <w:rPr>
                  <w:rFonts w:ascii="Cambria Math" w:hAnsi="Cambria Math"/>
                  <w:color w:val="000000" w:themeColor="text1"/>
                  <w:lang w:val="es-ES"/>
                </w:rPr>
                <m:t>+</m:t>
              </m:r>
              <m:sSup>
                <m:sSupPr>
                  <m:ctrlPr>
                    <w:rPr>
                      <w:rFonts w:ascii="Cambria Math" w:hAnsi="Cambria Math"/>
                      <w:bCs/>
                      <w:i/>
                      <w:color w:val="000000" w:themeColor="text1"/>
                      <w:lang w:val="es-ES"/>
                    </w:rPr>
                  </m:ctrlPr>
                </m:sSupPr>
                <m:e>
                  <m:r>
                    <w:rPr>
                      <w:rFonts w:ascii="Cambria Math" w:hAnsi="Cambria Math"/>
                      <w:color w:val="000000" w:themeColor="text1"/>
                      <w:lang w:val="es-ES"/>
                    </w:rPr>
                    <m:t>(1.96)</m:t>
                  </m:r>
                </m:e>
                <m:sup>
                  <m:r>
                    <w:rPr>
                      <w:rFonts w:ascii="Cambria Math" w:hAnsi="Cambria Math"/>
                      <w:color w:val="000000" w:themeColor="text1"/>
                      <w:lang w:val="es-ES"/>
                    </w:rPr>
                    <m:t>2</m:t>
                  </m:r>
                </m:sup>
              </m:sSup>
              <m:r>
                <w:rPr>
                  <w:rFonts w:ascii="Cambria Math" w:hAnsi="Cambria Math"/>
                  <w:color w:val="000000" w:themeColor="text1"/>
                  <w:lang w:val="es-ES"/>
                </w:rPr>
                <m:t>x0.05x0.95</m:t>
              </m:r>
            </m:den>
          </m:f>
        </m:oMath>
      </m:oMathPara>
    </w:p>
    <w:p w14:paraId="7830B5AC"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35x3.8416x0.0475</m:t>
              </m:r>
            </m:num>
            <m:den>
              <m:d>
                <m:dPr>
                  <m:ctrlPr>
                    <w:rPr>
                      <w:rFonts w:ascii="Cambria Math" w:hAnsi="Cambria Math"/>
                      <w:bCs/>
                      <w:i/>
                      <w:color w:val="000000" w:themeColor="text1"/>
                      <w:lang w:val="es-ES"/>
                    </w:rPr>
                  </m:ctrlPr>
                </m:dPr>
                <m:e>
                  <m:r>
                    <w:rPr>
                      <w:rFonts w:ascii="Cambria Math" w:hAnsi="Cambria Math"/>
                      <w:color w:val="000000" w:themeColor="text1"/>
                      <w:lang w:val="es-ES"/>
                    </w:rPr>
                    <m:t>0.0025</m:t>
                  </m:r>
                </m:e>
              </m:d>
              <m:r>
                <w:rPr>
                  <w:rFonts w:ascii="Cambria Math" w:hAnsi="Cambria Math"/>
                  <w:color w:val="000000" w:themeColor="text1"/>
                  <w:lang w:val="es-ES"/>
                </w:rPr>
                <m:t>x</m:t>
              </m:r>
              <m:d>
                <m:dPr>
                  <m:ctrlPr>
                    <w:rPr>
                      <w:rFonts w:ascii="Cambria Math" w:hAnsi="Cambria Math"/>
                      <w:bCs/>
                      <w:i/>
                      <w:color w:val="000000" w:themeColor="text1"/>
                      <w:lang w:val="es-ES"/>
                    </w:rPr>
                  </m:ctrlPr>
                </m:dPr>
                <m:e>
                  <m:r>
                    <w:rPr>
                      <w:rFonts w:ascii="Cambria Math" w:hAnsi="Cambria Math"/>
                      <w:color w:val="000000" w:themeColor="text1"/>
                      <w:lang w:val="es-ES"/>
                    </w:rPr>
                    <m:t>34</m:t>
                  </m:r>
                </m:e>
              </m:d>
              <m:r>
                <w:rPr>
                  <w:rFonts w:ascii="Cambria Math" w:hAnsi="Cambria Math"/>
                  <w:color w:val="000000" w:themeColor="text1"/>
                  <w:lang w:val="es-ES"/>
                </w:rPr>
                <m:t>+3.8416x0.0475</m:t>
              </m:r>
            </m:den>
          </m:f>
        </m:oMath>
      </m:oMathPara>
    </w:p>
    <w:p w14:paraId="7FB68F53"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6,38666</m:t>
              </m:r>
            </m:num>
            <m:den>
              <m:r>
                <w:rPr>
                  <w:rFonts w:ascii="Cambria Math" w:hAnsi="Cambria Math"/>
                  <w:color w:val="000000" w:themeColor="text1"/>
                  <w:lang w:val="es-ES"/>
                </w:rPr>
                <m:t>0,085+0,182476</m:t>
              </m:r>
            </m:den>
          </m:f>
        </m:oMath>
      </m:oMathPara>
    </w:p>
    <w:p w14:paraId="19A56F7F"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m:t>
          </m:r>
          <m:f>
            <m:fPr>
              <m:ctrlPr>
                <w:rPr>
                  <w:rFonts w:ascii="Cambria Math" w:hAnsi="Cambria Math"/>
                  <w:bCs/>
                  <w:i/>
                  <w:color w:val="000000" w:themeColor="text1"/>
                  <w:lang w:val="es-ES"/>
                </w:rPr>
              </m:ctrlPr>
            </m:fPr>
            <m:num>
              <m:r>
                <w:rPr>
                  <w:rFonts w:ascii="Cambria Math" w:hAnsi="Cambria Math"/>
                  <w:color w:val="000000" w:themeColor="text1"/>
                  <w:lang w:val="es-ES"/>
                </w:rPr>
                <m:t>6,38666</m:t>
              </m:r>
            </m:num>
            <m:den>
              <m:r>
                <w:rPr>
                  <w:rFonts w:ascii="Cambria Math" w:hAnsi="Cambria Math"/>
                  <w:color w:val="000000" w:themeColor="text1"/>
                  <w:lang w:val="es-ES"/>
                </w:rPr>
                <m:t>0,267476</m:t>
              </m:r>
            </m:den>
          </m:f>
        </m:oMath>
      </m:oMathPara>
    </w:p>
    <w:p w14:paraId="7AB316DA" w14:textId="77777777" w:rsidR="00BE114A" w:rsidRPr="00FE2225" w:rsidRDefault="00BE114A" w:rsidP="00E26304">
      <w:pPr>
        <w:tabs>
          <w:tab w:val="left" w:pos="1704"/>
        </w:tabs>
        <w:spacing w:line="360" w:lineRule="auto"/>
        <w:jc w:val="both"/>
        <w:rPr>
          <w:bCs/>
          <w:color w:val="000000" w:themeColor="text1"/>
          <w:lang w:val="es-ES"/>
        </w:rPr>
      </w:pPr>
      <m:oMathPara>
        <m:oMathParaPr>
          <m:jc m:val="center"/>
        </m:oMathParaPr>
        <m:oMath>
          <m:r>
            <w:rPr>
              <w:rFonts w:ascii="Cambria Math" w:hAnsi="Cambria Math"/>
              <w:color w:val="000000" w:themeColor="text1"/>
              <w:lang w:val="es-ES"/>
            </w:rPr>
            <m:t>N=23,877506</m:t>
          </m:r>
        </m:oMath>
      </m:oMathPara>
    </w:p>
    <w:p w14:paraId="0EDD0CF2" w14:textId="5A665A19" w:rsidR="00B654B8" w:rsidRPr="00FE2225" w:rsidRDefault="00BE114A" w:rsidP="00E26304">
      <w:pPr>
        <w:tabs>
          <w:tab w:val="left" w:pos="1704"/>
        </w:tabs>
        <w:spacing w:line="360" w:lineRule="auto"/>
        <w:jc w:val="both"/>
        <w:rPr>
          <w:color w:val="000000" w:themeColor="text1"/>
          <w:lang w:val="es-ES"/>
        </w:rPr>
      </w:pPr>
      <m:oMathPara>
        <m:oMath>
          <m:r>
            <w:rPr>
              <w:rFonts w:ascii="Cambria Math" w:hAnsi="Cambria Math"/>
              <w:color w:val="000000" w:themeColor="text1"/>
              <w:lang w:val="es-ES"/>
            </w:rPr>
            <m:t>N=23 Estudiantes</m:t>
          </m:r>
        </m:oMath>
      </m:oMathPara>
    </w:p>
    <w:p w14:paraId="239B60CD" w14:textId="77777777" w:rsidR="00B71914" w:rsidRPr="00FE2225" w:rsidRDefault="00B71914" w:rsidP="00E26304">
      <w:pPr>
        <w:tabs>
          <w:tab w:val="left" w:pos="1704"/>
        </w:tabs>
        <w:spacing w:line="360" w:lineRule="auto"/>
        <w:jc w:val="both"/>
        <w:rPr>
          <w:color w:val="000000" w:themeColor="text1"/>
          <w:lang w:val="es-ES"/>
        </w:rPr>
      </w:pPr>
    </w:p>
    <w:p w14:paraId="0BDA893F" w14:textId="4E8CD5AC" w:rsidR="007D0D19" w:rsidRPr="00FE2225" w:rsidRDefault="007D0D19" w:rsidP="00E26304">
      <w:pPr>
        <w:tabs>
          <w:tab w:val="left" w:pos="1704"/>
        </w:tabs>
        <w:spacing w:line="360" w:lineRule="auto"/>
        <w:jc w:val="both"/>
        <w:rPr>
          <w:b/>
          <w:color w:val="000000" w:themeColor="text1"/>
          <w:lang w:val="es-ES"/>
        </w:rPr>
      </w:pPr>
      <w:r w:rsidRPr="00FE2225">
        <w:rPr>
          <w:b/>
          <w:color w:val="000000" w:themeColor="text1"/>
          <w:lang w:val="es-ES"/>
        </w:rPr>
        <w:lastRenderedPageBreak/>
        <w:t xml:space="preserve">Tabla N° 1 </w:t>
      </w:r>
      <w:r w:rsidRPr="00FE2225">
        <w:rPr>
          <w:b/>
        </w:rPr>
        <w:t>Muestra por carreras</w:t>
      </w:r>
    </w:p>
    <w:tbl>
      <w:tblPr>
        <w:tblW w:w="5000" w:type="pct"/>
        <w:jc w:val="center"/>
        <w:tblBorders>
          <w:top w:val="single" w:sz="4" w:space="0" w:color="auto"/>
          <w:bottom w:val="single" w:sz="4" w:space="0" w:color="auto"/>
        </w:tblBorders>
        <w:tblLook w:val="04A0" w:firstRow="1" w:lastRow="0" w:firstColumn="1" w:lastColumn="0" w:noHBand="0" w:noVBand="1"/>
      </w:tblPr>
      <w:tblGrid>
        <w:gridCol w:w="3949"/>
        <w:gridCol w:w="2377"/>
        <w:gridCol w:w="2161"/>
      </w:tblGrid>
      <w:tr w:rsidR="00FC6226" w:rsidRPr="00FE2225" w14:paraId="3FC77B20" w14:textId="77777777" w:rsidTr="007D0D19">
        <w:trPr>
          <w:trHeight w:val="426"/>
          <w:jc w:val="center"/>
        </w:trPr>
        <w:tc>
          <w:tcPr>
            <w:tcW w:w="2326" w:type="pct"/>
            <w:tcBorders>
              <w:top w:val="single" w:sz="4" w:space="0" w:color="auto"/>
              <w:bottom w:val="single" w:sz="4" w:space="0" w:color="auto"/>
            </w:tcBorders>
          </w:tcPr>
          <w:p w14:paraId="7148A2F8" w14:textId="77777777" w:rsidR="00464685" w:rsidRPr="00FE2225" w:rsidRDefault="00464685" w:rsidP="00E26304">
            <w:pPr>
              <w:tabs>
                <w:tab w:val="left" w:pos="1704"/>
              </w:tabs>
              <w:spacing w:line="360" w:lineRule="auto"/>
              <w:jc w:val="center"/>
              <w:rPr>
                <w:b/>
                <w:color w:val="000000" w:themeColor="text1"/>
                <w:sz w:val="22"/>
                <w:szCs w:val="22"/>
                <w:lang w:val="es-ES"/>
              </w:rPr>
            </w:pPr>
            <w:r w:rsidRPr="00FE2225">
              <w:rPr>
                <w:b/>
                <w:color w:val="000000" w:themeColor="text1"/>
                <w:sz w:val="22"/>
                <w:szCs w:val="22"/>
                <w:lang w:val="es-ES"/>
              </w:rPr>
              <w:t>CARRERA</w:t>
            </w:r>
          </w:p>
        </w:tc>
        <w:tc>
          <w:tcPr>
            <w:tcW w:w="1400" w:type="pct"/>
            <w:tcBorders>
              <w:top w:val="single" w:sz="4" w:space="0" w:color="auto"/>
              <w:bottom w:val="single" w:sz="4" w:space="0" w:color="auto"/>
            </w:tcBorders>
          </w:tcPr>
          <w:p w14:paraId="0AA0F277" w14:textId="4FA1782F" w:rsidR="00464685" w:rsidRPr="00FE2225" w:rsidRDefault="007D0D19" w:rsidP="007D0D19">
            <w:pPr>
              <w:tabs>
                <w:tab w:val="left" w:pos="1704"/>
              </w:tabs>
              <w:spacing w:line="360" w:lineRule="auto"/>
              <w:jc w:val="center"/>
              <w:rPr>
                <w:b/>
                <w:color w:val="000000" w:themeColor="text1"/>
                <w:sz w:val="22"/>
                <w:szCs w:val="22"/>
                <w:lang w:val="es-ES"/>
              </w:rPr>
            </w:pPr>
            <w:r w:rsidRPr="00FE2225">
              <w:rPr>
                <w:b/>
                <w:color w:val="000000" w:themeColor="text1"/>
                <w:sz w:val="22"/>
                <w:szCs w:val="22"/>
                <w:lang w:val="es-ES"/>
              </w:rPr>
              <w:t xml:space="preserve">POBLACION </w:t>
            </w:r>
          </w:p>
        </w:tc>
        <w:tc>
          <w:tcPr>
            <w:tcW w:w="1273" w:type="pct"/>
            <w:tcBorders>
              <w:top w:val="single" w:sz="4" w:space="0" w:color="auto"/>
              <w:bottom w:val="single" w:sz="4" w:space="0" w:color="auto"/>
            </w:tcBorders>
          </w:tcPr>
          <w:p w14:paraId="5B828822" w14:textId="77777777" w:rsidR="00464685" w:rsidRPr="00FE2225" w:rsidRDefault="00464685" w:rsidP="00E26304">
            <w:pPr>
              <w:tabs>
                <w:tab w:val="left" w:pos="1704"/>
              </w:tabs>
              <w:spacing w:line="360" w:lineRule="auto"/>
              <w:jc w:val="center"/>
              <w:rPr>
                <w:b/>
                <w:color w:val="000000" w:themeColor="text1"/>
                <w:sz w:val="22"/>
                <w:szCs w:val="22"/>
                <w:lang w:val="es-ES"/>
              </w:rPr>
            </w:pPr>
            <w:r w:rsidRPr="00FE2225">
              <w:rPr>
                <w:b/>
                <w:color w:val="000000" w:themeColor="text1"/>
                <w:sz w:val="22"/>
                <w:szCs w:val="22"/>
                <w:lang w:val="es-ES"/>
              </w:rPr>
              <w:t>MUESTRA</w:t>
            </w:r>
          </w:p>
        </w:tc>
      </w:tr>
      <w:tr w:rsidR="00FC6226" w:rsidRPr="00FE2225" w14:paraId="2306FEC4" w14:textId="77777777" w:rsidTr="007D0D19">
        <w:trPr>
          <w:jc w:val="center"/>
        </w:trPr>
        <w:tc>
          <w:tcPr>
            <w:tcW w:w="2326" w:type="pct"/>
            <w:tcBorders>
              <w:top w:val="single" w:sz="4" w:space="0" w:color="auto"/>
            </w:tcBorders>
          </w:tcPr>
          <w:p w14:paraId="62CB6300" w14:textId="77777777"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Facultad de Ciencias Humanas y de la Salud</w:t>
            </w:r>
          </w:p>
        </w:tc>
        <w:tc>
          <w:tcPr>
            <w:tcW w:w="1400" w:type="pct"/>
            <w:tcBorders>
              <w:top w:val="single" w:sz="4" w:space="0" w:color="auto"/>
            </w:tcBorders>
          </w:tcPr>
          <w:p w14:paraId="2FA1D1D0"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282</w:t>
            </w:r>
          </w:p>
        </w:tc>
        <w:tc>
          <w:tcPr>
            <w:tcW w:w="1273" w:type="pct"/>
            <w:tcBorders>
              <w:top w:val="single" w:sz="4" w:space="0" w:color="auto"/>
            </w:tcBorders>
          </w:tcPr>
          <w:p w14:paraId="6DFAF818"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58</w:t>
            </w:r>
          </w:p>
        </w:tc>
      </w:tr>
      <w:tr w:rsidR="00FC6226" w:rsidRPr="00FE2225" w14:paraId="43A0E6F2" w14:textId="77777777" w:rsidTr="007D0D19">
        <w:trPr>
          <w:trHeight w:val="799"/>
          <w:jc w:val="center"/>
        </w:trPr>
        <w:tc>
          <w:tcPr>
            <w:tcW w:w="2326" w:type="pct"/>
          </w:tcPr>
          <w:p w14:paraId="5E68699C" w14:textId="120C70E9"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 xml:space="preserve">Facultad de Ciencias Administrativas y Económicas </w:t>
            </w:r>
          </w:p>
        </w:tc>
        <w:tc>
          <w:tcPr>
            <w:tcW w:w="1400" w:type="pct"/>
          </w:tcPr>
          <w:p w14:paraId="66A87FA7"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116</w:t>
            </w:r>
          </w:p>
        </w:tc>
        <w:tc>
          <w:tcPr>
            <w:tcW w:w="1273" w:type="pct"/>
          </w:tcPr>
          <w:p w14:paraId="69361EC7"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45</w:t>
            </w:r>
          </w:p>
        </w:tc>
      </w:tr>
      <w:tr w:rsidR="00FC6226" w:rsidRPr="00FE2225" w14:paraId="562FF847" w14:textId="77777777" w:rsidTr="007D0D19">
        <w:trPr>
          <w:trHeight w:val="527"/>
          <w:jc w:val="center"/>
        </w:trPr>
        <w:tc>
          <w:tcPr>
            <w:tcW w:w="2326" w:type="pct"/>
          </w:tcPr>
          <w:p w14:paraId="0EC8B426" w14:textId="4C7E4F18"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Facultad de Jurisprudencia y Ciencias Políticas y Economía “Carrera de Derecho”</w:t>
            </w:r>
          </w:p>
        </w:tc>
        <w:tc>
          <w:tcPr>
            <w:tcW w:w="1400" w:type="pct"/>
          </w:tcPr>
          <w:p w14:paraId="44B3CE4D"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57</w:t>
            </w:r>
          </w:p>
        </w:tc>
        <w:tc>
          <w:tcPr>
            <w:tcW w:w="1273" w:type="pct"/>
          </w:tcPr>
          <w:p w14:paraId="40FE382A"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32</w:t>
            </w:r>
          </w:p>
        </w:tc>
      </w:tr>
      <w:tr w:rsidR="00FC6226" w:rsidRPr="00FE2225" w14:paraId="6AB53D15" w14:textId="77777777" w:rsidTr="007D0D19">
        <w:trPr>
          <w:trHeight w:val="817"/>
          <w:jc w:val="center"/>
        </w:trPr>
        <w:tc>
          <w:tcPr>
            <w:tcW w:w="2326" w:type="pct"/>
          </w:tcPr>
          <w:p w14:paraId="09548F44" w14:textId="77777777"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 xml:space="preserve">Facultad de Arquitectura y Artes Aplicadas </w:t>
            </w:r>
          </w:p>
        </w:tc>
        <w:tc>
          <w:tcPr>
            <w:tcW w:w="1400" w:type="pct"/>
          </w:tcPr>
          <w:p w14:paraId="0C08E485"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443</w:t>
            </w:r>
          </w:p>
        </w:tc>
        <w:tc>
          <w:tcPr>
            <w:tcW w:w="1273" w:type="pct"/>
          </w:tcPr>
          <w:p w14:paraId="4C337A5D"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62</w:t>
            </w:r>
          </w:p>
        </w:tc>
      </w:tr>
      <w:tr w:rsidR="00FC6226" w:rsidRPr="00FE2225" w14:paraId="0DB19A1C" w14:textId="77777777" w:rsidTr="007D0D19">
        <w:trPr>
          <w:trHeight w:val="716"/>
          <w:jc w:val="center"/>
        </w:trPr>
        <w:tc>
          <w:tcPr>
            <w:tcW w:w="2326" w:type="pct"/>
          </w:tcPr>
          <w:p w14:paraId="45F537AE" w14:textId="77777777"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Facultad de Ingeniería Industrial</w:t>
            </w:r>
          </w:p>
        </w:tc>
        <w:tc>
          <w:tcPr>
            <w:tcW w:w="1400" w:type="pct"/>
          </w:tcPr>
          <w:p w14:paraId="6B65DB03"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204</w:t>
            </w:r>
          </w:p>
        </w:tc>
        <w:tc>
          <w:tcPr>
            <w:tcW w:w="1273" w:type="pct"/>
          </w:tcPr>
          <w:p w14:paraId="3D8FE2E6"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53</w:t>
            </w:r>
          </w:p>
        </w:tc>
      </w:tr>
      <w:tr w:rsidR="00FC6226" w:rsidRPr="00FE2225" w14:paraId="15D1A04E" w14:textId="77777777" w:rsidTr="007D0D19">
        <w:trPr>
          <w:trHeight w:val="715"/>
          <w:jc w:val="center"/>
        </w:trPr>
        <w:tc>
          <w:tcPr>
            <w:tcW w:w="2326" w:type="pct"/>
          </w:tcPr>
          <w:p w14:paraId="7171DB51" w14:textId="76C7529F"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Carrera de Diseño Digital y Marketing</w:t>
            </w:r>
          </w:p>
        </w:tc>
        <w:tc>
          <w:tcPr>
            <w:tcW w:w="1400" w:type="pct"/>
          </w:tcPr>
          <w:p w14:paraId="37F7A6A4"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60</w:t>
            </w:r>
          </w:p>
        </w:tc>
        <w:tc>
          <w:tcPr>
            <w:tcW w:w="1273" w:type="pct"/>
          </w:tcPr>
          <w:p w14:paraId="32C0B0EE"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33</w:t>
            </w:r>
          </w:p>
        </w:tc>
      </w:tr>
      <w:tr w:rsidR="00FC6226" w:rsidRPr="00FE2225" w14:paraId="3A268D5D" w14:textId="77777777" w:rsidTr="007D0D19">
        <w:trPr>
          <w:trHeight w:val="740"/>
          <w:jc w:val="center"/>
        </w:trPr>
        <w:tc>
          <w:tcPr>
            <w:tcW w:w="2326" w:type="pct"/>
          </w:tcPr>
          <w:p w14:paraId="25FF9665" w14:textId="77777777"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 xml:space="preserve">Facultad de Ingeniería en Sistemas </w:t>
            </w:r>
          </w:p>
        </w:tc>
        <w:tc>
          <w:tcPr>
            <w:tcW w:w="1400" w:type="pct"/>
          </w:tcPr>
          <w:p w14:paraId="59397429"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47</w:t>
            </w:r>
          </w:p>
        </w:tc>
        <w:tc>
          <w:tcPr>
            <w:tcW w:w="1273" w:type="pct"/>
          </w:tcPr>
          <w:p w14:paraId="0C2A3013"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28</w:t>
            </w:r>
          </w:p>
        </w:tc>
      </w:tr>
      <w:tr w:rsidR="00FC6226" w:rsidRPr="00FE2225" w14:paraId="79391718" w14:textId="77777777" w:rsidTr="007D0D19">
        <w:trPr>
          <w:trHeight w:val="860"/>
          <w:jc w:val="center"/>
        </w:trPr>
        <w:tc>
          <w:tcPr>
            <w:tcW w:w="2326" w:type="pct"/>
            <w:tcBorders>
              <w:bottom w:val="single" w:sz="4" w:space="0" w:color="auto"/>
            </w:tcBorders>
          </w:tcPr>
          <w:p w14:paraId="740A0DDC" w14:textId="054A484A" w:rsidR="00464685" w:rsidRPr="00FE2225" w:rsidRDefault="00464685" w:rsidP="00E26304">
            <w:pPr>
              <w:tabs>
                <w:tab w:val="left" w:pos="1704"/>
              </w:tabs>
              <w:spacing w:line="360" w:lineRule="auto"/>
              <w:jc w:val="both"/>
              <w:rPr>
                <w:color w:val="000000" w:themeColor="text1"/>
                <w:sz w:val="22"/>
                <w:szCs w:val="22"/>
                <w:lang w:val="es-ES"/>
              </w:rPr>
            </w:pPr>
            <w:r w:rsidRPr="00FE2225">
              <w:rPr>
                <w:color w:val="000000" w:themeColor="text1"/>
                <w:sz w:val="22"/>
                <w:szCs w:val="22"/>
                <w:lang w:val="es-ES"/>
              </w:rPr>
              <w:t>Carrera de Contabilidad y Auditoria</w:t>
            </w:r>
          </w:p>
        </w:tc>
        <w:tc>
          <w:tcPr>
            <w:tcW w:w="1400" w:type="pct"/>
            <w:tcBorders>
              <w:bottom w:val="single" w:sz="4" w:space="0" w:color="auto"/>
            </w:tcBorders>
          </w:tcPr>
          <w:p w14:paraId="40C2B266"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35</w:t>
            </w:r>
          </w:p>
        </w:tc>
        <w:tc>
          <w:tcPr>
            <w:tcW w:w="1273" w:type="pct"/>
            <w:tcBorders>
              <w:bottom w:val="single" w:sz="4" w:space="0" w:color="auto"/>
            </w:tcBorders>
          </w:tcPr>
          <w:p w14:paraId="0842C81A"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23</w:t>
            </w:r>
          </w:p>
        </w:tc>
      </w:tr>
      <w:tr w:rsidR="00FC6226" w:rsidRPr="00FE2225" w14:paraId="66A9116F" w14:textId="77777777" w:rsidTr="007D0D19">
        <w:trPr>
          <w:trHeight w:val="339"/>
          <w:jc w:val="center"/>
        </w:trPr>
        <w:tc>
          <w:tcPr>
            <w:tcW w:w="2326" w:type="pct"/>
            <w:tcBorders>
              <w:top w:val="single" w:sz="4" w:space="0" w:color="auto"/>
              <w:bottom w:val="single" w:sz="4" w:space="0" w:color="auto"/>
            </w:tcBorders>
          </w:tcPr>
          <w:p w14:paraId="1E37E10B" w14:textId="77777777" w:rsidR="00464685" w:rsidRPr="00FE2225" w:rsidRDefault="00464685" w:rsidP="00E26304">
            <w:pPr>
              <w:tabs>
                <w:tab w:val="left" w:pos="1704"/>
              </w:tabs>
              <w:spacing w:line="360" w:lineRule="auto"/>
              <w:jc w:val="both"/>
              <w:rPr>
                <w:b/>
                <w:color w:val="000000" w:themeColor="text1"/>
                <w:sz w:val="22"/>
                <w:szCs w:val="22"/>
                <w:lang w:val="es-ES"/>
              </w:rPr>
            </w:pPr>
            <w:r w:rsidRPr="00FE2225">
              <w:rPr>
                <w:b/>
                <w:color w:val="000000" w:themeColor="text1"/>
                <w:sz w:val="22"/>
                <w:szCs w:val="22"/>
                <w:lang w:val="es-ES"/>
              </w:rPr>
              <w:t>Total</w:t>
            </w:r>
          </w:p>
        </w:tc>
        <w:tc>
          <w:tcPr>
            <w:tcW w:w="1400" w:type="pct"/>
            <w:tcBorders>
              <w:top w:val="single" w:sz="4" w:space="0" w:color="auto"/>
              <w:bottom w:val="single" w:sz="4" w:space="0" w:color="auto"/>
            </w:tcBorders>
          </w:tcPr>
          <w:p w14:paraId="60C11712"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1244</w:t>
            </w:r>
          </w:p>
        </w:tc>
        <w:tc>
          <w:tcPr>
            <w:tcW w:w="1273" w:type="pct"/>
            <w:tcBorders>
              <w:top w:val="single" w:sz="4" w:space="0" w:color="auto"/>
              <w:bottom w:val="single" w:sz="4" w:space="0" w:color="auto"/>
            </w:tcBorders>
          </w:tcPr>
          <w:p w14:paraId="6A9EF098" w14:textId="77777777" w:rsidR="00464685" w:rsidRPr="00FE2225" w:rsidRDefault="00464685" w:rsidP="00E26304">
            <w:pPr>
              <w:tabs>
                <w:tab w:val="left" w:pos="1704"/>
              </w:tabs>
              <w:spacing w:line="360" w:lineRule="auto"/>
              <w:jc w:val="center"/>
              <w:rPr>
                <w:color w:val="000000" w:themeColor="text1"/>
                <w:sz w:val="22"/>
                <w:szCs w:val="22"/>
                <w:lang w:val="es-ES"/>
              </w:rPr>
            </w:pPr>
            <w:r w:rsidRPr="00FE2225">
              <w:rPr>
                <w:color w:val="000000" w:themeColor="text1"/>
                <w:sz w:val="22"/>
                <w:szCs w:val="22"/>
                <w:lang w:val="es-ES"/>
              </w:rPr>
              <w:t>334</w:t>
            </w:r>
          </w:p>
        </w:tc>
      </w:tr>
    </w:tbl>
    <w:p w14:paraId="55B3C3CA" w14:textId="248D707A" w:rsidR="00685610" w:rsidRPr="00FE2225" w:rsidRDefault="00685610" w:rsidP="00E26304">
      <w:pPr>
        <w:jc w:val="both"/>
        <w:rPr>
          <w:color w:val="000000" w:themeColor="text1"/>
          <w:sz w:val="20"/>
        </w:rPr>
      </w:pPr>
      <w:r w:rsidRPr="00FE2225">
        <w:rPr>
          <w:b/>
          <w:color w:val="000000" w:themeColor="text1"/>
          <w:sz w:val="20"/>
        </w:rPr>
        <w:t>Fuente:</w:t>
      </w:r>
      <w:r w:rsidR="00825C14" w:rsidRPr="00FE2225">
        <w:rPr>
          <w:color w:val="000000" w:themeColor="text1"/>
          <w:sz w:val="20"/>
        </w:rPr>
        <w:t xml:space="preserve"> Investigación </w:t>
      </w:r>
      <w:r w:rsidR="009815DB" w:rsidRPr="00FE2225">
        <w:rPr>
          <w:color w:val="000000" w:themeColor="text1"/>
          <w:sz w:val="20"/>
        </w:rPr>
        <w:t>de campo</w:t>
      </w:r>
    </w:p>
    <w:p w14:paraId="164C07B6" w14:textId="6F810734" w:rsidR="00C94AEE" w:rsidRDefault="00685610" w:rsidP="00CF253B">
      <w:pPr>
        <w:jc w:val="both"/>
        <w:rPr>
          <w:color w:val="000000" w:themeColor="text1"/>
          <w:sz w:val="20"/>
        </w:rPr>
      </w:pPr>
      <w:r w:rsidRPr="00FE2225">
        <w:rPr>
          <w:b/>
          <w:color w:val="000000" w:themeColor="text1"/>
          <w:sz w:val="20"/>
        </w:rPr>
        <w:t>Elaborado por:</w:t>
      </w:r>
      <w:r w:rsidR="00C42B8C" w:rsidRPr="00FE2225">
        <w:rPr>
          <w:color w:val="000000" w:themeColor="text1"/>
          <w:sz w:val="20"/>
        </w:rPr>
        <w:t xml:space="preserve"> La investigadora</w:t>
      </w:r>
    </w:p>
    <w:p w14:paraId="43FE411D" w14:textId="77777777" w:rsidR="00CF253B" w:rsidRPr="00CF253B" w:rsidRDefault="00CF253B" w:rsidP="00CF253B">
      <w:pPr>
        <w:jc w:val="both"/>
        <w:rPr>
          <w:color w:val="000000" w:themeColor="text1"/>
          <w:sz w:val="20"/>
        </w:rPr>
      </w:pPr>
    </w:p>
    <w:p w14:paraId="7009804C" w14:textId="3690EE53" w:rsidR="00C278CA" w:rsidRPr="00FE2225" w:rsidRDefault="00C278CA" w:rsidP="00E26304">
      <w:pPr>
        <w:pStyle w:val="Ttulo1"/>
        <w:spacing w:before="0" w:line="360" w:lineRule="auto"/>
        <w:rPr>
          <w:rFonts w:ascii="Times New Roman" w:hAnsi="Times New Roman" w:cs="Times New Roman"/>
          <w:color w:val="auto"/>
          <w:sz w:val="24"/>
        </w:rPr>
      </w:pPr>
      <w:bookmarkStart w:id="143" w:name="_Toc496895833"/>
      <w:r w:rsidRPr="00FE2225">
        <w:rPr>
          <w:rFonts w:ascii="Times New Roman" w:hAnsi="Times New Roman" w:cs="Times New Roman"/>
          <w:color w:val="auto"/>
          <w:sz w:val="24"/>
        </w:rPr>
        <w:t>Instrumentos de Investigación</w:t>
      </w:r>
      <w:bookmarkEnd w:id="143"/>
    </w:p>
    <w:p w14:paraId="0018B966" w14:textId="4F8D392C" w:rsidR="00B71914" w:rsidRPr="00FE2225" w:rsidRDefault="00C94AEE" w:rsidP="00B71914">
      <w:pPr>
        <w:spacing w:line="360" w:lineRule="auto"/>
        <w:ind w:firstLine="851"/>
        <w:jc w:val="both"/>
        <w:rPr>
          <w:color w:val="000000" w:themeColor="text1"/>
        </w:rPr>
      </w:pPr>
      <w:r w:rsidRPr="00FE2225">
        <w:rPr>
          <w:color w:val="000000" w:themeColor="text1"/>
        </w:rPr>
        <w:t>Los Métodos, técnicas e instrumentos que se utilizaran en la investigación son lo</w:t>
      </w:r>
      <w:r w:rsidR="00BB29C1" w:rsidRPr="00FE2225">
        <w:rPr>
          <w:color w:val="000000" w:themeColor="text1"/>
        </w:rPr>
        <w:t>s siguientes:</w:t>
      </w:r>
    </w:p>
    <w:p w14:paraId="699ECC28" w14:textId="77777777" w:rsidR="00EE3D26" w:rsidRDefault="00EE3D26" w:rsidP="00E26304">
      <w:pPr>
        <w:rPr>
          <w:color w:val="000000" w:themeColor="text1"/>
        </w:rPr>
      </w:pPr>
    </w:p>
    <w:p w14:paraId="18CDAE10" w14:textId="09E7E7BB" w:rsidR="00BB29C1" w:rsidRPr="00FE2225" w:rsidRDefault="007D0D19" w:rsidP="00E26304">
      <w:pPr>
        <w:rPr>
          <w:b/>
          <w:lang w:eastAsia="es-EC"/>
        </w:rPr>
      </w:pPr>
      <w:r w:rsidRPr="00FE2225">
        <w:rPr>
          <w:b/>
          <w:lang w:eastAsia="es-EC"/>
        </w:rPr>
        <w:t>Métodos e Instrumentos</w:t>
      </w:r>
    </w:p>
    <w:p w14:paraId="0C14CCAE" w14:textId="77777777" w:rsidR="00CF253B" w:rsidRDefault="00CF253B" w:rsidP="00EE3D26">
      <w:pPr>
        <w:pStyle w:val="Ttulo2"/>
        <w:spacing w:before="0" w:line="360" w:lineRule="auto"/>
        <w:rPr>
          <w:rFonts w:ascii="Times New Roman" w:eastAsiaTheme="minorEastAsia" w:hAnsi="Times New Roman" w:cs="Times New Roman"/>
          <w:color w:val="auto"/>
          <w:sz w:val="24"/>
          <w:szCs w:val="24"/>
          <w:lang w:eastAsia="es-EC"/>
        </w:rPr>
      </w:pPr>
      <w:bookmarkStart w:id="144" w:name="_Toc496895834"/>
    </w:p>
    <w:p w14:paraId="5F72E447" w14:textId="46F44310" w:rsidR="00195965" w:rsidRDefault="00882A82" w:rsidP="00EE3D26">
      <w:pPr>
        <w:pStyle w:val="Ttulo2"/>
        <w:spacing w:before="0" w:line="360" w:lineRule="auto"/>
        <w:rPr>
          <w:rFonts w:ascii="Times New Roman" w:hAnsi="Times New Roman" w:cs="Times New Roman"/>
          <w:b/>
          <w:color w:val="auto"/>
          <w:sz w:val="24"/>
        </w:rPr>
      </w:pPr>
      <w:r>
        <w:rPr>
          <w:rFonts w:ascii="Times New Roman" w:hAnsi="Times New Roman" w:cs="Times New Roman"/>
          <w:b/>
          <w:color w:val="auto"/>
          <w:sz w:val="24"/>
        </w:rPr>
        <w:t>RIAS Escala de inteligencia de Reynolds</w:t>
      </w:r>
      <w:r w:rsidR="00592B14" w:rsidRPr="00FE2225">
        <w:rPr>
          <w:rFonts w:ascii="Times New Roman" w:hAnsi="Times New Roman" w:cs="Times New Roman"/>
          <w:b/>
          <w:color w:val="auto"/>
          <w:sz w:val="24"/>
        </w:rPr>
        <w:t xml:space="preserve"> </w:t>
      </w:r>
      <w:bookmarkEnd w:id="144"/>
    </w:p>
    <w:p w14:paraId="23BD8EDC" w14:textId="77777777" w:rsidR="00EE3D26" w:rsidRPr="00EE3D26" w:rsidRDefault="00EE3D26" w:rsidP="00EE3D26"/>
    <w:p w14:paraId="1BABB7E9" w14:textId="7AF3A154" w:rsidR="00B71914" w:rsidRPr="00CF253B" w:rsidRDefault="000E616F" w:rsidP="00CF253B">
      <w:pPr>
        <w:spacing w:line="360" w:lineRule="auto"/>
        <w:ind w:firstLine="851"/>
        <w:jc w:val="both"/>
      </w:pPr>
      <w:r w:rsidRPr="00FE2225">
        <w:t xml:space="preserve">El </w:t>
      </w:r>
      <w:r w:rsidR="00882A82">
        <w:t>nombre original de la escala de inteligencia de Reynolds</w:t>
      </w:r>
      <w:r w:rsidRPr="00FE2225">
        <w:t xml:space="preserve"> </w:t>
      </w:r>
      <w:r w:rsidR="00404AC7">
        <w:t>es RIAS, Reynolds Intellectual Assesment Scales</w:t>
      </w:r>
      <w:r w:rsidR="00F05DD4">
        <w:t xml:space="preserve">, los actores que originaron dicha escala son </w:t>
      </w:r>
      <w:r w:rsidR="00F05DD4">
        <w:lastRenderedPageBreak/>
        <w:t>Cecil R. Reynolds y Randy W. Kamphausm, procede de Florida, Estados Unidos 2003 y fue adaptada al español en el año 2009 por Pablo Santamaría Fernández e Irene Fernández</w:t>
      </w:r>
      <w:r w:rsidR="00EE3D26">
        <w:t xml:space="preserve"> Pinto</w:t>
      </w:r>
      <w:r w:rsidR="00F05DD4">
        <w:t>. Se aplica</w:t>
      </w:r>
      <w:r w:rsidR="0008759E" w:rsidRPr="00FE2225">
        <w:t xml:space="preserve"> de forma individual</w:t>
      </w:r>
      <w:r w:rsidR="003F3575" w:rsidRPr="00FE2225">
        <w:t xml:space="preserve"> </w:t>
      </w:r>
      <w:r w:rsidR="0008759E" w:rsidRPr="00FE2225">
        <w:t xml:space="preserve">los rangos de edad de las personas que se pueden evaluar es desde </w:t>
      </w:r>
      <w:r w:rsidR="003F3575" w:rsidRPr="00FE2225">
        <w:t xml:space="preserve">los 3 hasta los 94 años de edad. </w:t>
      </w:r>
      <w:r w:rsidR="0008759E" w:rsidRPr="00FE2225">
        <w:t>P</w:t>
      </w:r>
      <w:r w:rsidR="00404AC7">
        <w:t>roporciona</w:t>
      </w:r>
      <w:r w:rsidR="003F3575" w:rsidRPr="00FE2225">
        <w:t xml:space="preserve"> un índi</w:t>
      </w:r>
      <w:r w:rsidR="0008759E" w:rsidRPr="00FE2225">
        <w:t xml:space="preserve">ce de inteligencia verbal (IV) </w:t>
      </w:r>
      <w:r w:rsidR="00404AC7">
        <w:t xml:space="preserve">a partir de </w:t>
      </w:r>
      <w:r w:rsidR="003F3575" w:rsidRPr="00FE2225">
        <w:t xml:space="preserve">los resultados </w:t>
      </w:r>
      <w:r w:rsidR="00EA7364" w:rsidRPr="00FE2225">
        <w:t xml:space="preserve">de dos pruebas (adivinanzas y analogías verbales), y un índice de Inteligencia no Verbal (INV), </w:t>
      </w:r>
      <w:r w:rsidR="00404AC7">
        <w:t>a partir de los resultados</w:t>
      </w:r>
      <w:r w:rsidR="00EA7364" w:rsidRPr="00FE2225">
        <w:t xml:space="preserve"> de otras dos (Categorías y Figuras incompletas). La suma de las puntuaciones T de las cuatro pruebas </w:t>
      </w:r>
      <w:r w:rsidR="00404AC7">
        <w:t>da como</w:t>
      </w:r>
      <w:r w:rsidR="00EA7364" w:rsidRPr="00FE2225">
        <w:t xml:space="preserve"> resultado el índice de inteligencia general (IG), </w:t>
      </w:r>
      <w:r w:rsidR="0008759E" w:rsidRPr="00FE2225">
        <w:t>esta es una</w:t>
      </w:r>
      <w:r w:rsidR="00EA7364" w:rsidRPr="00FE2225">
        <w:t xml:space="preserve"> estimación </w:t>
      </w:r>
      <w:r w:rsidR="00404AC7">
        <w:t>sintética</w:t>
      </w:r>
      <w:r w:rsidR="0008759E" w:rsidRPr="00FE2225">
        <w:t xml:space="preserve"> </w:t>
      </w:r>
      <w:r w:rsidR="00EA7364" w:rsidRPr="00FE2225">
        <w:t xml:space="preserve">de la inteligencia global. </w:t>
      </w:r>
      <w:r w:rsidR="0008759E" w:rsidRPr="00FE2225">
        <w:t>El tiempo para l</w:t>
      </w:r>
      <w:r w:rsidR="00EA7364" w:rsidRPr="00FE2225">
        <w:t xml:space="preserve">a </w:t>
      </w:r>
      <w:r w:rsidR="00D378D7" w:rsidRPr="00FE2225">
        <w:t>aplicación</w:t>
      </w:r>
      <w:r w:rsidR="00EA7364" w:rsidRPr="00FE2225">
        <w:t xml:space="preserve"> de </w:t>
      </w:r>
      <w:r w:rsidR="00055368" w:rsidRPr="00FE2225">
        <w:t xml:space="preserve">las </w:t>
      </w:r>
      <w:r w:rsidR="00EA7364" w:rsidRPr="00FE2225">
        <w:t xml:space="preserve">cuatro pruebas de inteligencia </w:t>
      </w:r>
      <w:r w:rsidR="0008759E" w:rsidRPr="00FE2225">
        <w:t>es de</w:t>
      </w:r>
      <w:r w:rsidR="00EA7364" w:rsidRPr="00FE2225">
        <w:t xml:space="preserve"> 25 a 35 minutos aproximadamente</w:t>
      </w:r>
      <w:r w:rsidR="00055368" w:rsidRPr="00FE2225">
        <w:t xml:space="preserve"> bajo la supervisión de un experto</w:t>
      </w:r>
      <w:r w:rsidR="00EA7364" w:rsidRPr="00FE2225">
        <w:t>.</w:t>
      </w:r>
      <w:r w:rsidR="00D55180" w:rsidRPr="00FE2225">
        <w:t xml:space="preserve"> El índice de memoria general (IM) se calcula </w:t>
      </w:r>
      <w:r w:rsidR="0008759E" w:rsidRPr="00FE2225">
        <w:t>partiendo</w:t>
      </w:r>
      <w:r w:rsidR="00D55180" w:rsidRPr="00FE2225">
        <w:t xml:space="preserve"> de las dos pruebas complementarias de memoria, </w:t>
      </w:r>
      <w:r w:rsidR="0008759E" w:rsidRPr="00FE2225">
        <w:t>l</w:t>
      </w:r>
      <w:r w:rsidR="00D55180" w:rsidRPr="00FE2225">
        <w:t>a aplicación requiere aproximadamente 10 minutos</w:t>
      </w:r>
      <w:r w:rsidR="00404AC7">
        <w:t xml:space="preserve"> adicionales</w:t>
      </w:r>
      <w:r w:rsidR="00D55180" w:rsidRPr="00FE2225">
        <w:t>. La palabra general</w:t>
      </w:r>
      <w:r w:rsidR="00BB4335" w:rsidRPr="00FE2225">
        <w:t xml:space="preserve"> </w:t>
      </w:r>
      <w:r w:rsidR="00404AC7">
        <w:t>en los índices de I</w:t>
      </w:r>
      <w:r w:rsidR="00BB4335" w:rsidRPr="00FE2225">
        <w:t xml:space="preserve">nteligencia </w:t>
      </w:r>
      <w:r w:rsidR="00404AC7">
        <w:t>general y M</w:t>
      </w:r>
      <w:r w:rsidR="00BB4335" w:rsidRPr="00FE2225">
        <w:t>emoria general señala que los dos índices representan</w:t>
      </w:r>
      <w:r w:rsidR="00D55180" w:rsidRPr="00FE2225">
        <w:t xml:space="preserve"> la </w:t>
      </w:r>
      <w:r w:rsidR="00404AC7">
        <w:t xml:space="preserve">combinación </w:t>
      </w:r>
      <w:r w:rsidR="00D55180" w:rsidRPr="00FE2225">
        <w:t xml:space="preserve">de pruebas verbales y no verbales. Los índices compuestos (IG e IM) se </w:t>
      </w:r>
      <w:r w:rsidR="00404AC7">
        <w:t>distinguen</w:t>
      </w:r>
      <w:r w:rsidR="00D55180" w:rsidRPr="00FE2225">
        <w:t xml:space="preserve"> de los índices IV e INV </w:t>
      </w:r>
      <w:r w:rsidR="00404AC7">
        <w:t>en que estos dos últimos representan un único factor cada u</w:t>
      </w:r>
      <w:r w:rsidR="00F05DD4">
        <w:t>no, es decir verbal y no verbal, la finalidad de la escala es la evaluación de la capacidad intelectual y la memoria en niños, adolescentes y adultos.</w:t>
      </w:r>
    </w:p>
    <w:p w14:paraId="01445A19" w14:textId="36411C9E" w:rsidR="00CF253B" w:rsidRPr="00CF253B" w:rsidRDefault="0093637F" w:rsidP="00E26304">
      <w:pPr>
        <w:spacing w:line="360" w:lineRule="auto"/>
        <w:jc w:val="both"/>
        <w:rPr>
          <w:color w:val="000000" w:themeColor="text1"/>
        </w:rPr>
      </w:pPr>
      <w:r w:rsidRPr="00FE2225">
        <w:rPr>
          <w:color w:val="000000" w:themeColor="text1"/>
        </w:rPr>
        <w:t>Los materiales que componen el RIAS son los siguientes:</w:t>
      </w:r>
      <w:r w:rsidR="00F05DD4">
        <w:rPr>
          <w:color w:val="000000" w:themeColor="text1"/>
        </w:rPr>
        <w:t xml:space="preserve"> </w:t>
      </w:r>
      <w:r w:rsidR="00234E2E" w:rsidRPr="00F05DD4">
        <w:rPr>
          <w:color w:val="000000" w:themeColor="text1"/>
        </w:rPr>
        <w:t>Manual de aplicación</w:t>
      </w:r>
      <w:r w:rsidR="00F05DD4">
        <w:rPr>
          <w:color w:val="000000" w:themeColor="text1"/>
        </w:rPr>
        <w:t>, c</w:t>
      </w:r>
      <w:r w:rsidR="00234E2E" w:rsidRPr="00F05DD4">
        <w:rPr>
          <w:color w:val="000000" w:themeColor="text1"/>
        </w:rPr>
        <w:t>uadernillo de anotación del RIAS</w:t>
      </w:r>
      <w:r w:rsidR="00F05DD4">
        <w:rPr>
          <w:color w:val="000000" w:themeColor="text1"/>
        </w:rPr>
        <w:t xml:space="preserve">, cuaderno </w:t>
      </w:r>
      <w:r w:rsidR="00234E2E" w:rsidRPr="00F05DD4">
        <w:rPr>
          <w:color w:val="000000" w:themeColor="text1"/>
        </w:rPr>
        <w:t>de estímulos 1</w:t>
      </w:r>
      <w:r w:rsidR="00F05DD4">
        <w:rPr>
          <w:color w:val="000000" w:themeColor="text1"/>
        </w:rPr>
        <w:t>, cuadern</w:t>
      </w:r>
      <w:r w:rsidR="00234E2E" w:rsidRPr="00F05DD4">
        <w:rPr>
          <w:color w:val="000000" w:themeColor="text1"/>
        </w:rPr>
        <w:t>o de estímulos 2</w:t>
      </w:r>
      <w:r w:rsidR="00F05DD4">
        <w:rPr>
          <w:color w:val="000000" w:themeColor="text1"/>
        </w:rPr>
        <w:t>, cuaderno</w:t>
      </w:r>
      <w:r w:rsidR="00234E2E" w:rsidRPr="00F05DD4">
        <w:rPr>
          <w:color w:val="000000" w:themeColor="text1"/>
        </w:rPr>
        <w:t xml:space="preserve"> de estímulos 3</w:t>
      </w:r>
      <w:r w:rsidR="00F05DD4">
        <w:rPr>
          <w:color w:val="000000" w:themeColor="text1"/>
        </w:rPr>
        <w:t>.</w:t>
      </w:r>
    </w:p>
    <w:p w14:paraId="7E0BE7DF" w14:textId="14FFB2BC" w:rsidR="00107561" w:rsidRPr="00FE2225" w:rsidRDefault="00663AE0" w:rsidP="00E26304">
      <w:pPr>
        <w:spacing w:line="360" w:lineRule="auto"/>
        <w:jc w:val="both"/>
        <w:rPr>
          <w:b/>
          <w:color w:val="000000" w:themeColor="text1"/>
        </w:rPr>
      </w:pPr>
      <w:r w:rsidRPr="00FE2225">
        <w:rPr>
          <w:b/>
          <w:color w:val="000000" w:themeColor="text1"/>
        </w:rPr>
        <w:t>Conf</w:t>
      </w:r>
      <w:r w:rsidR="00B4516B" w:rsidRPr="00FE2225">
        <w:rPr>
          <w:b/>
          <w:color w:val="000000" w:themeColor="text1"/>
        </w:rPr>
        <w:t xml:space="preserve">iabilidad </w:t>
      </w:r>
    </w:p>
    <w:p w14:paraId="60EE4B1A" w14:textId="30C408DA" w:rsidR="00AD57B2" w:rsidRPr="00FE2225" w:rsidRDefault="00663AE0" w:rsidP="00AD57B2">
      <w:pPr>
        <w:spacing w:line="360" w:lineRule="auto"/>
        <w:ind w:firstLine="851"/>
        <w:jc w:val="both"/>
        <w:rPr>
          <w:color w:val="000000" w:themeColor="text1"/>
        </w:rPr>
      </w:pPr>
      <w:r w:rsidRPr="00FE2225">
        <w:rPr>
          <w:color w:val="000000" w:themeColor="text1"/>
        </w:rPr>
        <w:t xml:space="preserve">La fiabilidad debida a la consistencia interna de los elementos de la pruebas a la adaptación española del RIAS fue analizada por medio de alfa Cronbach, de acuerdo con los datos obtenidos a través del </w:t>
      </w:r>
      <w:r w:rsidR="00911AF3" w:rsidRPr="00FE2225">
        <w:rPr>
          <w:color w:val="000000" w:themeColor="text1"/>
        </w:rPr>
        <w:t>estudio,</w:t>
      </w:r>
      <w:r w:rsidRPr="00FE2225">
        <w:rPr>
          <w:color w:val="000000" w:themeColor="text1"/>
        </w:rPr>
        <w:t xml:space="preserve"> todos los de edad se sitúan por encima de 0.70 alcanzando y superando en el mayor de los casos 0.80 con dos excepciones puntuales en memoria verbal del instrumento de 4 a 8 años. Por lo tanto la fiabilidad del test es relativamente alta desde el punto de vista de consistencia interna, de la estabilidad temporal y del </w:t>
      </w:r>
      <w:r w:rsidR="00900396" w:rsidRPr="00FE2225">
        <w:rPr>
          <w:color w:val="000000" w:themeColor="text1"/>
        </w:rPr>
        <w:t>acuerdo entre los examinadores.</w:t>
      </w:r>
    </w:p>
    <w:p w14:paraId="34C1FFAA" w14:textId="77777777" w:rsidR="00EE3D26" w:rsidRDefault="00EE3D26" w:rsidP="00E26304">
      <w:pPr>
        <w:spacing w:line="360" w:lineRule="auto"/>
        <w:jc w:val="both"/>
        <w:rPr>
          <w:b/>
          <w:color w:val="000000" w:themeColor="text1"/>
        </w:rPr>
      </w:pPr>
    </w:p>
    <w:p w14:paraId="7472FCDE" w14:textId="02FA5872" w:rsidR="00B4516B" w:rsidRPr="00FE2225" w:rsidRDefault="006F3EAD" w:rsidP="00E26304">
      <w:pPr>
        <w:spacing w:line="360" w:lineRule="auto"/>
        <w:jc w:val="both"/>
        <w:rPr>
          <w:b/>
          <w:color w:val="000000" w:themeColor="text1"/>
        </w:rPr>
      </w:pPr>
      <w:r w:rsidRPr="00FE2225">
        <w:rPr>
          <w:b/>
          <w:color w:val="000000" w:themeColor="text1"/>
        </w:rPr>
        <w:t>V</w:t>
      </w:r>
      <w:r w:rsidR="00B4516B" w:rsidRPr="00FE2225">
        <w:rPr>
          <w:b/>
          <w:color w:val="000000" w:themeColor="text1"/>
        </w:rPr>
        <w:t>alidez</w:t>
      </w:r>
    </w:p>
    <w:p w14:paraId="1D3BD6CA" w14:textId="61B0DE54" w:rsidR="00B71914" w:rsidRDefault="00663AE0" w:rsidP="00906C1C">
      <w:pPr>
        <w:spacing w:line="360" w:lineRule="auto"/>
        <w:ind w:firstLine="851"/>
        <w:jc w:val="both"/>
        <w:rPr>
          <w:color w:val="000000" w:themeColor="text1"/>
        </w:rPr>
      </w:pPr>
      <w:r w:rsidRPr="00FE2225">
        <w:rPr>
          <w:color w:val="000000" w:themeColor="text1"/>
        </w:rPr>
        <w:t>En la escala de Inteligencia de Reynolds, la ecuación de la validez incluye procesos de construcción, revisión de los ítems de test y estudios piloto seguido de revisiones para llegar a la tipificación, selección, puntuación, baremacion, y estimación, de varios tipos de fiabilidad por lo tanto el test tiene validez de contenido y de constructo bajo l</w:t>
      </w:r>
      <w:r w:rsidR="00906C1C">
        <w:rPr>
          <w:color w:val="000000" w:themeColor="text1"/>
        </w:rPr>
        <w:t>a teoría de respuesta de ítems.</w:t>
      </w:r>
    </w:p>
    <w:p w14:paraId="594E14C8" w14:textId="77777777" w:rsidR="00906C1C" w:rsidRPr="00FE2225" w:rsidRDefault="00906C1C" w:rsidP="00906C1C">
      <w:pPr>
        <w:spacing w:line="360" w:lineRule="auto"/>
        <w:ind w:firstLine="851"/>
        <w:jc w:val="both"/>
        <w:rPr>
          <w:color w:val="000000" w:themeColor="text1"/>
        </w:rPr>
      </w:pPr>
    </w:p>
    <w:p w14:paraId="7F5BB2FF" w14:textId="4F24CB07" w:rsidR="007D0D19" w:rsidRPr="00FE2225" w:rsidRDefault="00364717" w:rsidP="00364717">
      <w:pPr>
        <w:pStyle w:val="Epgrafe"/>
        <w:rPr>
          <w:b/>
          <w:color w:val="000000" w:themeColor="text1"/>
          <w:sz w:val="24"/>
          <w:szCs w:val="24"/>
        </w:rPr>
      </w:pPr>
      <w:bookmarkStart w:id="145" w:name="_Toc496944662"/>
      <w:bookmarkStart w:id="146" w:name="_Toc496948821"/>
      <w:r w:rsidRPr="00FE2225">
        <w:rPr>
          <w:b/>
          <w:sz w:val="24"/>
          <w:szCs w:val="24"/>
        </w:rPr>
        <w:t>Cuadro N</w:t>
      </w:r>
      <w:r w:rsidRPr="00FE2225">
        <w:rPr>
          <w:b/>
          <w:color w:val="000000" w:themeColor="text1"/>
          <w:sz w:val="24"/>
          <w:szCs w:val="24"/>
        </w:rPr>
        <w:t xml:space="preserve">° </w:t>
      </w:r>
      <w:r w:rsidRPr="00FE2225">
        <w:rPr>
          <w:b/>
          <w:sz w:val="24"/>
          <w:szCs w:val="24"/>
        </w:rPr>
        <w:fldChar w:fldCharType="begin"/>
      </w:r>
      <w:r w:rsidRPr="00FE2225">
        <w:rPr>
          <w:b/>
          <w:sz w:val="24"/>
          <w:szCs w:val="24"/>
        </w:rPr>
        <w:instrText xml:space="preserve"> SEQ Cuadro \* ARABIC </w:instrText>
      </w:r>
      <w:r w:rsidRPr="00FE2225">
        <w:rPr>
          <w:b/>
          <w:sz w:val="24"/>
          <w:szCs w:val="24"/>
        </w:rPr>
        <w:fldChar w:fldCharType="separate"/>
      </w:r>
      <w:r w:rsidR="0086272F">
        <w:rPr>
          <w:b/>
          <w:noProof/>
          <w:sz w:val="24"/>
          <w:szCs w:val="24"/>
        </w:rPr>
        <w:t>1</w:t>
      </w:r>
      <w:r w:rsidRPr="00FE2225">
        <w:rPr>
          <w:b/>
          <w:sz w:val="24"/>
          <w:szCs w:val="24"/>
        </w:rPr>
        <w:fldChar w:fldCharType="end"/>
      </w:r>
      <w:r w:rsidRPr="00FE2225">
        <w:rPr>
          <w:b/>
          <w:sz w:val="24"/>
          <w:szCs w:val="24"/>
        </w:rPr>
        <w:t>: Interpretación Coeficiente Intelectual</w:t>
      </w:r>
      <w:bookmarkEnd w:id="145"/>
      <w:bookmarkEnd w:id="146"/>
    </w:p>
    <w:tbl>
      <w:tblPr>
        <w:tblW w:w="5000" w:type="pct"/>
        <w:jc w:val="center"/>
        <w:tblBorders>
          <w:top w:val="single" w:sz="4" w:space="0" w:color="auto"/>
          <w:bottom w:val="single" w:sz="4" w:space="0" w:color="auto"/>
        </w:tblBorders>
        <w:tblCellMar>
          <w:left w:w="70" w:type="dxa"/>
          <w:right w:w="70" w:type="dxa"/>
        </w:tblCellMar>
        <w:tblLook w:val="0000" w:firstRow="0" w:lastRow="0" w:firstColumn="0" w:lastColumn="0" w:noHBand="0" w:noVBand="0"/>
      </w:tblPr>
      <w:tblGrid>
        <w:gridCol w:w="3156"/>
        <w:gridCol w:w="5255"/>
      </w:tblGrid>
      <w:tr w:rsidR="00CD33C9" w:rsidRPr="00FE2225" w14:paraId="0F27F5D7" w14:textId="77777777" w:rsidTr="007D0D19">
        <w:trPr>
          <w:trHeight w:val="863"/>
          <w:jc w:val="center"/>
        </w:trPr>
        <w:tc>
          <w:tcPr>
            <w:tcW w:w="1876" w:type="pct"/>
            <w:tcBorders>
              <w:top w:val="single" w:sz="4" w:space="0" w:color="auto"/>
              <w:bottom w:val="single" w:sz="4" w:space="0" w:color="auto"/>
            </w:tcBorders>
            <w:vAlign w:val="center"/>
          </w:tcPr>
          <w:p w14:paraId="5A1D2795" w14:textId="77777777" w:rsidR="00CD33C9" w:rsidRPr="00FE2225" w:rsidRDefault="00CD33C9" w:rsidP="00E26304">
            <w:pPr>
              <w:spacing w:line="360" w:lineRule="auto"/>
              <w:jc w:val="center"/>
              <w:rPr>
                <w:b/>
                <w:color w:val="000000" w:themeColor="text1"/>
                <w:sz w:val="22"/>
                <w:szCs w:val="22"/>
              </w:rPr>
            </w:pPr>
            <w:r w:rsidRPr="00FE2225">
              <w:rPr>
                <w:rFonts w:eastAsia="Times New Roman"/>
                <w:b/>
                <w:bCs/>
                <w:color w:val="222222"/>
                <w:sz w:val="22"/>
                <w:szCs w:val="22"/>
              </w:rPr>
              <w:t>Rango de puntajes de la prueba de inteligencia</w:t>
            </w:r>
          </w:p>
        </w:tc>
        <w:tc>
          <w:tcPr>
            <w:tcW w:w="3124" w:type="pct"/>
            <w:tcBorders>
              <w:top w:val="single" w:sz="4" w:space="0" w:color="auto"/>
              <w:bottom w:val="single" w:sz="4" w:space="0" w:color="auto"/>
            </w:tcBorders>
            <w:vAlign w:val="center"/>
          </w:tcPr>
          <w:p w14:paraId="2B8457C5" w14:textId="77777777" w:rsidR="00CD33C9" w:rsidRPr="00FE2225" w:rsidRDefault="00CD33C9" w:rsidP="00E26304">
            <w:pPr>
              <w:spacing w:line="360" w:lineRule="auto"/>
              <w:jc w:val="center"/>
              <w:rPr>
                <w:b/>
                <w:color w:val="000000" w:themeColor="text1"/>
                <w:sz w:val="22"/>
                <w:szCs w:val="22"/>
              </w:rPr>
            </w:pPr>
            <w:r w:rsidRPr="00FE2225">
              <w:rPr>
                <w:rFonts w:eastAsia="Times New Roman"/>
                <w:b/>
                <w:bCs/>
                <w:color w:val="222222"/>
                <w:sz w:val="22"/>
                <w:szCs w:val="22"/>
              </w:rPr>
              <w:t>Descripción Verbal</w:t>
            </w:r>
          </w:p>
        </w:tc>
      </w:tr>
      <w:tr w:rsidR="00CD33C9" w:rsidRPr="00FE2225" w14:paraId="42644418" w14:textId="77777777" w:rsidTr="007D0D19">
        <w:trPr>
          <w:trHeight w:val="521"/>
          <w:jc w:val="center"/>
        </w:trPr>
        <w:tc>
          <w:tcPr>
            <w:tcW w:w="1876" w:type="pct"/>
            <w:tcBorders>
              <w:top w:val="single" w:sz="4" w:space="0" w:color="auto"/>
            </w:tcBorders>
            <w:vAlign w:val="center"/>
          </w:tcPr>
          <w:p w14:paraId="0B0EE158" w14:textId="77777777" w:rsidR="00CD33C9" w:rsidRPr="00FE2225" w:rsidRDefault="00CD33C9" w:rsidP="00E26304">
            <w:pPr>
              <w:pStyle w:val="Sangradetextonormal"/>
              <w:spacing w:line="360" w:lineRule="auto"/>
              <w:ind w:left="0"/>
              <w:jc w:val="center"/>
              <w:rPr>
                <w:color w:val="000000" w:themeColor="text1"/>
                <w:sz w:val="22"/>
                <w:szCs w:val="22"/>
              </w:rPr>
            </w:pPr>
            <w:r w:rsidRPr="00FE2225">
              <w:rPr>
                <w:bCs/>
                <w:color w:val="222222"/>
                <w:sz w:val="22"/>
                <w:szCs w:val="22"/>
              </w:rPr>
              <w:t>≥ 130</w:t>
            </w:r>
          </w:p>
        </w:tc>
        <w:tc>
          <w:tcPr>
            <w:tcW w:w="3124" w:type="pct"/>
            <w:tcBorders>
              <w:top w:val="single" w:sz="4" w:space="0" w:color="auto"/>
            </w:tcBorders>
            <w:vAlign w:val="center"/>
          </w:tcPr>
          <w:p w14:paraId="54E7B533" w14:textId="77777777" w:rsidR="00CD33C9" w:rsidRPr="00FE2225" w:rsidRDefault="00CD33C9" w:rsidP="00E26304">
            <w:pPr>
              <w:pStyle w:val="Sangradetextonormal"/>
              <w:spacing w:line="360" w:lineRule="auto"/>
              <w:ind w:left="0"/>
              <w:jc w:val="center"/>
              <w:rPr>
                <w:color w:val="222222"/>
                <w:sz w:val="22"/>
                <w:szCs w:val="22"/>
              </w:rPr>
            </w:pPr>
            <w:r w:rsidRPr="00FE2225">
              <w:rPr>
                <w:color w:val="222222"/>
                <w:sz w:val="22"/>
                <w:szCs w:val="22"/>
              </w:rPr>
              <w:t>Significativamente arriba del promedio</w:t>
            </w:r>
          </w:p>
          <w:p w14:paraId="581F4343" w14:textId="08F95DA1" w:rsidR="00CD33C9" w:rsidRPr="00FE2225" w:rsidRDefault="00CD33C9" w:rsidP="00E26304">
            <w:pPr>
              <w:spacing w:line="360" w:lineRule="auto"/>
              <w:jc w:val="center"/>
              <w:rPr>
                <w:color w:val="000000" w:themeColor="text1"/>
              </w:rPr>
            </w:pPr>
          </w:p>
        </w:tc>
      </w:tr>
      <w:tr w:rsidR="00CD33C9" w:rsidRPr="00FE2225" w14:paraId="097C3E2B" w14:textId="77777777" w:rsidTr="007D0D19">
        <w:trPr>
          <w:trHeight w:val="1261"/>
          <w:jc w:val="center"/>
        </w:trPr>
        <w:tc>
          <w:tcPr>
            <w:tcW w:w="1876" w:type="pct"/>
            <w:vAlign w:val="center"/>
          </w:tcPr>
          <w:p w14:paraId="1B9535FF" w14:textId="77777777" w:rsidR="00CD33C9" w:rsidRPr="00FE2225" w:rsidRDefault="00CD33C9" w:rsidP="00E26304">
            <w:pPr>
              <w:pStyle w:val="Sangradetextonormal"/>
              <w:spacing w:line="360" w:lineRule="auto"/>
              <w:ind w:left="0"/>
              <w:jc w:val="center"/>
              <w:rPr>
                <w:color w:val="000000" w:themeColor="text1"/>
                <w:sz w:val="22"/>
                <w:szCs w:val="22"/>
              </w:rPr>
            </w:pPr>
            <w:r w:rsidRPr="00FE2225">
              <w:rPr>
                <w:bCs/>
                <w:color w:val="222222"/>
                <w:sz w:val="22"/>
                <w:szCs w:val="22"/>
              </w:rPr>
              <w:t>120–129</w:t>
            </w:r>
          </w:p>
        </w:tc>
        <w:tc>
          <w:tcPr>
            <w:tcW w:w="3124" w:type="pct"/>
            <w:vAlign w:val="center"/>
          </w:tcPr>
          <w:p w14:paraId="464532FB" w14:textId="77777777" w:rsidR="00CD33C9" w:rsidRPr="00FE2225" w:rsidRDefault="00CD33C9" w:rsidP="00E26304">
            <w:pPr>
              <w:pStyle w:val="Sangradetextonormal"/>
              <w:spacing w:line="360" w:lineRule="auto"/>
              <w:ind w:left="0"/>
              <w:jc w:val="center"/>
              <w:rPr>
                <w:color w:val="222222"/>
                <w:sz w:val="22"/>
                <w:szCs w:val="22"/>
              </w:rPr>
            </w:pPr>
            <w:r w:rsidRPr="00FE2225">
              <w:rPr>
                <w:color w:val="222222"/>
                <w:sz w:val="22"/>
                <w:szCs w:val="22"/>
              </w:rPr>
              <w:t>Moderadamente arriba del promedio</w:t>
            </w:r>
          </w:p>
          <w:p w14:paraId="67C19BA0" w14:textId="76ED262F" w:rsidR="00CD33C9" w:rsidRPr="00FE2225" w:rsidRDefault="00CD33C9" w:rsidP="00E26304">
            <w:pPr>
              <w:spacing w:line="360" w:lineRule="auto"/>
              <w:jc w:val="center"/>
              <w:rPr>
                <w:color w:val="000000" w:themeColor="text1"/>
              </w:rPr>
            </w:pPr>
          </w:p>
        </w:tc>
      </w:tr>
      <w:tr w:rsidR="00CD33C9" w:rsidRPr="00FE2225" w14:paraId="72D896B5" w14:textId="77777777" w:rsidTr="007D0D19">
        <w:trPr>
          <w:trHeight w:val="660"/>
          <w:jc w:val="center"/>
        </w:trPr>
        <w:tc>
          <w:tcPr>
            <w:tcW w:w="1876" w:type="pct"/>
            <w:vAlign w:val="center"/>
          </w:tcPr>
          <w:p w14:paraId="7E69A074" w14:textId="77777777" w:rsidR="00CD33C9" w:rsidRPr="00FE2225" w:rsidRDefault="00CD33C9" w:rsidP="00E26304">
            <w:pPr>
              <w:pStyle w:val="Sangradetextonormal"/>
              <w:spacing w:line="360" w:lineRule="auto"/>
              <w:ind w:left="0"/>
              <w:jc w:val="center"/>
              <w:rPr>
                <w:color w:val="000000" w:themeColor="text1"/>
                <w:sz w:val="22"/>
                <w:szCs w:val="22"/>
              </w:rPr>
            </w:pPr>
            <w:r w:rsidRPr="00FE2225">
              <w:rPr>
                <w:bCs/>
                <w:color w:val="222222"/>
                <w:sz w:val="22"/>
                <w:szCs w:val="22"/>
              </w:rPr>
              <w:t>110–119</w:t>
            </w:r>
          </w:p>
        </w:tc>
        <w:tc>
          <w:tcPr>
            <w:tcW w:w="3124" w:type="pct"/>
            <w:vAlign w:val="center"/>
          </w:tcPr>
          <w:p w14:paraId="353D821E" w14:textId="77777777" w:rsidR="00CD33C9" w:rsidRPr="00FE2225" w:rsidRDefault="00CD33C9" w:rsidP="00E26304">
            <w:pPr>
              <w:pStyle w:val="Sangradetextonormal"/>
              <w:spacing w:line="360" w:lineRule="auto"/>
              <w:ind w:left="0"/>
              <w:jc w:val="center"/>
              <w:rPr>
                <w:color w:val="222222"/>
                <w:sz w:val="22"/>
                <w:szCs w:val="22"/>
              </w:rPr>
            </w:pPr>
            <w:r w:rsidRPr="00FE2225">
              <w:rPr>
                <w:color w:val="222222"/>
                <w:sz w:val="22"/>
                <w:szCs w:val="22"/>
              </w:rPr>
              <w:t>Arriba del promedio</w:t>
            </w:r>
          </w:p>
          <w:p w14:paraId="392F9E4C" w14:textId="77777777" w:rsidR="00CD33C9" w:rsidRPr="00FE2225" w:rsidRDefault="00CD33C9" w:rsidP="00E26304">
            <w:pPr>
              <w:spacing w:line="360" w:lineRule="auto"/>
              <w:jc w:val="center"/>
              <w:rPr>
                <w:color w:val="000000" w:themeColor="text1"/>
                <w:sz w:val="22"/>
                <w:szCs w:val="22"/>
              </w:rPr>
            </w:pPr>
          </w:p>
        </w:tc>
      </w:tr>
      <w:tr w:rsidR="00CD33C9" w:rsidRPr="00FE2225" w14:paraId="1608DFBB" w14:textId="77777777" w:rsidTr="007D0D19">
        <w:trPr>
          <w:trHeight w:val="800"/>
          <w:jc w:val="center"/>
        </w:trPr>
        <w:tc>
          <w:tcPr>
            <w:tcW w:w="1876" w:type="pct"/>
            <w:vAlign w:val="center"/>
          </w:tcPr>
          <w:p w14:paraId="7A1A9A6E" w14:textId="77777777" w:rsidR="00CD33C9" w:rsidRPr="00FE2225" w:rsidRDefault="00CD33C9" w:rsidP="00E26304">
            <w:pPr>
              <w:pStyle w:val="Sangradetextonormal"/>
              <w:spacing w:line="360" w:lineRule="auto"/>
              <w:ind w:left="0"/>
              <w:jc w:val="center"/>
              <w:rPr>
                <w:color w:val="000000" w:themeColor="text1"/>
                <w:sz w:val="22"/>
                <w:szCs w:val="22"/>
              </w:rPr>
            </w:pPr>
            <w:r w:rsidRPr="00FE2225">
              <w:rPr>
                <w:bCs/>
                <w:color w:val="222222"/>
                <w:sz w:val="22"/>
                <w:szCs w:val="22"/>
              </w:rPr>
              <w:t>90–109</w:t>
            </w:r>
          </w:p>
        </w:tc>
        <w:tc>
          <w:tcPr>
            <w:tcW w:w="3124" w:type="pct"/>
            <w:vAlign w:val="center"/>
          </w:tcPr>
          <w:p w14:paraId="69A377C0" w14:textId="77777777" w:rsidR="00CD33C9" w:rsidRPr="00FE2225" w:rsidRDefault="00CD33C9" w:rsidP="00E26304">
            <w:pPr>
              <w:pStyle w:val="Sangradetextonormal"/>
              <w:spacing w:line="360" w:lineRule="auto"/>
              <w:ind w:left="0"/>
              <w:jc w:val="center"/>
              <w:rPr>
                <w:color w:val="222222"/>
                <w:sz w:val="22"/>
                <w:szCs w:val="22"/>
              </w:rPr>
            </w:pPr>
            <w:r w:rsidRPr="00FE2225">
              <w:rPr>
                <w:color w:val="222222"/>
                <w:sz w:val="22"/>
                <w:szCs w:val="22"/>
              </w:rPr>
              <w:t>Promedio</w:t>
            </w:r>
          </w:p>
          <w:p w14:paraId="3F360274" w14:textId="02DED7DB" w:rsidR="00CD33C9" w:rsidRPr="00FE2225" w:rsidRDefault="00CD33C9" w:rsidP="00E26304">
            <w:pPr>
              <w:pStyle w:val="Sangradetextonormal"/>
              <w:spacing w:line="360" w:lineRule="auto"/>
              <w:ind w:left="0"/>
              <w:jc w:val="center"/>
              <w:rPr>
                <w:color w:val="000000" w:themeColor="text1"/>
                <w:sz w:val="22"/>
                <w:szCs w:val="22"/>
              </w:rPr>
            </w:pPr>
          </w:p>
        </w:tc>
      </w:tr>
      <w:tr w:rsidR="00CD33C9" w:rsidRPr="00FE2225" w14:paraId="45426350" w14:textId="77777777" w:rsidTr="007D0D19">
        <w:trPr>
          <w:trHeight w:val="840"/>
          <w:jc w:val="center"/>
        </w:trPr>
        <w:tc>
          <w:tcPr>
            <w:tcW w:w="1876" w:type="pct"/>
            <w:vAlign w:val="center"/>
          </w:tcPr>
          <w:p w14:paraId="6D7BB643" w14:textId="77777777" w:rsidR="00CD33C9" w:rsidRPr="00FE2225" w:rsidRDefault="00CD33C9" w:rsidP="00E26304">
            <w:pPr>
              <w:pStyle w:val="Sangradetextonormal"/>
              <w:spacing w:line="360" w:lineRule="auto"/>
              <w:ind w:left="0"/>
              <w:jc w:val="center"/>
              <w:rPr>
                <w:color w:val="000000" w:themeColor="text1"/>
                <w:sz w:val="22"/>
                <w:szCs w:val="22"/>
              </w:rPr>
            </w:pPr>
            <w:r w:rsidRPr="00FE2225">
              <w:rPr>
                <w:bCs/>
                <w:color w:val="222222"/>
                <w:sz w:val="22"/>
                <w:szCs w:val="22"/>
              </w:rPr>
              <w:t>80–89</w:t>
            </w:r>
          </w:p>
        </w:tc>
        <w:tc>
          <w:tcPr>
            <w:tcW w:w="3124" w:type="pct"/>
            <w:vAlign w:val="center"/>
          </w:tcPr>
          <w:p w14:paraId="3E0C246C" w14:textId="77777777" w:rsidR="00CD33C9" w:rsidRPr="00FE2225" w:rsidRDefault="00CD33C9" w:rsidP="00E26304">
            <w:pPr>
              <w:spacing w:line="360" w:lineRule="auto"/>
              <w:contextualSpacing/>
              <w:jc w:val="center"/>
              <w:rPr>
                <w:rFonts w:eastAsia="Times New Roman"/>
                <w:color w:val="222222"/>
                <w:sz w:val="22"/>
                <w:szCs w:val="22"/>
              </w:rPr>
            </w:pPr>
            <w:r w:rsidRPr="00FE2225">
              <w:rPr>
                <w:rFonts w:eastAsia="Times New Roman"/>
                <w:color w:val="222222"/>
                <w:sz w:val="22"/>
                <w:szCs w:val="22"/>
              </w:rPr>
              <w:t>Abajo del promedio</w:t>
            </w:r>
          </w:p>
          <w:p w14:paraId="4CE34106" w14:textId="77777777" w:rsidR="00CD33C9" w:rsidRPr="00FE2225" w:rsidRDefault="00CD33C9" w:rsidP="00E26304">
            <w:pPr>
              <w:spacing w:line="360" w:lineRule="auto"/>
              <w:jc w:val="center"/>
              <w:rPr>
                <w:color w:val="000000" w:themeColor="text1"/>
                <w:sz w:val="22"/>
                <w:szCs w:val="22"/>
              </w:rPr>
            </w:pPr>
          </w:p>
        </w:tc>
      </w:tr>
      <w:tr w:rsidR="00CD33C9" w:rsidRPr="00FE2225" w14:paraId="780FB2C5" w14:textId="77777777" w:rsidTr="007D0D19">
        <w:trPr>
          <w:trHeight w:val="805"/>
          <w:jc w:val="center"/>
        </w:trPr>
        <w:tc>
          <w:tcPr>
            <w:tcW w:w="1876" w:type="pct"/>
            <w:vAlign w:val="center"/>
          </w:tcPr>
          <w:p w14:paraId="1EE8CFA1" w14:textId="77777777" w:rsidR="00CD33C9" w:rsidRPr="00FE2225" w:rsidRDefault="00CD33C9" w:rsidP="00E26304">
            <w:pPr>
              <w:pStyle w:val="Sangradetextonormal"/>
              <w:spacing w:line="360" w:lineRule="auto"/>
              <w:ind w:left="0"/>
              <w:jc w:val="center"/>
              <w:rPr>
                <w:color w:val="000000" w:themeColor="text1"/>
                <w:sz w:val="22"/>
                <w:szCs w:val="22"/>
              </w:rPr>
            </w:pPr>
            <w:r w:rsidRPr="00FE2225">
              <w:rPr>
                <w:bCs/>
                <w:color w:val="222222"/>
                <w:sz w:val="22"/>
                <w:szCs w:val="22"/>
              </w:rPr>
              <w:t>70–79</w:t>
            </w:r>
          </w:p>
        </w:tc>
        <w:tc>
          <w:tcPr>
            <w:tcW w:w="3124" w:type="pct"/>
            <w:vAlign w:val="center"/>
          </w:tcPr>
          <w:p w14:paraId="6472059D" w14:textId="77777777" w:rsidR="00CD33C9" w:rsidRPr="00FE2225" w:rsidRDefault="00CD33C9" w:rsidP="00E26304">
            <w:pPr>
              <w:pStyle w:val="Sangradetextonormal"/>
              <w:spacing w:line="360" w:lineRule="auto"/>
              <w:ind w:left="0"/>
              <w:jc w:val="center"/>
              <w:rPr>
                <w:color w:val="222222"/>
                <w:sz w:val="22"/>
                <w:szCs w:val="22"/>
              </w:rPr>
            </w:pPr>
            <w:r w:rsidRPr="00FE2225">
              <w:rPr>
                <w:color w:val="222222"/>
                <w:sz w:val="22"/>
                <w:szCs w:val="22"/>
              </w:rPr>
              <w:t>Moderadamente abajo del promedio</w:t>
            </w:r>
          </w:p>
          <w:p w14:paraId="26D5EDC7" w14:textId="77777777" w:rsidR="00CD33C9" w:rsidRPr="00FE2225" w:rsidRDefault="00CD33C9" w:rsidP="00E26304">
            <w:pPr>
              <w:spacing w:line="360" w:lineRule="auto"/>
              <w:jc w:val="center"/>
              <w:rPr>
                <w:color w:val="000000" w:themeColor="text1"/>
                <w:sz w:val="22"/>
                <w:szCs w:val="22"/>
              </w:rPr>
            </w:pPr>
          </w:p>
        </w:tc>
      </w:tr>
      <w:tr w:rsidR="00CD33C9" w:rsidRPr="00FE2225" w14:paraId="7144B5AE" w14:textId="77777777" w:rsidTr="007D0D19">
        <w:trPr>
          <w:trHeight w:val="805"/>
          <w:jc w:val="center"/>
        </w:trPr>
        <w:tc>
          <w:tcPr>
            <w:tcW w:w="1876" w:type="pct"/>
            <w:vAlign w:val="center"/>
          </w:tcPr>
          <w:p w14:paraId="0D4A3AB6" w14:textId="77777777" w:rsidR="00CD33C9" w:rsidRPr="00FE2225" w:rsidRDefault="00CD33C9" w:rsidP="00E26304">
            <w:pPr>
              <w:pStyle w:val="Sangradetextonormal"/>
              <w:spacing w:line="360" w:lineRule="auto"/>
              <w:ind w:left="0"/>
              <w:jc w:val="center"/>
              <w:rPr>
                <w:color w:val="000000" w:themeColor="text1"/>
                <w:sz w:val="22"/>
                <w:szCs w:val="22"/>
              </w:rPr>
            </w:pPr>
            <w:r w:rsidRPr="00FE2225">
              <w:rPr>
                <w:bCs/>
                <w:color w:val="222222"/>
                <w:sz w:val="22"/>
                <w:szCs w:val="22"/>
              </w:rPr>
              <w:t>≤ 69</w:t>
            </w:r>
          </w:p>
        </w:tc>
        <w:tc>
          <w:tcPr>
            <w:tcW w:w="3124" w:type="pct"/>
            <w:vAlign w:val="center"/>
          </w:tcPr>
          <w:p w14:paraId="73BB176E" w14:textId="77777777" w:rsidR="00CD33C9" w:rsidRPr="00FE2225" w:rsidRDefault="00CD33C9" w:rsidP="00E26304">
            <w:pPr>
              <w:pStyle w:val="Sangradetextonormal"/>
              <w:spacing w:line="360" w:lineRule="auto"/>
              <w:ind w:left="0"/>
              <w:jc w:val="center"/>
              <w:rPr>
                <w:color w:val="222222"/>
                <w:sz w:val="22"/>
                <w:szCs w:val="22"/>
              </w:rPr>
            </w:pPr>
            <w:r w:rsidRPr="00FE2225">
              <w:rPr>
                <w:color w:val="222222"/>
                <w:sz w:val="22"/>
                <w:szCs w:val="22"/>
              </w:rPr>
              <w:t>Significativamente abajo del promedio</w:t>
            </w:r>
          </w:p>
          <w:p w14:paraId="791D39F0" w14:textId="77777777" w:rsidR="00CD33C9" w:rsidRPr="00FE2225" w:rsidRDefault="00CD33C9" w:rsidP="00E26304">
            <w:pPr>
              <w:spacing w:line="360" w:lineRule="auto"/>
              <w:jc w:val="center"/>
              <w:rPr>
                <w:color w:val="000000" w:themeColor="text1"/>
                <w:sz w:val="22"/>
                <w:szCs w:val="22"/>
              </w:rPr>
            </w:pPr>
          </w:p>
        </w:tc>
      </w:tr>
    </w:tbl>
    <w:p w14:paraId="3F861665" w14:textId="77777777" w:rsidR="00E922CF" w:rsidRPr="00FE2225" w:rsidRDefault="00E922CF" w:rsidP="00E26304">
      <w:pPr>
        <w:ind w:firstLine="708"/>
        <w:contextualSpacing/>
        <w:jc w:val="both"/>
        <w:rPr>
          <w:color w:val="000000" w:themeColor="text1"/>
          <w:sz w:val="20"/>
        </w:rPr>
      </w:pPr>
      <w:r w:rsidRPr="00FE2225">
        <w:rPr>
          <w:b/>
          <w:color w:val="000000" w:themeColor="text1"/>
          <w:sz w:val="20"/>
        </w:rPr>
        <w:t>Fuente</w:t>
      </w:r>
      <w:r w:rsidRPr="00FE2225">
        <w:rPr>
          <w:color w:val="000000" w:themeColor="text1"/>
          <w:sz w:val="20"/>
        </w:rPr>
        <w:t xml:space="preserve">: Instrumento de evaluación </w:t>
      </w:r>
    </w:p>
    <w:p w14:paraId="4BE10DDD" w14:textId="77B3BC63" w:rsidR="00BC3705" w:rsidRPr="00FE2225" w:rsidRDefault="00E922CF" w:rsidP="00F27A8E">
      <w:pPr>
        <w:ind w:firstLine="708"/>
        <w:contextualSpacing/>
        <w:jc w:val="both"/>
        <w:rPr>
          <w:color w:val="000000" w:themeColor="text1"/>
          <w:sz w:val="20"/>
        </w:rPr>
      </w:pPr>
      <w:r w:rsidRPr="00FE2225">
        <w:rPr>
          <w:b/>
          <w:color w:val="000000" w:themeColor="text1"/>
          <w:sz w:val="20"/>
        </w:rPr>
        <w:t>Elaborado por</w:t>
      </w:r>
      <w:r w:rsidR="00C42B8C" w:rsidRPr="00FE2225">
        <w:rPr>
          <w:color w:val="000000" w:themeColor="text1"/>
          <w:sz w:val="20"/>
        </w:rPr>
        <w:t>: La investigadora</w:t>
      </w:r>
    </w:p>
    <w:p w14:paraId="454F07A4" w14:textId="77777777" w:rsidR="00F27A8E" w:rsidRPr="00FE2225" w:rsidRDefault="00F27A8E" w:rsidP="00F27A8E">
      <w:pPr>
        <w:ind w:firstLine="708"/>
        <w:contextualSpacing/>
        <w:jc w:val="both"/>
        <w:rPr>
          <w:color w:val="000000" w:themeColor="text1"/>
          <w:sz w:val="20"/>
        </w:rPr>
      </w:pPr>
    </w:p>
    <w:p w14:paraId="6C045FD4" w14:textId="77777777" w:rsidR="00195965" w:rsidRPr="00FE2225" w:rsidRDefault="00195965" w:rsidP="00E26304">
      <w:pPr>
        <w:spacing w:line="360" w:lineRule="auto"/>
        <w:jc w:val="both"/>
        <w:rPr>
          <w:b/>
          <w:color w:val="000000" w:themeColor="text1"/>
        </w:rPr>
      </w:pPr>
    </w:p>
    <w:p w14:paraId="0FAF3926" w14:textId="77777777" w:rsidR="00EE3D26" w:rsidRDefault="00EE3D26" w:rsidP="00E26304">
      <w:pPr>
        <w:spacing w:line="360" w:lineRule="auto"/>
        <w:jc w:val="both"/>
        <w:rPr>
          <w:b/>
          <w:color w:val="000000" w:themeColor="text1"/>
        </w:rPr>
      </w:pPr>
    </w:p>
    <w:p w14:paraId="14FCEC35" w14:textId="77777777" w:rsidR="00CF253B" w:rsidRDefault="00CF253B" w:rsidP="00E26304">
      <w:pPr>
        <w:spacing w:line="360" w:lineRule="auto"/>
        <w:jc w:val="both"/>
        <w:rPr>
          <w:b/>
          <w:color w:val="000000" w:themeColor="text1"/>
        </w:rPr>
      </w:pPr>
    </w:p>
    <w:p w14:paraId="7D233C70" w14:textId="77777777" w:rsidR="00234E2E" w:rsidRPr="00FE2225" w:rsidRDefault="00234E2E" w:rsidP="00E26304">
      <w:pPr>
        <w:spacing w:line="360" w:lineRule="auto"/>
        <w:jc w:val="both"/>
        <w:rPr>
          <w:b/>
          <w:color w:val="000000" w:themeColor="text1"/>
        </w:rPr>
      </w:pPr>
      <w:r w:rsidRPr="00FE2225">
        <w:rPr>
          <w:b/>
          <w:color w:val="000000" w:themeColor="text1"/>
        </w:rPr>
        <w:lastRenderedPageBreak/>
        <w:t xml:space="preserve">INVENTARO DE COCIENTE EMOCIONAL </w:t>
      </w:r>
    </w:p>
    <w:p w14:paraId="6235F174" w14:textId="77777777" w:rsidR="007D0D19" w:rsidRPr="00FE2225" w:rsidRDefault="007D0D19" w:rsidP="00B71914">
      <w:pPr>
        <w:pStyle w:val="Ttulo2"/>
        <w:tabs>
          <w:tab w:val="left" w:pos="1843"/>
        </w:tabs>
        <w:spacing w:before="0" w:line="360" w:lineRule="auto"/>
        <w:rPr>
          <w:rFonts w:ascii="Times New Roman" w:hAnsi="Times New Roman" w:cs="Times New Roman"/>
          <w:color w:val="auto"/>
          <w:sz w:val="24"/>
        </w:rPr>
      </w:pPr>
      <w:bookmarkStart w:id="147" w:name="_Toc496895835"/>
      <w:r w:rsidRPr="00FE2225">
        <w:rPr>
          <w:rFonts w:ascii="Times New Roman" w:hAnsi="Times New Roman" w:cs="Times New Roman"/>
          <w:color w:val="auto"/>
          <w:sz w:val="24"/>
        </w:rPr>
        <w:t>ICE DE Bar On</w:t>
      </w:r>
      <w:bookmarkEnd w:id="147"/>
    </w:p>
    <w:p w14:paraId="4A26642F" w14:textId="49FD012D" w:rsidR="00D653FE" w:rsidRPr="00FE2225" w:rsidRDefault="008E3C6B" w:rsidP="00CF253B">
      <w:pPr>
        <w:spacing w:line="360" w:lineRule="auto"/>
        <w:ind w:firstLine="851"/>
        <w:jc w:val="both"/>
        <w:rPr>
          <w:color w:val="000000" w:themeColor="text1"/>
        </w:rPr>
      </w:pPr>
      <w:r w:rsidRPr="00FE2225">
        <w:rPr>
          <w:color w:val="000000" w:themeColor="text1"/>
        </w:rPr>
        <w:t>El test fue creado por Reuven Bar-0n, su n</w:t>
      </w:r>
      <w:r w:rsidR="007D0D19" w:rsidRPr="00FE2225">
        <w:rPr>
          <w:color w:val="000000" w:themeColor="text1"/>
          <w:lang w:val="es-EC"/>
        </w:rPr>
        <w:t>ombre original es EQ-I Bar0n Emotional Quotient Inventory</w:t>
      </w:r>
      <w:r w:rsidRPr="00FE2225">
        <w:rPr>
          <w:color w:val="000000" w:themeColor="text1"/>
          <w:lang w:val="es-EC"/>
        </w:rPr>
        <w:t xml:space="preserve"> </w:t>
      </w:r>
      <w:r w:rsidR="00184659" w:rsidRPr="00FE2225">
        <w:rPr>
          <w:color w:val="000000" w:themeColor="text1"/>
        </w:rPr>
        <w:t xml:space="preserve">procedente de Toronto – </w:t>
      </w:r>
      <w:r w:rsidR="00B654B8" w:rsidRPr="00FE2225">
        <w:rPr>
          <w:color w:val="000000" w:themeColor="text1"/>
        </w:rPr>
        <w:t>Canadá</w:t>
      </w:r>
      <w:r w:rsidRPr="00FE2225">
        <w:rPr>
          <w:color w:val="000000" w:themeColor="text1"/>
        </w:rPr>
        <w:t xml:space="preserve">, es </w:t>
      </w:r>
      <w:r w:rsidR="00184659" w:rsidRPr="00FE2225">
        <w:rPr>
          <w:color w:val="000000" w:themeColor="text1"/>
        </w:rPr>
        <w:t xml:space="preserve">de administración individual </w:t>
      </w:r>
      <w:r w:rsidRPr="00FE2225">
        <w:rPr>
          <w:color w:val="000000" w:themeColor="text1"/>
        </w:rPr>
        <w:t>y colectiva</w:t>
      </w:r>
      <w:r w:rsidR="00184659" w:rsidRPr="00FE2225">
        <w:rPr>
          <w:color w:val="000000" w:themeColor="text1"/>
        </w:rPr>
        <w:t xml:space="preserve"> aplicable a individuos</w:t>
      </w:r>
      <w:r w:rsidRPr="00FE2225">
        <w:rPr>
          <w:color w:val="000000" w:themeColor="text1"/>
        </w:rPr>
        <w:t xml:space="preserve"> de 16 años en adelante,</w:t>
      </w:r>
      <w:r w:rsidR="00184659" w:rsidRPr="00FE2225">
        <w:rPr>
          <w:color w:val="000000" w:themeColor="text1"/>
        </w:rPr>
        <w:t xml:space="preserve"> la duración de aplicación de la prueba es de aproximadamente 30 a 40 minutos</w:t>
      </w:r>
      <w:r w:rsidRPr="00FE2225">
        <w:rPr>
          <w:color w:val="000000" w:themeColor="text1"/>
        </w:rPr>
        <w:t xml:space="preserve"> y</w:t>
      </w:r>
      <w:r w:rsidR="00184659" w:rsidRPr="00FE2225">
        <w:rPr>
          <w:color w:val="000000" w:themeColor="text1"/>
        </w:rPr>
        <w:t xml:space="preserve"> la calificación disponible es manual o computarizada</w:t>
      </w:r>
      <w:r w:rsidRPr="00FE2225">
        <w:rPr>
          <w:color w:val="000000" w:themeColor="text1"/>
        </w:rPr>
        <w:t>.</w:t>
      </w:r>
    </w:p>
    <w:p w14:paraId="55BAC406" w14:textId="12240F1E" w:rsidR="00234E2E" w:rsidRPr="00FE2225" w:rsidRDefault="00BC3705" w:rsidP="00D653FE">
      <w:pPr>
        <w:spacing w:line="360" w:lineRule="auto"/>
        <w:ind w:firstLine="708"/>
        <w:jc w:val="both"/>
        <w:rPr>
          <w:color w:val="000000" w:themeColor="text1"/>
        </w:rPr>
      </w:pPr>
      <w:r w:rsidRPr="00FE2225">
        <w:rPr>
          <w:color w:val="000000" w:themeColor="text1"/>
        </w:rPr>
        <w:t xml:space="preserve">El inventario proporciona un cociente emocional general y 5 cocientes emocionales formados en base a las puntuaciones de 15 </w:t>
      </w:r>
      <w:r w:rsidR="00234E2E" w:rsidRPr="00FE2225">
        <w:rPr>
          <w:color w:val="000000" w:themeColor="text1"/>
        </w:rPr>
        <w:t>subcomponentes.</w:t>
      </w:r>
    </w:p>
    <w:p w14:paraId="32C5668C" w14:textId="45FE5B2F" w:rsidR="00E26304" w:rsidRPr="00FE2225" w:rsidRDefault="003D0386" w:rsidP="00E26304">
      <w:pPr>
        <w:spacing w:line="360" w:lineRule="auto"/>
        <w:jc w:val="both"/>
        <w:rPr>
          <w:color w:val="000000" w:themeColor="text1"/>
        </w:rPr>
      </w:pPr>
      <w:r w:rsidRPr="00FE2225">
        <w:rPr>
          <w:color w:val="000000" w:themeColor="text1"/>
        </w:rPr>
        <w:t xml:space="preserve">Los 5 principales componentes conceptuales de la inteligencia emocional y social que se encuentran involucrados con los quince factores que son medidos por el </w:t>
      </w:r>
      <w:r w:rsidR="00184659" w:rsidRPr="00FE2225">
        <w:rPr>
          <w:color w:val="000000" w:themeColor="text1"/>
        </w:rPr>
        <w:t xml:space="preserve">(I-CE) son: </w:t>
      </w:r>
    </w:p>
    <w:p w14:paraId="6BB86963" w14:textId="7CAF60D9" w:rsidR="00234E2E" w:rsidRPr="00FE2225" w:rsidRDefault="00234E2E" w:rsidP="00E26304">
      <w:pPr>
        <w:spacing w:line="360" w:lineRule="auto"/>
        <w:jc w:val="both"/>
        <w:rPr>
          <w:b/>
          <w:color w:val="000000" w:themeColor="text1"/>
        </w:rPr>
      </w:pPr>
      <w:r w:rsidRPr="00FE2225">
        <w:rPr>
          <w:b/>
          <w:color w:val="000000" w:themeColor="text1"/>
        </w:rPr>
        <w:t xml:space="preserve">Componente </w:t>
      </w:r>
      <w:r w:rsidR="00B60C7B" w:rsidRPr="00FE2225">
        <w:rPr>
          <w:b/>
          <w:color w:val="000000" w:themeColor="text1"/>
        </w:rPr>
        <w:t xml:space="preserve">Intrapersonal </w:t>
      </w:r>
      <w:r w:rsidR="00652BB1">
        <w:rPr>
          <w:b/>
          <w:color w:val="000000" w:themeColor="text1"/>
        </w:rPr>
        <w:t>(CIA)</w:t>
      </w:r>
      <w:r w:rsidR="00652BB1" w:rsidRPr="00652BB1">
        <w:rPr>
          <w:b/>
          <w:color w:val="000000" w:themeColor="text1"/>
        </w:rPr>
        <w:t xml:space="preserve">: </w:t>
      </w:r>
      <w:r w:rsidR="00652BB1" w:rsidRPr="00652BB1">
        <w:rPr>
          <w:color w:val="000000" w:themeColor="text1"/>
        </w:rPr>
        <w:t>Área que reúne los siguientes componentes:</w:t>
      </w:r>
    </w:p>
    <w:p w14:paraId="5AEA09F9" w14:textId="46AE1D7C" w:rsidR="00652BB1" w:rsidRPr="00652BB1" w:rsidRDefault="00652BB1" w:rsidP="00652BB1">
      <w:pPr>
        <w:spacing w:line="360" w:lineRule="auto"/>
        <w:jc w:val="both"/>
        <w:rPr>
          <w:color w:val="000000" w:themeColor="text1"/>
        </w:rPr>
      </w:pPr>
      <w:r w:rsidRPr="00652BB1">
        <w:rPr>
          <w:color w:val="000000" w:themeColor="text1"/>
        </w:rPr>
        <w:t>Compre</w:t>
      </w:r>
      <w:r w:rsidR="00B1306F">
        <w:rPr>
          <w:color w:val="000000" w:themeColor="text1"/>
        </w:rPr>
        <w:t>nsión emocional de sí mismo</w:t>
      </w:r>
      <w:r w:rsidRPr="00652BB1">
        <w:rPr>
          <w:color w:val="000000" w:themeColor="text1"/>
        </w:rPr>
        <w:t xml:space="preserve">: La habilidad para </w:t>
      </w:r>
      <w:r w:rsidR="00B1306F">
        <w:rPr>
          <w:color w:val="000000" w:themeColor="text1"/>
        </w:rPr>
        <w:t>que la persona se percate y comprenda l</w:t>
      </w:r>
      <w:r w:rsidRPr="00652BB1">
        <w:rPr>
          <w:color w:val="000000" w:themeColor="text1"/>
        </w:rPr>
        <w:t>os sentim</w:t>
      </w:r>
      <w:r w:rsidR="00B1306F">
        <w:rPr>
          <w:color w:val="000000" w:themeColor="text1"/>
        </w:rPr>
        <w:t>ientos y emociones, diferenciar</w:t>
      </w:r>
      <w:r w:rsidRPr="00652BB1">
        <w:rPr>
          <w:color w:val="000000" w:themeColor="text1"/>
        </w:rPr>
        <w:t xml:space="preserve"> y conocer el porqué de los mismos.</w:t>
      </w:r>
    </w:p>
    <w:p w14:paraId="5F8D8805" w14:textId="0375ED7D" w:rsidR="00652BB1" w:rsidRPr="00652BB1" w:rsidRDefault="00B1306F" w:rsidP="00652BB1">
      <w:pPr>
        <w:spacing w:line="360" w:lineRule="auto"/>
        <w:jc w:val="both"/>
        <w:rPr>
          <w:color w:val="000000" w:themeColor="text1"/>
        </w:rPr>
      </w:pPr>
      <w:r>
        <w:rPr>
          <w:color w:val="000000" w:themeColor="text1"/>
        </w:rPr>
        <w:t>Asertividad</w:t>
      </w:r>
      <w:r w:rsidR="00652BB1" w:rsidRPr="00652BB1">
        <w:rPr>
          <w:color w:val="000000" w:themeColor="text1"/>
        </w:rPr>
        <w:t xml:space="preserve">: La habilidad para expresar sentimientos, creencias, y pensamientos sin dañar los sentimientos de los demás; y defender </w:t>
      </w:r>
      <w:r>
        <w:rPr>
          <w:color w:val="000000" w:themeColor="text1"/>
        </w:rPr>
        <w:t>los</w:t>
      </w:r>
      <w:r w:rsidR="00652BB1" w:rsidRPr="00652BB1">
        <w:rPr>
          <w:color w:val="000000" w:themeColor="text1"/>
        </w:rPr>
        <w:t xml:space="preserve"> derechos</w:t>
      </w:r>
      <w:r>
        <w:rPr>
          <w:color w:val="000000" w:themeColor="text1"/>
        </w:rPr>
        <w:t xml:space="preserve"> propios</w:t>
      </w:r>
      <w:r w:rsidR="00652BB1" w:rsidRPr="00652BB1">
        <w:rPr>
          <w:color w:val="000000" w:themeColor="text1"/>
        </w:rPr>
        <w:t xml:space="preserve"> de una manera no destructiva.</w:t>
      </w:r>
    </w:p>
    <w:p w14:paraId="53A81D9A" w14:textId="3C1905A3" w:rsidR="00652BB1" w:rsidRPr="00652BB1" w:rsidRDefault="00652BB1" w:rsidP="00652BB1">
      <w:pPr>
        <w:spacing w:line="360" w:lineRule="auto"/>
        <w:jc w:val="both"/>
        <w:rPr>
          <w:color w:val="000000" w:themeColor="text1"/>
        </w:rPr>
      </w:pPr>
      <w:r w:rsidRPr="00652BB1">
        <w:rPr>
          <w:color w:val="000000" w:themeColor="text1"/>
        </w:rPr>
        <w:t>Auto concepto: La habilidad para comprender, aceptar y respetarse a sí mismo, aceptando aspectos positivos y negativos, como también limitaciones y posibilidades.</w:t>
      </w:r>
    </w:p>
    <w:p w14:paraId="73848B76" w14:textId="230A1E0A" w:rsidR="00652BB1" w:rsidRPr="00652BB1" w:rsidRDefault="00B1306F" w:rsidP="00652BB1">
      <w:pPr>
        <w:spacing w:line="360" w:lineRule="auto"/>
        <w:jc w:val="both"/>
        <w:rPr>
          <w:color w:val="000000" w:themeColor="text1"/>
        </w:rPr>
      </w:pPr>
      <w:r>
        <w:rPr>
          <w:color w:val="000000" w:themeColor="text1"/>
        </w:rPr>
        <w:t>Autorrealización</w:t>
      </w:r>
      <w:r w:rsidR="00652BB1" w:rsidRPr="00652BB1">
        <w:rPr>
          <w:color w:val="000000" w:themeColor="text1"/>
        </w:rPr>
        <w:t xml:space="preserve">: La habilidad para realizar lo que realmente </w:t>
      </w:r>
      <w:r>
        <w:rPr>
          <w:color w:val="000000" w:themeColor="text1"/>
        </w:rPr>
        <w:t>la persona puede</w:t>
      </w:r>
      <w:r w:rsidR="00652BB1" w:rsidRPr="00652BB1">
        <w:rPr>
          <w:color w:val="000000" w:themeColor="text1"/>
        </w:rPr>
        <w:t xml:space="preserve">, </w:t>
      </w:r>
      <w:r>
        <w:rPr>
          <w:color w:val="000000" w:themeColor="text1"/>
        </w:rPr>
        <w:t>quiere</w:t>
      </w:r>
      <w:r w:rsidR="00652BB1" w:rsidRPr="00652BB1">
        <w:rPr>
          <w:color w:val="000000" w:themeColor="text1"/>
        </w:rPr>
        <w:t xml:space="preserve"> y </w:t>
      </w:r>
      <w:r>
        <w:rPr>
          <w:color w:val="000000" w:themeColor="text1"/>
        </w:rPr>
        <w:t>disfruta</w:t>
      </w:r>
      <w:r w:rsidR="00652BB1" w:rsidRPr="00652BB1">
        <w:rPr>
          <w:color w:val="000000" w:themeColor="text1"/>
        </w:rPr>
        <w:t xml:space="preserve"> hacerlo.</w:t>
      </w:r>
    </w:p>
    <w:p w14:paraId="0C0B162B" w14:textId="415DB759" w:rsidR="00EE3D26" w:rsidRDefault="00B1306F" w:rsidP="00652BB1">
      <w:pPr>
        <w:spacing w:line="360" w:lineRule="auto"/>
        <w:jc w:val="both"/>
        <w:rPr>
          <w:color w:val="000000" w:themeColor="text1"/>
        </w:rPr>
      </w:pPr>
      <w:r>
        <w:rPr>
          <w:color w:val="000000" w:themeColor="text1"/>
        </w:rPr>
        <w:t>Independencia</w:t>
      </w:r>
      <w:r w:rsidR="00652BB1" w:rsidRPr="00652BB1">
        <w:rPr>
          <w:color w:val="000000" w:themeColor="text1"/>
        </w:rPr>
        <w:t xml:space="preserve">: Es la habilidad para auto dirigirse, </w:t>
      </w:r>
      <w:r>
        <w:rPr>
          <w:color w:val="000000" w:themeColor="text1"/>
        </w:rPr>
        <w:t xml:space="preserve">que la persona se sienta segura de sí misma en </w:t>
      </w:r>
      <w:r w:rsidR="00652BB1" w:rsidRPr="00652BB1">
        <w:rPr>
          <w:color w:val="000000" w:themeColor="text1"/>
        </w:rPr>
        <w:t>pensamientos, acciones y ser independientes emocionalmente para tomar decisiones.</w:t>
      </w:r>
    </w:p>
    <w:p w14:paraId="4A79E614" w14:textId="77777777" w:rsidR="00652BB1" w:rsidRDefault="00652BB1" w:rsidP="00652BB1">
      <w:pPr>
        <w:spacing w:line="360" w:lineRule="auto"/>
        <w:jc w:val="both"/>
        <w:rPr>
          <w:b/>
          <w:color w:val="000000" w:themeColor="text1"/>
        </w:rPr>
      </w:pPr>
      <w:r w:rsidRPr="00652BB1">
        <w:rPr>
          <w:b/>
          <w:color w:val="000000" w:themeColor="text1"/>
        </w:rPr>
        <w:t xml:space="preserve">Componente Interpersonal (CIE): </w:t>
      </w:r>
      <w:r w:rsidRPr="00B1306F">
        <w:rPr>
          <w:color w:val="000000" w:themeColor="text1"/>
        </w:rPr>
        <w:t>Área que reúne los siguientes componentes:</w:t>
      </w:r>
    </w:p>
    <w:p w14:paraId="5192B021" w14:textId="38636B2B" w:rsidR="00652BB1" w:rsidRPr="00652BB1" w:rsidRDefault="00B1306F" w:rsidP="00652BB1">
      <w:pPr>
        <w:spacing w:line="360" w:lineRule="auto"/>
        <w:jc w:val="both"/>
        <w:rPr>
          <w:color w:val="000000" w:themeColor="text1"/>
        </w:rPr>
      </w:pPr>
      <w:r>
        <w:rPr>
          <w:color w:val="000000" w:themeColor="text1"/>
        </w:rPr>
        <w:t>Empatía</w:t>
      </w:r>
      <w:r w:rsidR="00652BB1" w:rsidRPr="00652BB1">
        <w:rPr>
          <w:color w:val="000000" w:themeColor="text1"/>
        </w:rPr>
        <w:t>: La habilidad de percatarse, comprender, y apreciar los sentimientos de los demás.</w:t>
      </w:r>
    </w:p>
    <w:p w14:paraId="037BB5C3" w14:textId="4BCA2B26" w:rsidR="00652BB1" w:rsidRPr="00652BB1" w:rsidRDefault="00B1306F" w:rsidP="00652BB1">
      <w:pPr>
        <w:spacing w:line="360" w:lineRule="auto"/>
        <w:jc w:val="both"/>
        <w:rPr>
          <w:color w:val="000000" w:themeColor="text1"/>
        </w:rPr>
      </w:pPr>
      <w:r>
        <w:rPr>
          <w:color w:val="000000" w:themeColor="text1"/>
        </w:rPr>
        <w:lastRenderedPageBreak/>
        <w:t>Relaciones Interpersonales</w:t>
      </w:r>
      <w:r w:rsidR="00652BB1" w:rsidRPr="00652BB1">
        <w:rPr>
          <w:color w:val="000000" w:themeColor="text1"/>
        </w:rPr>
        <w:t>: La habilidad para establecer y mantener relaciones mutuas satisfactorias que son caracterizadas por una cercanía emocional e  intimidad.</w:t>
      </w:r>
    </w:p>
    <w:p w14:paraId="24E65AC5" w14:textId="0860E03D" w:rsidR="00900396" w:rsidRPr="00FE2225" w:rsidRDefault="00B1306F" w:rsidP="00652BB1">
      <w:pPr>
        <w:spacing w:line="360" w:lineRule="auto"/>
        <w:jc w:val="both"/>
        <w:rPr>
          <w:color w:val="000000" w:themeColor="text1"/>
        </w:rPr>
      </w:pPr>
      <w:r>
        <w:rPr>
          <w:color w:val="000000" w:themeColor="text1"/>
        </w:rPr>
        <w:t>Responsabilidad Social</w:t>
      </w:r>
      <w:r w:rsidR="00652BB1" w:rsidRPr="00652BB1">
        <w:rPr>
          <w:color w:val="000000" w:themeColor="text1"/>
        </w:rPr>
        <w:t>: La habilidad para demostrarse a sí mismo como una persona que coopera, contribuye y que es un miembro constructivo del grupo social.</w:t>
      </w:r>
    </w:p>
    <w:p w14:paraId="51EF5CDC" w14:textId="77777777" w:rsidR="00652BB1" w:rsidRDefault="00652BB1" w:rsidP="00652BB1">
      <w:pPr>
        <w:spacing w:line="360" w:lineRule="auto"/>
        <w:jc w:val="both"/>
        <w:rPr>
          <w:b/>
          <w:color w:val="000000" w:themeColor="text1"/>
        </w:rPr>
      </w:pPr>
      <w:r w:rsidRPr="00652BB1">
        <w:rPr>
          <w:b/>
          <w:color w:val="000000" w:themeColor="text1"/>
        </w:rPr>
        <w:t xml:space="preserve">Componente de Adaptabilidad (CAD): </w:t>
      </w:r>
      <w:r w:rsidRPr="00B1306F">
        <w:rPr>
          <w:color w:val="000000" w:themeColor="text1"/>
        </w:rPr>
        <w:t>Área que reúne los siguientes componentes:</w:t>
      </w:r>
    </w:p>
    <w:p w14:paraId="53982B51" w14:textId="6C0EDB9F" w:rsidR="00652BB1" w:rsidRPr="00652BB1" w:rsidRDefault="00B1306F" w:rsidP="00652BB1">
      <w:pPr>
        <w:spacing w:line="360" w:lineRule="auto"/>
        <w:jc w:val="both"/>
        <w:rPr>
          <w:color w:val="000000" w:themeColor="text1"/>
        </w:rPr>
      </w:pPr>
      <w:r>
        <w:rPr>
          <w:color w:val="000000" w:themeColor="text1"/>
        </w:rPr>
        <w:t>Solución de Problemas</w:t>
      </w:r>
      <w:r w:rsidR="00652BB1" w:rsidRPr="00652BB1">
        <w:rPr>
          <w:color w:val="000000" w:themeColor="text1"/>
        </w:rPr>
        <w:t>: La habilidad para identificar y definir los problemas como también para generar e implementar soluciones efectivas.</w:t>
      </w:r>
    </w:p>
    <w:p w14:paraId="0FC2A5A2" w14:textId="45FDD193" w:rsidR="00652BB1" w:rsidRPr="00652BB1" w:rsidRDefault="00B1306F" w:rsidP="00652BB1">
      <w:pPr>
        <w:spacing w:line="360" w:lineRule="auto"/>
        <w:jc w:val="both"/>
        <w:rPr>
          <w:color w:val="000000" w:themeColor="text1"/>
        </w:rPr>
      </w:pPr>
      <w:r>
        <w:rPr>
          <w:color w:val="000000" w:themeColor="text1"/>
        </w:rPr>
        <w:t>Prueba de la realidad</w:t>
      </w:r>
      <w:r w:rsidR="00652BB1" w:rsidRPr="00652BB1">
        <w:rPr>
          <w:color w:val="000000" w:themeColor="text1"/>
        </w:rPr>
        <w:t>: La habilidad para evaluar la corresponde</w:t>
      </w:r>
      <w:r>
        <w:rPr>
          <w:color w:val="000000" w:themeColor="text1"/>
        </w:rPr>
        <w:t>ncia entre lo que experimenta</w:t>
      </w:r>
      <w:r w:rsidR="00652BB1" w:rsidRPr="00652BB1">
        <w:rPr>
          <w:color w:val="000000" w:themeColor="text1"/>
        </w:rPr>
        <w:t xml:space="preserve"> (lo subjetivo) y lo que en realidad existe (lo objetivo).</w:t>
      </w:r>
    </w:p>
    <w:p w14:paraId="43F58092" w14:textId="55ADFEBB" w:rsidR="00EE3D26" w:rsidRDefault="00B1306F" w:rsidP="00652BB1">
      <w:pPr>
        <w:spacing w:line="360" w:lineRule="auto"/>
        <w:jc w:val="both"/>
        <w:rPr>
          <w:color w:val="000000" w:themeColor="text1"/>
        </w:rPr>
      </w:pPr>
      <w:r>
        <w:rPr>
          <w:color w:val="000000" w:themeColor="text1"/>
        </w:rPr>
        <w:t>Flexibilidad</w:t>
      </w:r>
      <w:r w:rsidR="00652BB1" w:rsidRPr="00652BB1">
        <w:rPr>
          <w:color w:val="000000" w:themeColor="text1"/>
        </w:rPr>
        <w:t xml:space="preserve">: La habilidad para realizar un ajuste adecuado de </w:t>
      </w:r>
      <w:r>
        <w:rPr>
          <w:color w:val="000000" w:themeColor="text1"/>
        </w:rPr>
        <w:t>las</w:t>
      </w:r>
      <w:r w:rsidR="00652BB1" w:rsidRPr="00652BB1">
        <w:rPr>
          <w:color w:val="000000" w:themeColor="text1"/>
        </w:rPr>
        <w:t xml:space="preserve"> emociones, pensamientos y conductas a situaciones y condiciones cambiantes.</w:t>
      </w:r>
    </w:p>
    <w:p w14:paraId="550E8684" w14:textId="77777777" w:rsidR="00652BB1" w:rsidRPr="00652BB1" w:rsidRDefault="00652BB1" w:rsidP="00652BB1">
      <w:pPr>
        <w:spacing w:line="360" w:lineRule="auto"/>
        <w:jc w:val="both"/>
        <w:rPr>
          <w:b/>
          <w:color w:val="000000" w:themeColor="text1"/>
        </w:rPr>
      </w:pPr>
      <w:r w:rsidRPr="00652BB1">
        <w:rPr>
          <w:b/>
          <w:color w:val="000000" w:themeColor="text1"/>
        </w:rPr>
        <w:t xml:space="preserve">Componente del Manejo del Estrés (CME): </w:t>
      </w:r>
      <w:r w:rsidRPr="00B1306F">
        <w:rPr>
          <w:color w:val="000000" w:themeColor="text1"/>
        </w:rPr>
        <w:t>Área que reúne los siguientes componentes:</w:t>
      </w:r>
    </w:p>
    <w:p w14:paraId="294B4F1F" w14:textId="5B608962" w:rsidR="00652BB1" w:rsidRPr="00652BB1" w:rsidRDefault="00B1306F" w:rsidP="00652BB1">
      <w:pPr>
        <w:spacing w:line="360" w:lineRule="auto"/>
        <w:jc w:val="both"/>
        <w:rPr>
          <w:color w:val="000000" w:themeColor="text1"/>
        </w:rPr>
      </w:pPr>
      <w:r>
        <w:rPr>
          <w:color w:val="000000" w:themeColor="text1"/>
        </w:rPr>
        <w:t>Tolerancia al Estrés</w:t>
      </w:r>
      <w:r w:rsidR="00652BB1" w:rsidRPr="00652BB1">
        <w:rPr>
          <w:color w:val="000000" w:themeColor="text1"/>
        </w:rPr>
        <w:t>: La habilidad para soportar eventos adversos, situaciones estresantes, y fuertes emociones sin “desmoronarse”, enfrentando activa y pasivamente el estrés.</w:t>
      </w:r>
    </w:p>
    <w:p w14:paraId="336F3B44" w14:textId="4EA475DC" w:rsidR="00652BB1" w:rsidRDefault="00B1306F" w:rsidP="00652BB1">
      <w:pPr>
        <w:spacing w:line="360" w:lineRule="auto"/>
        <w:jc w:val="both"/>
        <w:rPr>
          <w:color w:val="000000" w:themeColor="text1"/>
        </w:rPr>
      </w:pPr>
      <w:r>
        <w:rPr>
          <w:color w:val="000000" w:themeColor="text1"/>
        </w:rPr>
        <w:t>Control de Impulsos</w:t>
      </w:r>
      <w:r w:rsidR="00652BB1" w:rsidRPr="00652BB1">
        <w:rPr>
          <w:color w:val="000000" w:themeColor="text1"/>
        </w:rPr>
        <w:t xml:space="preserve">: La habilidad para resistir o postergar un impulso o tentaciones para actuar </w:t>
      </w:r>
      <w:r w:rsidR="00652BB1">
        <w:rPr>
          <w:color w:val="000000" w:themeColor="text1"/>
        </w:rPr>
        <w:t xml:space="preserve">y controlar </w:t>
      </w:r>
      <w:r>
        <w:rPr>
          <w:color w:val="000000" w:themeColor="text1"/>
        </w:rPr>
        <w:t>las emociones</w:t>
      </w:r>
      <w:r w:rsidR="00652BB1">
        <w:rPr>
          <w:color w:val="000000" w:themeColor="text1"/>
        </w:rPr>
        <w:t>.</w:t>
      </w:r>
    </w:p>
    <w:p w14:paraId="4394B501" w14:textId="77777777" w:rsidR="00652BB1" w:rsidRPr="00B1306F" w:rsidRDefault="00652BB1" w:rsidP="00652BB1">
      <w:pPr>
        <w:spacing w:line="360" w:lineRule="auto"/>
        <w:jc w:val="both"/>
        <w:rPr>
          <w:color w:val="000000" w:themeColor="text1"/>
        </w:rPr>
      </w:pPr>
      <w:r w:rsidRPr="00652BB1">
        <w:rPr>
          <w:b/>
          <w:color w:val="000000" w:themeColor="text1"/>
        </w:rPr>
        <w:t xml:space="preserve">Componente del Estado de Ánimo en General (CAG): </w:t>
      </w:r>
      <w:r w:rsidRPr="00B1306F">
        <w:rPr>
          <w:color w:val="000000" w:themeColor="text1"/>
        </w:rPr>
        <w:t>Área que reúne los siguientes componentes:</w:t>
      </w:r>
    </w:p>
    <w:p w14:paraId="3AF0B3DE" w14:textId="0DD470B7" w:rsidR="00652BB1" w:rsidRPr="00652BB1" w:rsidRDefault="00B1306F" w:rsidP="00652BB1">
      <w:pPr>
        <w:spacing w:line="360" w:lineRule="auto"/>
        <w:jc w:val="both"/>
        <w:rPr>
          <w:color w:val="000000" w:themeColor="text1"/>
        </w:rPr>
      </w:pPr>
      <w:r>
        <w:rPr>
          <w:color w:val="000000" w:themeColor="text1"/>
        </w:rPr>
        <w:t>Felicidad: La habilidad para que la persona se sienta satisfecha con la vida, para disfrutar de sí misma</w:t>
      </w:r>
      <w:r w:rsidR="00652BB1" w:rsidRPr="00652BB1">
        <w:rPr>
          <w:color w:val="000000" w:themeColor="text1"/>
        </w:rPr>
        <w:t xml:space="preserve"> y de otros y para dividirse y expresar sentimientos positivos.</w:t>
      </w:r>
    </w:p>
    <w:p w14:paraId="29F4C1DF" w14:textId="0A22F2CB" w:rsidR="00B1306F" w:rsidRDefault="00B1306F" w:rsidP="00251605">
      <w:pPr>
        <w:spacing w:line="360" w:lineRule="auto"/>
        <w:jc w:val="both"/>
        <w:rPr>
          <w:color w:val="000000" w:themeColor="text1"/>
        </w:rPr>
      </w:pPr>
      <w:r>
        <w:rPr>
          <w:color w:val="000000" w:themeColor="text1"/>
        </w:rPr>
        <w:t>Optimismo</w:t>
      </w:r>
      <w:r w:rsidR="00652BB1" w:rsidRPr="00652BB1">
        <w:rPr>
          <w:color w:val="000000" w:themeColor="text1"/>
        </w:rPr>
        <w:t>: La habilidad para ver el aspecto más brillante de la vida y mantener una actitud positiva a pesar de la adversidad y los sentimientos negativos.</w:t>
      </w:r>
    </w:p>
    <w:p w14:paraId="79C9083F" w14:textId="77777777" w:rsidR="00CF253B" w:rsidRPr="00CF253B" w:rsidRDefault="00CF253B" w:rsidP="00251605">
      <w:pPr>
        <w:spacing w:line="360" w:lineRule="auto"/>
        <w:jc w:val="both"/>
        <w:rPr>
          <w:color w:val="000000" w:themeColor="text1"/>
        </w:rPr>
      </w:pPr>
    </w:p>
    <w:p w14:paraId="311087EE" w14:textId="77777777" w:rsidR="00251605" w:rsidRPr="00FE2225" w:rsidRDefault="00251605" w:rsidP="00251605">
      <w:pPr>
        <w:spacing w:line="360" w:lineRule="auto"/>
        <w:jc w:val="both"/>
        <w:rPr>
          <w:b/>
          <w:color w:val="000000" w:themeColor="text1"/>
        </w:rPr>
      </w:pPr>
      <w:r w:rsidRPr="00FE2225">
        <w:rPr>
          <w:b/>
          <w:color w:val="000000" w:themeColor="text1"/>
        </w:rPr>
        <w:t>Confiabilidad</w:t>
      </w:r>
    </w:p>
    <w:p w14:paraId="623B82B6" w14:textId="77777777" w:rsidR="00251605" w:rsidRPr="00FE2225" w:rsidRDefault="00251605" w:rsidP="00251605">
      <w:pPr>
        <w:spacing w:line="360" w:lineRule="auto"/>
        <w:ind w:firstLine="851"/>
        <w:jc w:val="both"/>
        <w:rPr>
          <w:color w:val="000000" w:themeColor="text1"/>
        </w:rPr>
      </w:pPr>
      <w:r w:rsidRPr="00FE2225">
        <w:rPr>
          <w:color w:val="000000" w:themeColor="text1"/>
        </w:rPr>
        <w:t>Los estudios de confiabilidad ejecutados sobre el I-CE en el extranjero se han centrado en la consistencia interna y la confiabilidad re-test. Los coeficientes alfa promedio de Cronbach son altos para casi todos los subcomponentes, el más bajo 0.69 fue Responsabilidad Social y el más alto 0.86 para Compresión de sí mismo.</w:t>
      </w:r>
    </w:p>
    <w:p w14:paraId="20126460" w14:textId="77777777" w:rsidR="00251605" w:rsidRPr="00FE2225" w:rsidRDefault="00251605" w:rsidP="00251605">
      <w:pPr>
        <w:spacing w:line="360" w:lineRule="auto"/>
        <w:jc w:val="both"/>
        <w:rPr>
          <w:color w:val="000000" w:themeColor="text1"/>
        </w:rPr>
      </w:pPr>
      <w:r w:rsidRPr="00FE2225">
        <w:rPr>
          <w:color w:val="000000" w:themeColor="text1"/>
        </w:rPr>
        <w:lastRenderedPageBreak/>
        <w:t>Para la muestra peruana los coeficientes alfa de Cronbach se observan que la consistencia interna es muy alta para el inventario que es de 0.93, para los componentes del I-CE, oscila entre 0.77 y 0.91. Los coeficientes más bajos están ligados con los subcomponentes de Flexibilidad 0.48, Independencia y Solución de Problemas 0.60. Los trece factores restantes arrojan valores por encima de 0.70.</w:t>
      </w:r>
    </w:p>
    <w:p w14:paraId="1B5BEFF0" w14:textId="77777777" w:rsidR="00251605" w:rsidRDefault="00251605" w:rsidP="00E26304">
      <w:pPr>
        <w:spacing w:line="360" w:lineRule="auto"/>
        <w:jc w:val="both"/>
        <w:rPr>
          <w:b/>
          <w:color w:val="000000" w:themeColor="text1"/>
        </w:rPr>
      </w:pPr>
    </w:p>
    <w:p w14:paraId="05243F57" w14:textId="4E44E3AF" w:rsidR="00234E2E" w:rsidRPr="00FE2225" w:rsidRDefault="0081171E" w:rsidP="00E26304">
      <w:pPr>
        <w:spacing w:line="360" w:lineRule="auto"/>
        <w:jc w:val="both"/>
        <w:rPr>
          <w:b/>
          <w:color w:val="000000" w:themeColor="text1"/>
        </w:rPr>
      </w:pPr>
      <w:r w:rsidRPr="00FE2225">
        <w:rPr>
          <w:b/>
          <w:color w:val="000000" w:themeColor="text1"/>
        </w:rPr>
        <w:t>Validez</w:t>
      </w:r>
    </w:p>
    <w:p w14:paraId="120A8B22" w14:textId="366300F4" w:rsidR="00F27A8E" w:rsidRDefault="00234E2E" w:rsidP="00251605">
      <w:pPr>
        <w:spacing w:line="360" w:lineRule="auto"/>
        <w:ind w:firstLine="851"/>
        <w:jc w:val="both"/>
        <w:rPr>
          <w:color w:val="000000" w:themeColor="text1"/>
        </w:rPr>
      </w:pPr>
      <w:r w:rsidRPr="00FE2225">
        <w:rPr>
          <w:color w:val="000000" w:themeColor="text1"/>
        </w:rPr>
        <w:t>Los diversos estudios de validez del I-CE básicamente están destinados a demostrar cuán exitoso y eficiente es este instrumento, en la ev</w:t>
      </w:r>
      <w:r w:rsidR="00290D87" w:rsidRPr="00FE2225">
        <w:rPr>
          <w:color w:val="000000" w:themeColor="text1"/>
        </w:rPr>
        <w:t xml:space="preserve">aluación de los que se propone. </w:t>
      </w:r>
      <w:r w:rsidRPr="00FE2225">
        <w:rPr>
          <w:color w:val="000000" w:themeColor="text1"/>
        </w:rPr>
        <w:t>Nueve tipos de estudio de validación: Validez de contenido, aparente, factorial, de constructo, convergente, de grupo – criterio, discriminante y validez predictiva ha sido conducida en seis países en los últimos 17 años.</w:t>
      </w:r>
    </w:p>
    <w:p w14:paraId="0F28629E" w14:textId="77777777" w:rsidR="00251605" w:rsidRPr="00FE2225" w:rsidRDefault="00251605" w:rsidP="00251605">
      <w:pPr>
        <w:spacing w:line="360" w:lineRule="auto"/>
        <w:ind w:firstLine="851"/>
        <w:jc w:val="both"/>
        <w:rPr>
          <w:color w:val="000000" w:themeColor="text1"/>
        </w:rPr>
      </w:pPr>
    </w:p>
    <w:p w14:paraId="3DDE370A" w14:textId="77777777" w:rsidR="00D653FE" w:rsidRPr="00FE2225" w:rsidRDefault="00D653FE" w:rsidP="00D653FE">
      <w:pPr>
        <w:spacing w:line="360" w:lineRule="auto"/>
        <w:jc w:val="both"/>
        <w:rPr>
          <w:b/>
          <w:color w:val="000000" w:themeColor="text1"/>
        </w:rPr>
      </w:pPr>
      <w:r w:rsidRPr="00FE2225">
        <w:rPr>
          <w:b/>
          <w:color w:val="000000" w:themeColor="text1"/>
        </w:rPr>
        <w:t>Tipificación:</w:t>
      </w:r>
    </w:p>
    <w:p w14:paraId="10F25DEA" w14:textId="77777777" w:rsidR="00D653FE" w:rsidRPr="00FE2225" w:rsidRDefault="00D653FE" w:rsidP="00D653FE">
      <w:pPr>
        <w:spacing w:line="360" w:lineRule="auto"/>
        <w:ind w:firstLine="851"/>
        <w:jc w:val="both"/>
        <w:rPr>
          <w:color w:val="000000" w:themeColor="text1"/>
        </w:rPr>
      </w:pPr>
      <w:r w:rsidRPr="00FE2225">
        <w:rPr>
          <w:color w:val="000000" w:themeColor="text1"/>
        </w:rPr>
        <w:t>Los usos están vinculados con el aspecto clínico, jurídico, médico, laboral, y dentro de la investigación. Los profesionales que se desempeñan como consultores de desarrollo organizacional, psicólogos, psiquiatras, médicos, trabajadores sociales, consejeros y orientadores vocacionales se encuentran un nivel potencial.</w:t>
      </w:r>
    </w:p>
    <w:p w14:paraId="3D09A756" w14:textId="77777777" w:rsidR="00D653FE" w:rsidRPr="00FE2225" w:rsidRDefault="00D653FE" w:rsidP="00D653FE">
      <w:pPr>
        <w:spacing w:line="360" w:lineRule="auto"/>
        <w:jc w:val="both"/>
        <w:rPr>
          <w:color w:val="000000" w:themeColor="text1"/>
        </w:rPr>
      </w:pPr>
      <w:r w:rsidRPr="00FE2225">
        <w:rPr>
          <w:color w:val="000000" w:themeColor="text1"/>
        </w:rPr>
        <w:t>Los materiales corresponden al cuestionario que contiene los ítems del I-CE, la hoja de respuesta y la plantilla de corrección.</w:t>
      </w:r>
    </w:p>
    <w:p w14:paraId="00693511" w14:textId="77777777" w:rsidR="00900396" w:rsidRPr="00FE2225" w:rsidRDefault="00900396" w:rsidP="00E26304">
      <w:pPr>
        <w:pStyle w:val="Sangradetextonormal"/>
        <w:spacing w:line="360" w:lineRule="auto"/>
        <w:ind w:left="0"/>
        <w:rPr>
          <w:b/>
          <w:color w:val="000000" w:themeColor="text1"/>
        </w:rPr>
      </w:pPr>
    </w:p>
    <w:p w14:paraId="20CE72FE" w14:textId="77777777" w:rsidR="00EE3D26" w:rsidRDefault="00EE3D26" w:rsidP="00E26304">
      <w:pPr>
        <w:pStyle w:val="Sangradetextonormal"/>
        <w:spacing w:line="360" w:lineRule="auto"/>
        <w:ind w:left="0"/>
        <w:rPr>
          <w:b/>
          <w:color w:val="000000" w:themeColor="text1"/>
        </w:rPr>
      </w:pPr>
    </w:p>
    <w:p w14:paraId="2B1E4979" w14:textId="77777777" w:rsidR="00EE3D26" w:rsidRDefault="00EE3D26" w:rsidP="00E26304">
      <w:pPr>
        <w:pStyle w:val="Sangradetextonormal"/>
        <w:spacing w:line="360" w:lineRule="auto"/>
        <w:ind w:left="0"/>
        <w:rPr>
          <w:b/>
          <w:color w:val="000000" w:themeColor="text1"/>
        </w:rPr>
      </w:pPr>
    </w:p>
    <w:p w14:paraId="6F235C44" w14:textId="77777777" w:rsidR="00652BB1" w:rsidRDefault="00652BB1" w:rsidP="00E26304">
      <w:pPr>
        <w:pStyle w:val="Sangradetextonormal"/>
        <w:spacing w:line="360" w:lineRule="auto"/>
        <w:ind w:left="0"/>
        <w:rPr>
          <w:b/>
          <w:color w:val="000000" w:themeColor="text1"/>
        </w:rPr>
      </w:pPr>
    </w:p>
    <w:p w14:paraId="3A978B39" w14:textId="77777777" w:rsidR="00652BB1" w:rsidRDefault="00652BB1" w:rsidP="00E26304">
      <w:pPr>
        <w:pStyle w:val="Sangradetextonormal"/>
        <w:spacing w:line="360" w:lineRule="auto"/>
        <w:ind w:left="0"/>
        <w:rPr>
          <w:b/>
          <w:color w:val="000000" w:themeColor="text1"/>
        </w:rPr>
      </w:pPr>
    </w:p>
    <w:p w14:paraId="304E4310" w14:textId="77777777" w:rsidR="00CF253B" w:rsidRDefault="00CF253B" w:rsidP="00E26304">
      <w:pPr>
        <w:pStyle w:val="Sangradetextonormal"/>
        <w:spacing w:line="360" w:lineRule="auto"/>
        <w:ind w:left="0"/>
        <w:rPr>
          <w:b/>
          <w:color w:val="000000" w:themeColor="text1"/>
        </w:rPr>
      </w:pPr>
    </w:p>
    <w:p w14:paraId="456F7F20" w14:textId="77777777" w:rsidR="00CF253B" w:rsidRDefault="00CF253B" w:rsidP="00E26304">
      <w:pPr>
        <w:pStyle w:val="Sangradetextonormal"/>
        <w:spacing w:line="360" w:lineRule="auto"/>
        <w:ind w:left="0"/>
        <w:rPr>
          <w:b/>
          <w:color w:val="000000" w:themeColor="text1"/>
        </w:rPr>
      </w:pPr>
    </w:p>
    <w:p w14:paraId="616CBEF2" w14:textId="77777777" w:rsidR="00CF253B" w:rsidRDefault="00CF253B" w:rsidP="00E26304">
      <w:pPr>
        <w:pStyle w:val="Sangradetextonormal"/>
        <w:spacing w:line="360" w:lineRule="auto"/>
        <w:ind w:left="0"/>
        <w:rPr>
          <w:b/>
          <w:color w:val="000000" w:themeColor="text1"/>
        </w:rPr>
      </w:pPr>
    </w:p>
    <w:p w14:paraId="23E63F54" w14:textId="77777777" w:rsidR="00CF253B" w:rsidRDefault="00CF253B" w:rsidP="00E26304">
      <w:pPr>
        <w:pStyle w:val="Sangradetextonormal"/>
        <w:spacing w:line="360" w:lineRule="auto"/>
        <w:ind w:left="0"/>
        <w:rPr>
          <w:b/>
          <w:color w:val="000000" w:themeColor="text1"/>
        </w:rPr>
      </w:pPr>
    </w:p>
    <w:p w14:paraId="53184531" w14:textId="77777777" w:rsidR="00CF253B" w:rsidRDefault="00CF253B" w:rsidP="00E26304">
      <w:pPr>
        <w:pStyle w:val="Sangradetextonormal"/>
        <w:spacing w:line="360" w:lineRule="auto"/>
        <w:ind w:left="0"/>
        <w:rPr>
          <w:b/>
          <w:color w:val="000000" w:themeColor="text1"/>
        </w:rPr>
      </w:pPr>
    </w:p>
    <w:p w14:paraId="3C253977" w14:textId="0C121AAD" w:rsidR="00C278CA" w:rsidRPr="00FE2225" w:rsidRDefault="00C278CA" w:rsidP="00E26304">
      <w:pPr>
        <w:pStyle w:val="Sangradetextonormal"/>
        <w:spacing w:line="360" w:lineRule="auto"/>
        <w:ind w:left="0"/>
        <w:rPr>
          <w:b/>
          <w:color w:val="000000" w:themeColor="text1"/>
        </w:rPr>
      </w:pPr>
      <w:r w:rsidRPr="00FE2225">
        <w:rPr>
          <w:b/>
          <w:color w:val="000000" w:themeColor="text1"/>
        </w:rPr>
        <w:lastRenderedPageBreak/>
        <w:t>Interpretación de los resultados:</w:t>
      </w:r>
    </w:p>
    <w:p w14:paraId="21B9CEEB" w14:textId="5AD4C023" w:rsidR="00681536" w:rsidRPr="00FE2225" w:rsidRDefault="00364717" w:rsidP="00364717">
      <w:pPr>
        <w:pStyle w:val="Epgrafe"/>
        <w:rPr>
          <w:b/>
          <w:color w:val="000000" w:themeColor="text1"/>
          <w:sz w:val="24"/>
          <w:szCs w:val="24"/>
        </w:rPr>
      </w:pPr>
      <w:bookmarkStart w:id="148" w:name="_Toc496944663"/>
      <w:bookmarkStart w:id="149" w:name="_Toc496948822"/>
      <w:r w:rsidRPr="00FE2225">
        <w:rPr>
          <w:b/>
          <w:sz w:val="24"/>
          <w:szCs w:val="24"/>
        </w:rPr>
        <w:t>Cuadro</w:t>
      </w:r>
      <w:r w:rsidRPr="00FE2225">
        <w:rPr>
          <w:b/>
          <w:color w:val="000000" w:themeColor="text1"/>
          <w:sz w:val="24"/>
          <w:szCs w:val="24"/>
        </w:rPr>
        <w:t xml:space="preserve"> N°</w:t>
      </w:r>
      <w:r w:rsidRPr="00FE2225">
        <w:rPr>
          <w:b/>
          <w:sz w:val="24"/>
          <w:szCs w:val="24"/>
        </w:rPr>
        <w:t xml:space="preserve"> </w:t>
      </w:r>
      <w:r w:rsidRPr="00FE2225">
        <w:rPr>
          <w:b/>
          <w:sz w:val="24"/>
          <w:szCs w:val="24"/>
        </w:rPr>
        <w:fldChar w:fldCharType="begin"/>
      </w:r>
      <w:r w:rsidRPr="00FE2225">
        <w:rPr>
          <w:b/>
          <w:sz w:val="24"/>
          <w:szCs w:val="24"/>
        </w:rPr>
        <w:instrText xml:space="preserve"> SEQ Cuadro \* ARABIC </w:instrText>
      </w:r>
      <w:r w:rsidRPr="00FE2225">
        <w:rPr>
          <w:b/>
          <w:sz w:val="24"/>
          <w:szCs w:val="24"/>
        </w:rPr>
        <w:fldChar w:fldCharType="separate"/>
      </w:r>
      <w:r w:rsidR="0086272F">
        <w:rPr>
          <w:b/>
          <w:noProof/>
          <w:sz w:val="24"/>
          <w:szCs w:val="24"/>
        </w:rPr>
        <w:t>2</w:t>
      </w:r>
      <w:r w:rsidRPr="00FE2225">
        <w:rPr>
          <w:b/>
          <w:sz w:val="24"/>
          <w:szCs w:val="24"/>
        </w:rPr>
        <w:fldChar w:fldCharType="end"/>
      </w:r>
      <w:r w:rsidRPr="00FE2225">
        <w:rPr>
          <w:b/>
          <w:sz w:val="24"/>
          <w:szCs w:val="24"/>
        </w:rPr>
        <w:t>: Interpretación de la Inteligencia Emocional</w:t>
      </w:r>
      <w:bookmarkEnd w:id="148"/>
      <w:bookmarkEnd w:id="149"/>
    </w:p>
    <w:tbl>
      <w:tblPr>
        <w:tblW w:w="5000" w:type="pct"/>
        <w:jc w:val="center"/>
        <w:tblBorders>
          <w:top w:val="single" w:sz="4" w:space="0" w:color="auto"/>
          <w:bottom w:val="single" w:sz="4" w:space="0" w:color="auto"/>
        </w:tblBorders>
        <w:tblCellMar>
          <w:left w:w="70" w:type="dxa"/>
          <w:right w:w="70" w:type="dxa"/>
        </w:tblCellMar>
        <w:tblLook w:val="0000" w:firstRow="0" w:lastRow="0" w:firstColumn="0" w:lastColumn="0" w:noHBand="0" w:noVBand="0"/>
      </w:tblPr>
      <w:tblGrid>
        <w:gridCol w:w="3156"/>
        <w:gridCol w:w="5255"/>
      </w:tblGrid>
      <w:tr w:rsidR="00C278CA" w:rsidRPr="00FE2225" w14:paraId="5E6D09FB" w14:textId="77777777" w:rsidTr="00DD6648">
        <w:trPr>
          <w:trHeight w:val="544"/>
          <w:jc w:val="center"/>
        </w:trPr>
        <w:tc>
          <w:tcPr>
            <w:tcW w:w="1876" w:type="pct"/>
            <w:tcBorders>
              <w:top w:val="single" w:sz="4" w:space="0" w:color="auto"/>
              <w:bottom w:val="single" w:sz="4" w:space="0" w:color="auto"/>
            </w:tcBorders>
            <w:vAlign w:val="center"/>
          </w:tcPr>
          <w:p w14:paraId="738894B4" w14:textId="1C8DB027" w:rsidR="00C278CA" w:rsidRPr="00FE2225" w:rsidRDefault="00DD6648" w:rsidP="00E26304">
            <w:pPr>
              <w:spacing w:line="360" w:lineRule="auto"/>
              <w:jc w:val="both"/>
              <w:rPr>
                <w:b/>
                <w:color w:val="000000" w:themeColor="text1"/>
                <w:sz w:val="22"/>
                <w:szCs w:val="22"/>
              </w:rPr>
            </w:pPr>
            <w:r w:rsidRPr="00FE2225">
              <w:rPr>
                <w:b/>
                <w:color w:val="000000" w:themeColor="text1"/>
                <w:sz w:val="22"/>
                <w:szCs w:val="22"/>
              </w:rPr>
              <w:t>Puntajes estándares</w:t>
            </w:r>
          </w:p>
        </w:tc>
        <w:tc>
          <w:tcPr>
            <w:tcW w:w="3124" w:type="pct"/>
            <w:tcBorders>
              <w:top w:val="single" w:sz="4" w:space="0" w:color="auto"/>
              <w:bottom w:val="single" w:sz="4" w:space="0" w:color="auto"/>
            </w:tcBorders>
            <w:vAlign w:val="center"/>
          </w:tcPr>
          <w:p w14:paraId="59BDB8F2" w14:textId="77777777" w:rsidR="00C278CA" w:rsidRPr="00FE2225" w:rsidRDefault="00C278CA" w:rsidP="00E26304">
            <w:pPr>
              <w:spacing w:line="360" w:lineRule="auto"/>
              <w:jc w:val="both"/>
              <w:rPr>
                <w:b/>
                <w:color w:val="000000" w:themeColor="text1"/>
                <w:sz w:val="22"/>
                <w:szCs w:val="22"/>
              </w:rPr>
            </w:pPr>
            <w:r w:rsidRPr="00FE2225">
              <w:rPr>
                <w:b/>
                <w:color w:val="000000" w:themeColor="text1"/>
                <w:sz w:val="22"/>
                <w:szCs w:val="22"/>
              </w:rPr>
              <w:t>Pautas de Interpretación</w:t>
            </w:r>
          </w:p>
        </w:tc>
      </w:tr>
      <w:tr w:rsidR="00C278CA" w:rsidRPr="00FE2225" w14:paraId="3C6CBDE5" w14:textId="77777777" w:rsidTr="00DD6648">
        <w:trPr>
          <w:trHeight w:val="521"/>
          <w:jc w:val="center"/>
        </w:trPr>
        <w:tc>
          <w:tcPr>
            <w:tcW w:w="1876" w:type="pct"/>
            <w:tcBorders>
              <w:top w:val="single" w:sz="4" w:space="0" w:color="auto"/>
            </w:tcBorders>
            <w:vAlign w:val="center"/>
          </w:tcPr>
          <w:p w14:paraId="1824DBDF" w14:textId="77777777" w:rsidR="00C278C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130 o más</w:t>
            </w:r>
          </w:p>
        </w:tc>
        <w:tc>
          <w:tcPr>
            <w:tcW w:w="3124" w:type="pct"/>
            <w:tcBorders>
              <w:top w:val="single" w:sz="4" w:space="0" w:color="auto"/>
            </w:tcBorders>
          </w:tcPr>
          <w:p w14:paraId="5913ACE3" w14:textId="77777777" w:rsidR="00C278CA" w:rsidRPr="00FE2225" w:rsidRDefault="00C278CA" w:rsidP="00E26304">
            <w:pPr>
              <w:pStyle w:val="Sangradetextonormal"/>
              <w:spacing w:line="360" w:lineRule="auto"/>
              <w:ind w:left="0"/>
              <w:rPr>
                <w:b/>
                <w:color w:val="000000" w:themeColor="text1"/>
                <w:sz w:val="22"/>
                <w:szCs w:val="22"/>
              </w:rPr>
            </w:pPr>
            <w:r w:rsidRPr="00FE2225">
              <w:rPr>
                <w:b/>
                <w:color w:val="000000" w:themeColor="text1"/>
                <w:sz w:val="22"/>
                <w:szCs w:val="22"/>
              </w:rPr>
              <w:t>Marcadamente alta.</w:t>
            </w:r>
          </w:p>
          <w:p w14:paraId="62DC671D" w14:textId="34D30CAD" w:rsidR="00B3688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Capacidad emociona</w:t>
            </w:r>
            <w:r w:rsidR="00415F59" w:rsidRPr="00FE2225">
              <w:rPr>
                <w:color w:val="000000" w:themeColor="text1"/>
                <w:sz w:val="22"/>
                <w:szCs w:val="22"/>
              </w:rPr>
              <w:t xml:space="preserve">l Inusualmente </w:t>
            </w:r>
            <w:r w:rsidR="00F161FE" w:rsidRPr="00FE2225">
              <w:rPr>
                <w:color w:val="000000" w:themeColor="text1"/>
                <w:sz w:val="22"/>
                <w:szCs w:val="22"/>
              </w:rPr>
              <w:t>bien desarrollada</w:t>
            </w:r>
            <w:r w:rsidR="00AD28C2" w:rsidRPr="00FE2225">
              <w:rPr>
                <w:color w:val="000000" w:themeColor="text1"/>
                <w:sz w:val="22"/>
                <w:szCs w:val="22"/>
              </w:rPr>
              <w:t>.</w:t>
            </w:r>
            <w:r w:rsidR="003E608A" w:rsidRPr="00FE2225">
              <w:rPr>
                <w:color w:val="000000" w:themeColor="text1"/>
                <w:sz w:val="22"/>
                <w:szCs w:val="22"/>
              </w:rPr>
              <w:t xml:space="preserve"> </w:t>
            </w:r>
          </w:p>
        </w:tc>
      </w:tr>
      <w:tr w:rsidR="00C278CA" w:rsidRPr="00FE2225" w14:paraId="40FF8838" w14:textId="77777777" w:rsidTr="00DD6648">
        <w:trPr>
          <w:trHeight w:val="1261"/>
          <w:jc w:val="center"/>
        </w:trPr>
        <w:tc>
          <w:tcPr>
            <w:tcW w:w="1876" w:type="pct"/>
            <w:vAlign w:val="center"/>
          </w:tcPr>
          <w:p w14:paraId="32BDC56C" w14:textId="77777777" w:rsidR="00C278C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120 a 129</w:t>
            </w:r>
          </w:p>
        </w:tc>
        <w:tc>
          <w:tcPr>
            <w:tcW w:w="3124" w:type="pct"/>
          </w:tcPr>
          <w:p w14:paraId="1410463D" w14:textId="77777777" w:rsidR="00554746" w:rsidRDefault="00554746" w:rsidP="00E26304">
            <w:pPr>
              <w:pStyle w:val="Sangradetextonormal"/>
              <w:spacing w:line="360" w:lineRule="auto"/>
              <w:ind w:left="0"/>
              <w:rPr>
                <w:b/>
                <w:color w:val="000000" w:themeColor="text1"/>
                <w:sz w:val="22"/>
                <w:szCs w:val="22"/>
              </w:rPr>
            </w:pPr>
          </w:p>
          <w:p w14:paraId="354B81CC" w14:textId="77777777" w:rsidR="00C278CA" w:rsidRPr="00FE2225" w:rsidRDefault="00C278CA" w:rsidP="00E26304">
            <w:pPr>
              <w:pStyle w:val="Sangradetextonormal"/>
              <w:spacing w:line="360" w:lineRule="auto"/>
              <w:ind w:left="0"/>
              <w:rPr>
                <w:b/>
                <w:color w:val="000000" w:themeColor="text1"/>
                <w:sz w:val="22"/>
                <w:szCs w:val="22"/>
              </w:rPr>
            </w:pPr>
            <w:r w:rsidRPr="00FE2225">
              <w:rPr>
                <w:b/>
                <w:color w:val="000000" w:themeColor="text1"/>
                <w:sz w:val="22"/>
                <w:szCs w:val="22"/>
              </w:rPr>
              <w:t>Muy alta.</w:t>
            </w:r>
          </w:p>
          <w:p w14:paraId="2CBF467A" w14:textId="1F35C270" w:rsidR="003E608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Capacidad emocional extremadamente bien desarrollada</w:t>
            </w:r>
            <w:r w:rsidR="00724338" w:rsidRPr="00FE2225">
              <w:rPr>
                <w:color w:val="000000" w:themeColor="text1"/>
                <w:sz w:val="22"/>
                <w:szCs w:val="22"/>
              </w:rPr>
              <w:t>.</w:t>
            </w:r>
          </w:p>
        </w:tc>
      </w:tr>
      <w:tr w:rsidR="00C278CA" w:rsidRPr="00FE2225" w14:paraId="3700520F" w14:textId="77777777" w:rsidTr="00DD6648">
        <w:trPr>
          <w:trHeight w:val="660"/>
          <w:jc w:val="center"/>
        </w:trPr>
        <w:tc>
          <w:tcPr>
            <w:tcW w:w="1876" w:type="pct"/>
            <w:vAlign w:val="center"/>
          </w:tcPr>
          <w:p w14:paraId="26199447" w14:textId="77777777" w:rsidR="00C278C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110 a 119</w:t>
            </w:r>
          </w:p>
        </w:tc>
        <w:tc>
          <w:tcPr>
            <w:tcW w:w="3124" w:type="pct"/>
          </w:tcPr>
          <w:p w14:paraId="3E5A29A8" w14:textId="77777777" w:rsidR="00C278CA" w:rsidRPr="00FE2225" w:rsidRDefault="00C278CA" w:rsidP="00E26304">
            <w:pPr>
              <w:pStyle w:val="Sangradetextonormal"/>
              <w:spacing w:line="360" w:lineRule="auto"/>
              <w:ind w:left="0"/>
              <w:rPr>
                <w:b/>
                <w:color w:val="000000" w:themeColor="text1"/>
                <w:sz w:val="22"/>
                <w:szCs w:val="22"/>
              </w:rPr>
            </w:pPr>
            <w:r w:rsidRPr="00FE2225">
              <w:rPr>
                <w:b/>
                <w:color w:val="000000" w:themeColor="text1"/>
                <w:sz w:val="22"/>
                <w:szCs w:val="22"/>
              </w:rPr>
              <w:t>Alta</w:t>
            </w:r>
          </w:p>
          <w:p w14:paraId="23FCDEE9" w14:textId="2010DC38" w:rsidR="003E608A" w:rsidRPr="00FE2225" w:rsidRDefault="00C278CA" w:rsidP="008647C6">
            <w:pPr>
              <w:pStyle w:val="Sangradetextonormal"/>
              <w:spacing w:line="360" w:lineRule="auto"/>
              <w:ind w:left="0"/>
              <w:rPr>
                <w:color w:val="000000" w:themeColor="text1"/>
                <w:sz w:val="22"/>
                <w:szCs w:val="22"/>
              </w:rPr>
            </w:pPr>
            <w:r w:rsidRPr="00FE2225">
              <w:rPr>
                <w:color w:val="000000" w:themeColor="text1"/>
                <w:sz w:val="22"/>
                <w:szCs w:val="22"/>
              </w:rPr>
              <w:t xml:space="preserve">Capacidad emocional </w:t>
            </w:r>
            <w:r w:rsidR="003E608A" w:rsidRPr="00FE2225">
              <w:rPr>
                <w:color w:val="000000" w:themeColor="text1"/>
                <w:sz w:val="22"/>
                <w:szCs w:val="22"/>
              </w:rPr>
              <w:t xml:space="preserve">bien </w:t>
            </w:r>
            <w:r w:rsidR="00724338" w:rsidRPr="00FE2225">
              <w:rPr>
                <w:color w:val="000000" w:themeColor="text1"/>
                <w:sz w:val="22"/>
                <w:szCs w:val="22"/>
              </w:rPr>
              <w:t>desarrollada.</w:t>
            </w:r>
          </w:p>
        </w:tc>
      </w:tr>
      <w:tr w:rsidR="00C278CA" w:rsidRPr="00FE2225" w14:paraId="6F30DFA3" w14:textId="77777777" w:rsidTr="00DD6648">
        <w:trPr>
          <w:trHeight w:val="800"/>
          <w:jc w:val="center"/>
        </w:trPr>
        <w:tc>
          <w:tcPr>
            <w:tcW w:w="1876" w:type="pct"/>
            <w:vAlign w:val="center"/>
          </w:tcPr>
          <w:p w14:paraId="2258D2E2" w14:textId="77777777" w:rsidR="00C278C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90 a 109</w:t>
            </w:r>
          </w:p>
        </w:tc>
        <w:tc>
          <w:tcPr>
            <w:tcW w:w="3124" w:type="pct"/>
          </w:tcPr>
          <w:p w14:paraId="449EDBE1" w14:textId="77777777" w:rsidR="00C278CA" w:rsidRPr="00FE2225" w:rsidRDefault="00C278CA" w:rsidP="00E26304">
            <w:pPr>
              <w:pStyle w:val="Sangradetextonormal"/>
              <w:spacing w:line="360" w:lineRule="auto"/>
              <w:ind w:left="0"/>
              <w:rPr>
                <w:b/>
                <w:color w:val="000000" w:themeColor="text1"/>
                <w:sz w:val="22"/>
                <w:szCs w:val="22"/>
              </w:rPr>
            </w:pPr>
            <w:r w:rsidRPr="00FE2225">
              <w:rPr>
                <w:b/>
                <w:color w:val="000000" w:themeColor="text1"/>
                <w:sz w:val="22"/>
                <w:szCs w:val="22"/>
              </w:rPr>
              <w:t>Promedio.</w:t>
            </w:r>
          </w:p>
          <w:p w14:paraId="1D660DEC" w14:textId="6D91C2F6" w:rsidR="00467870" w:rsidRPr="00FE2225" w:rsidRDefault="00724338" w:rsidP="00E26304">
            <w:pPr>
              <w:pStyle w:val="Sangradetextonormal"/>
              <w:spacing w:line="360" w:lineRule="auto"/>
              <w:ind w:left="0"/>
              <w:rPr>
                <w:color w:val="000000" w:themeColor="text1"/>
                <w:sz w:val="22"/>
                <w:szCs w:val="22"/>
              </w:rPr>
            </w:pPr>
            <w:r w:rsidRPr="00FE2225">
              <w:rPr>
                <w:color w:val="000000" w:themeColor="text1"/>
                <w:sz w:val="22"/>
                <w:szCs w:val="22"/>
              </w:rPr>
              <w:t>Capacidad emocional adecuada.</w:t>
            </w:r>
          </w:p>
        </w:tc>
      </w:tr>
      <w:tr w:rsidR="00C278CA" w:rsidRPr="00FE2225" w14:paraId="61F5BA51" w14:textId="77777777" w:rsidTr="00DD6648">
        <w:trPr>
          <w:trHeight w:val="840"/>
          <w:jc w:val="center"/>
        </w:trPr>
        <w:tc>
          <w:tcPr>
            <w:tcW w:w="1876" w:type="pct"/>
            <w:vAlign w:val="center"/>
          </w:tcPr>
          <w:p w14:paraId="4100664D" w14:textId="2BFC8AFB" w:rsidR="00C278C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80 a 89</w:t>
            </w:r>
          </w:p>
        </w:tc>
        <w:tc>
          <w:tcPr>
            <w:tcW w:w="3124" w:type="pct"/>
          </w:tcPr>
          <w:p w14:paraId="47617C00" w14:textId="77777777" w:rsidR="00C278CA" w:rsidRPr="00FE2225" w:rsidRDefault="00C278CA" w:rsidP="00E26304">
            <w:pPr>
              <w:pStyle w:val="Sangradetextonormal"/>
              <w:spacing w:line="360" w:lineRule="auto"/>
              <w:ind w:left="0"/>
              <w:rPr>
                <w:b/>
                <w:color w:val="000000" w:themeColor="text1"/>
                <w:sz w:val="22"/>
                <w:szCs w:val="22"/>
              </w:rPr>
            </w:pPr>
            <w:r w:rsidRPr="00FE2225">
              <w:rPr>
                <w:b/>
                <w:color w:val="000000" w:themeColor="text1"/>
                <w:sz w:val="22"/>
                <w:szCs w:val="22"/>
              </w:rPr>
              <w:t>Baja.</w:t>
            </w:r>
          </w:p>
          <w:p w14:paraId="01DEF8A6" w14:textId="0F18B085" w:rsidR="00C278CA" w:rsidRPr="00FE2225" w:rsidRDefault="00AD28C2" w:rsidP="00E26304">
            <w:pPr>
              <w:spacing w:line="360" w:lineRule="auto"/>
              <w:contextualSpacing/>
              <w:jc w:val="both"/>
              <w:rPr>
                <w:color w:val="000000" w:themeColor="text1"/>
                <w:sz w:val="22"/>
                <w:szCs w:val="22"/>
              </w:rPr>
            </w:pPr>
            <w:r w:rsidRPr="00FE2225">
              <w:rPr>
                <w:color w:val="000000" w:themeColor="text1"/>
                <w:sz w:val="22"/>
                <w:szCs w:val="22"/>
              </w:rPr>
              <w:t>Capacidad emocional subdesarrollada,</w:t>
            </w:r>
          </w:p>
        </w:tc>
      </w:tr>
      <w:tr w:rsidR="00C278CA" w:rsidRPr="00FE2225" w14:paraId="535736FF" w14:textId="77777777" w:rsidTr="00DD6648">
        <w:trPr>
          <w:trHeight w:val="805"/>
          <w:jc w:val="center"/>
        </w:trPr>
        <w:tc>
          <w:tcPr>
            <w:tcW w:w="1876" w:type="pct"/>
            <w:vAlign w:val="center"/>
          </w:tcPr>
          <w:p w14:paraId="2AF9903E" w14:textId="77777777" w:rsidR="00C278C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70 – 79</w:t>
            </w:r>
          </w:p>
        </w:tc>
        <w:tc>
          <w:tcPr>
            <w:tcW w:w="3124" w:type="pct"/>
          </w:tcPr>
          <w:p w14:paraId="1E306BA4" w14:textId="429E3C62" w:rsidR="008441BE" w:rsidRPr="00FE2225" w:rsidRDefault="00C278CA" w:rsidP="00E26304">
            <w:pPr>
              <w:pStyle w:val="Sangradetextonormal"/>
              <w:spacing w:line="360" w:lineRule="auto"/>
              <w:ind w:left="0"/>
              <w:rPr>
                <w:b/>
                <w:color w:val="000000" w:themeColor="text1"/>
                <w:sz w:val="22"/>
                <w:szCs w:val="22"/>
              </w:rPr>
            </w:pPr>
            <w:r w:rsidRPr="00FE2225">
              <w:rPr>
                <w:b/>
                <w:color w:val="000000" w:themeColor="text1"/>
                <w:sz w:val="22"/>
                <w:szCs w:val="22"/>
              </w:rPr>
              <w:t>Muy baja.</w:t>
            </w:r>
          </w:p>
          <w:p w14:paraId="274D1624" w14:textId="502AF774" w:rsidR="00D10414"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Capacidad emocional</w:t>
            </w:r>
            <w:r w:rsidR="00724338" w:rsidRPr="00FE2225">
              <w:rPr>
                <w:color w:val="000000" w:themeColor="text1"/>
                <w:sz w:val="22"/>
                <w:szCs w:val="22"/>
              </w:rPr>
              <w:t xml:space="preserve"> extremadamente subdesarrollada.</w:t>
            </w:r>
          </w:p>
        </w:tc>
      </w:tr>
      <w:tr w:rsidR="00C278CA" w:rsidRPr="00FE2225" w14:paraId="534D2167" w14:textId="77777777" w:rsidTr="00DD6648">
        <w:trPr>
          <w:trHeight w:val="805"/>
          <w:jc w:val="center"/>
        </w:trPr>
        <w:tc>
          <w:tcPr>
            <w:tcW w:w="1876" w:type="pct"/>
            <w:vAlign w:val="center"/>
          </w:tcPr>
          <w:p w14:paraId="53E5BF42" w14:textId="4E3BDA46" w:rsidR="00C278CA"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Por debajo de 70</w:t>
            </w:r>
          </w:p>
        </w:tc>
        <w:tc>
          <w:tcPr>
            <w:tcW w:w="3124" w:type="pct"/>
          </w:tcPr>
          <w:p w14:paraId="2FE73306" w14:textId="77777777" w:rsidR="00C278CA" w:rsidRPr="00FE2225" w:rsidRDefault="00C278CA" w:rsidP="00E26304">
            <w:pPr>
              <w:pStyle w:val="Sangradetextonormal"/>
              <w:spacing w:line="360" w:lineRule="auto"/>
              <w:ind w:left="0"/>
              <w:rPr>
                <w:b/>
                <w:color w:val="000000" w:themeColor="text1"/>
                <w:sz w:val="22"/>
                <w:szCs w:val="22"/>
              </w:rPr>
            </w:pPr>
            <w:r w:rsidRPr="00FE2225">
              <w:rPr>
                <w:b/>
                <w:color w:val="000000" w:themeColor="text1"/>
                <w:sz w:val="22"/>
                <w:szCs w:val="22"/>
              </w:rPr>
              <w:t xml:space="preserve">Marcadamente baja </w:t>
            </w:r>
          </w:p>
          <w:p w14:paraId="539D442C" w14:textId="78A61E7E" w:rsidR="00467870" w:rsidRPr="00FE2225" w:rsidRDefault="00C278CA" w:rsidP="00E26304">
            <w:pPr>
              <w:pStyle w:val="Sangradetextonormal"/>
              <w:spacing w:line="360" w:lineRule="auto"/>
              <w:ind w:left="0"/>
              <w:rPr>
                <w:color w:val="000000" w:themeColor="text1"/>
                <w:sz w:val="22"/>
                <w:szCs w:val="22"/>
              </w:rPr>
            </w:pPr>
            <w:r w:rsidRPr="00FE2225">
              <w:rPr>
                <w:color w:val="000000" w:themeColor="text1"/>
                <w:sz w:val="22"/>
                <w:szCs w:val="22"/>
              </w:rPr>
              <w:t>Capacidad emocional inu</w:t>
            </w:r>
            <w:r w:rsidR="00467870" w:rsidRPr="00FE2225">
              <w:rPr>
                <w:color w:val="000000" w:themeColor="text1"/>
                <w:sz w:val="22"/>
                <w:szCs w:val="22"/>
              </w:rPr>
              <w:t>sualmente deteriorada</w:t>
            </w:r>
            <w:r w:rsidR="00AD28C2" w:rsidRPr="00FE2225">
              <w:rPr>
                <w:color w:val="000000" w:themeColor="text1"/>
                <w:sz w:val="22"/>
                <w:szCs w:val="22"/>
              </w:rPr>
              <w:t>.</w:t>
            </w:r>
          </w:p>
        </w:tc>
      </w:tr>
    </w:tbl>
    <w:p w14:paraId="1F869EFF" w14:textId="77777777" w:rsidR="00C278CA" w:rsidRPr="00FE2225" w:rsidRDefault="00C278CA" w:rsidP="00574FCE">
      <w:pPr>
        <w:contextualSpacing/>
        <w:jc w:val="both"/>
        <w:rPr>
          <w:color w:val="000000" w:themeColor="text1"/>
          <w:sz w:val="20"/>
        </w:rPr>
      </w:pPr>
      <w:r w:rsidRPr="00FE2225">
        <w:rPr>
          <w:b/>
          <w:color w:val="000000" w:themeColor="text1"/>
          <w:sz w:val="20"/>
        </w:rPr>
        <w:t>Fuente</w:t>
      </w:r>
      <w:r w:rsidRPr="00FE2225">
        <w:rPr>
          <w:color w:val="000000" w:themeColor="text1"/>
          <w:sz w:val="20"/>
        </w:rPr>
        <w:t xml:space="preserve">: Instrumento de evaluación </w:t>
      </w:r>
    </w:p>
    <w:p w14:paraId="3CE2BB45" w14:textId="36E8CFA9" w:rsidR="00513C91" w:rsidRPr="00FE2225" w:rsidRDefault="00C278CA" w:rsidP="00574FCE">
      <w:pPr>
        <w:contextualSpacing/>
        <w:jc w:val="both"/>
        <w:rPr>
          <w:color w:val="000000" w:themeColor="text1"/>
          <w:sz w:val="20"/>
        </w:rPr>
      </w:pPr>
      <w:r w:rsidRPr="00FE2225">
        <w:rPr>
          <w:b/>
          <w:color w:val="000000" w:themeColor="text1"/>
          <w:sz w:val="20"/>
        </w:rPr>
        <w:t>Elaborado por</w:t>
      </w:r>
      <w:bookmarkStart w:id="150" w:name="_Toc493720737"/>
      <w:r w:rsidR="00C42B8C" w:rsidRPr="00FE2225">
        <w:rPr>
          <w:color w:val="000000" w:themeColor="text1"/>
          <w:sz w:val="20"/>
        </w:rPr>
        <w:t>: La investigadora</w:t>
      </w:r>
    </w:p>
    <w:p w14:paraId="544622FC" w14:textId="77777777" w:rsidR="00E26304" w:rsidRPr="00FE2225" w:rsidRDefault="00E26304" w:rsidP="00E26304">
      <w:pPr>
        <w:ind w:firstLine="708"/>
        <w:contextualSpacing/>
        <w:jc w:val="both"/>
        <w:rPr>
          <w:color w:val="000000" w:themeColor="text1"/>
          <w:sz w:val="20"/>
        </w:rPr>
      </w:pPr>
    </w:p>
    <w:p w14:paraId="18558816" w14:textId="77777777" w:rsidR="00685928" w:rsidRPr="00FE2225" w:rsidRDefault="00685928" w:rsidP="00E26304">
      <w:pPr>
        <w:ind w:firstLine="708"/>
        <w:contextualSpacing/>
        <w:jc w:val="both"/>
        <w:rPr>
          <w:color w:val="000000" w:themeColor="text1"/>
          <w:sz w:val="20"/>
        </w:rPr>
      </w:pPr>
    </w:p>
    <w:p w14:paraId="79E7A3D4" w14:textId="77777777" w:rsidR="00941B18" w:rsidRPr="00FE2225" w:rsidRDefault="00941B18" w:rsidP="00E26304">
      <w:pPr>
        <w:pStyle w:val="Ttulo1"/>
        <w:spacing w:before="0" w:line="360" w:lineRule="auto"/>
        <w:rPr>
          <w:rFonts w:ascii="Times New Roman" w:hAnsi="Times New Roman" w:cs="Times New Roman"/>
          <w:color w:val="auto"/>
          <w:sz w:val="24"/>
        </w:rPr>
      </w:pPr>
      <w:bookmarkStart w:id="151" w:name="_Toc496895836"/>
      <w:r w:rsidRPr="00FE2225">
        <w:rPr>
          <w:rFonts w:ascii="Times New Roman" w:hAnsi="Times New Roman" w:cs="Times New Roman"/>
          <w:color w:val="auto"/>
          <w:sz w:val="24"/>
        </w:rPr>
        <w:t>Procedimientos para obtención y análisis de datos</w:t>
      </w:r>
      <w:bookmarkEnd w:id="151"/>
    </w:p>
    <w:p w14:paraId="69D57B2D" w14:textId="77777777" w:rsidR="00224A6B" w:rsidRPr="00FE2225" w:rsidRDefault="00224A6B" w:rsidP="00224A6B">
      <w:pPr>
        <w:rPr>
          <w:lang w:val="es-EC" w:eastAsia="es-EC"/>
        </w:rPr>
      </w:pPr>
    </w:p>
    <w:p w14:paraId="13421969" w14:textId="77777777" w:rsidR="00224A6B" w:rsidRPr="00FE2225" w:rsidRDefault="00224A6B" w:rsidP="00224A6B">
      <w:pPr>
        <w:pStyle w:val="Ttulo1"/>
        <w:spacing w:before="0"/>
        <w:rPr>
          <w:rFonts w:ascii="Times New Roman" w:hAnsi="Times New Roman" w:cs="Times New Roman"/>
          <w:color w:val="auto"/>
          <w:sz w:val="24"/>
        </w:rPr>
      </w:pPr>
      <w:bookmarkStart w:id="152" w:name="_Toc496895837"/>
      <w:r w:rsidRPr="00FE2225">
        <w:rPr>
          <w:rFonts w:ascii="Times New Roman" w:hAnsi="Times New Roman" w:cs="Times New Roman"/>
          <w:color w:val="auto"/>
          <w:sz w:val="24"/>
        </w:rPr>
        <w:t>Actividades</w:t>
      </w:r>
      <w:bookmarkEnd w:id="152"/>
      <w:r w:rsidRPr="00FE2225">
        <w:rPr>
          <w:rFonts w:ascii="Times New Roman" w:hAnsi="Times New Roman" w:cs="Times New Roman"/>
          <w:color w:val="auto"/>
          <w:sz w:val="24"/>
        </w:rPr>
        <w:t xml:space="preserve"> </w:t>
      </w:r>
    </w:p>
    <w:p w14:paraId="6B5411F7" w14:textId="77777777" w:rsidR="00224A6B" w:rsidRPr="00FE2225" w:rsidRDefault="00224A6B" w:rsidP="00224A6B">
      <w:pPr>
        <w:rPr>
          <w:lang w:val="es-EC" w:eastAsia="es-EC"/>
        </w:rPr>
      </w:pPr>
    </w:p>
    <w:p w14:paraId="245281EB" w14:textId="34DCACE1" w:rsidR="00685928" w:rsidRPr="00FE2225" w:rsidRDefault="00941B18" w:rsidP="00554746">
      <w:pPr>
        <w:spacing w:line="360" w:lineRule="auto"/>
        <w:ind w:firstLine="851"/>
        <w:jc w:val="both"/>
        <w:rPr>
          <w:rFonts w:eastAsia="Times New Roman"/>
          <w:color w:val="000000" w:themeColor="text1"/>
        </w:rPr>
      </w:pPr>
      <w:r w:rsidRPr="00FE2225">
        <w:rPr>
          <w:rFonts w:eastAsia="Times New Roman"/>
          <w:color w:val="000000" w:themeColor="text1"/>
        </w:rPr>
        <w:t xml:space="preserve">Para realizar el presente trabajo de investigación se acudió a las autoridades de la institución “Universidad Tecnológica Indoamérica” para que se conceda la aprobación del tema, </w:t>
      </w:r>
      <w:r w:rsidR="00554746">
        <w:rPr>
          <w:rFonts w:eastAsia="Times New Roman"/>
          <w:color w:val="000000" w:themeColor="text1"/>
        </w:rPr>
        <w:t xml:space="preserve">como siguiente punto </w:t>
      </w:r>
      <w:r w:rsidRPr="00FE2225">
        <w:rPr>
          <w:rFonts w:eastAsia="Times New Roman"/>
          <w:color w:val="000000" w:themeColor="text1"/>
        </w:rPr>
        <w:t>se recolecto información de los</w:t>
      </w:r>
      <w:r w:rsidR="00B71914" w:rsidRPr="00FE2225">
        <w:rPr>
          <w:rFonts w:eastAsia="Times New Roman"/>
          <w:color w:val="000000" w:themeColor="text1"/>
        </w:rPr>
        <w:t xml:space="preserve"> test psicológicos</w:t>
      </w:r>
      <w:r w:rsidR="00554746">
        <w:rPr>
          <w:rFonts w:eastAsia="Times New Roman"/>
          <w:color w:val="000000" w:themeColor="text1"/>
        </w:rPr>
        <w:t xml:space="preserve">, se hizo un análisis de </w:t>
      </w:r>
      <w:r w:rsidRPr="00FE2225">
        <w:rPr>
          <w:rFonts w:eastAsia="Times New Roman"/>
          <w:color w:val="000000" w:themeColor="text1"/>
        </w:rPr>
        <w:t>datos sobre la población a ser evaluada, para continuar con el proceso investigativo</w:t>
      </w:r>
      <w:r w:rsidR="00B71914" w:rsidRPr="00FE2225">
        <w:rPr>
          <w:rFonts w:eastAsia="Times New Roman"/>
          <w:color w:val="000000" w:themeColor="text1"/>
        </w:rPr>
        <w:t>,</w:t>
      </w:r>
      <w:r w:rsidRPr="00FE2225">
        <w:rPr>
          <w:rFonts w:eastAsia="Times New Roman"/>
          <w:color w:val="000000" w:themeColor="text1"/>
        </w:rPr>
        <w:t xml:space="preserve"> se asistió a la institución para aplicar los test</w:t>
      </w:r>
      <w:r w:rsidR="00554746">
        <w:rPr>
          <w:rFonts w:eastAsia="Times New Roman"/>
          <w:color w:val="000000" w:themeColor="text1"/>
        </w:rPr>
        <w:t xml:space="preserve"> a los estudiantes; con los resultados obtenidos </w:t>
      </w:r>
      <w:r w:rsidRPr="00FE2225">
        <w:rPr>
          <w:rFonts w:eastAsia="Times New Roman"/>
          <w:color w:val="000000" w:themeColor="text1"/>
        </w:rPr>
        <w:t xml:space="preserve"> </w:t>
      </w:r>
      <w:r w:rsidR="00554746">
        <w:rPr>
          <w:rFonts w:eastAsia="Times New Roman"/>
          <w:color w:val="000000" w:themeColor="text1"/>
        </w:rPr>
        <w:t xml:space="preserve">finalmente se realizó las tabulaciones </w:t>
      </w:r>
      <w:r w:rsidR="00554746">
        <w:rPr>
          <w:rFonts w:eastAsia="Times New Roman"/>
          <w:color w:val="000000" w:themeColor="text1"/>
        </w:rPr>
        <w:lastRenderedPageBreak/>
        <w:t>obteniendo de forma puntual las</w:t>
      </w:r>
      <w:r w:rsidRPr="00FE2225">
        <w:rPr>
          <w:rFonts w:eastAsia="Times New Roman"/>
          <w:color w:val="000000" w:themeColor="text1"/>
        </w:rPr>
        <w:t xml:space="preserve"> conclusiones y recomendación fundamentadas de dicha problemática</w:t>
      </w:r>
      <w:r w:rsidR="00685928" w:rsidRPr="00FE2225">
        <w:rPr>
          <w:rFonts w:eastAsia="Times New Roman"/>
          <w:color w:val="000000" w:themeColor="text1"/>
        </w:rPr>
        <w:t>.</w:t>
      </w:r>
    </w:p>
    <w:p w14:paraId="62B3692B" w14:textId="77777777" w:rsidR="002246C0" w:rsidRPr="00FE2225" w:rsidRDefault="002246C0" w:rsidP="002246C0">
      <w:pPr>
        <w:rPr>
          <w:lang w:val="es-EC" w:eastAsia="es-EC"/>
        </w:rPr>
      </w:pPr>
    </w:p>
    <w:p w14:paraId="48549A3D" w14:textId="60D70B0D" w:rsidR="00D653FE" w:rsidRPr="00FE2225" w:rsidRDefault="00941B18" w:rsidP="00D653FE">
      <w:pPr>
        <w:spacing w:line="360" w:lineRule="auto"/>
        <w:ind w:firstLine="851"/>
        <w:jc w:val="both"/>
        <w:rPr>
          <w:color w:val="000000" w:themeColor="text1"/>
        </w:rPr>
      </w:pPr>
      <w:r w:rsidRPr="00FE2225">
        <w:rPr>
          <w:color w:val="000000" w:themeColor="text1"/>
        </w:rPr>
        <w:t>Para e</w:t>
      </w:r>
      <w:r w:rsidR="00D653FE" w:rsidRPr="00FE2225">
        <w:rPr>
          <w:color w:val="000000" w:themeColor="text1"/>
        </w:rPr>
        <w:t>l presente proyecto se utilizó la técnica de la encuesta la</w:t>
      </w:r>
      <w:r w:rsidRPr="00FE2225">
        <w:rPr>
          <w:color w:val="000000" w:themeColor="text1"/>
        </w:rPr>
        <w:t xml:space="preserve"> cual </w:t>
      </w:r>
      <w:r w:rsidR="0015543D" w:rsidRPr="00FE2225">
        <w:rPr>
          <w:color w:val="000000" w:themeColor="text1"/>
        </w:rPr>
        <w:t xml:space="preserve">tiene como finalidad </w:t>
      </w:r>
      <w:r w:rsidRPr="00FE2225">
        <w:rPr>
          <w:color w:val="000000" w:themeColor="text1"/>
        </w:rPr>
        <w:t>la obtención de datos de los estudiantes universitarios. L</w:t>
      </w:r>
      <w:r w:rsidR="00D653FE" w:rsidRPr="00FE2225">
        <w:rPr>
          <w:color w:val="000000" w:themeColor="text1"/>
        </w:rPr>
        <w:t xml:space="preserve">os instrumentos que se utilizaron son: </w:t>
      </w:r>
      <w:r w:rsidRPr="00FE2225">
        <w:rPr>
          <w:color w:val="000000" w:themeColor="text1"/>
        </w:rPr>
        <w:t xml:space="preserve">TEST RIAS- ESCALA DE INTELIGENCIA DE REYNOLDS </w:t>
      </w:r>
      <w:r w:rsidRPr="00FE2225">
        <w:rPr>
          <w:noProof/>
          <w:color w:val="000000" w:themeColor="text1"/>
        </w:rPr>
        <w:t xml:space="preserve">(Fernandez, 2011) </w:t>
      </w:r>
      <w:r w:rsidR="0015543D" w:rsidRPr="00FE2225">
        <w:rPr>
          <w:noProof/>
          <w:color w:val="000000" w:themeColor="text1"/>
        </w:rPr>
        <w:t xml:space="preserve">Los </w:t>
      </w:r>
      <w:r w:rsidRPr="00FE2225">
        <w:rPr>
          <w:color w:val="000000" w:themeColor="text1"/>
        </w:rPr>
        <w:t>Autores</w:t>
      </w:r>
      <w:r w:rsidR="0015543D" w:rsidRPr="00FE2225">
        <w:rPr>
          <w:color w:val="000000" w:themeColor="text1"/>
        </w:rPr>
        <w:t xml:space="preserve"> son</w:t>
      </w:r>
      <w:r w:rsidRPr="00FE2225">
        <w:rPr>
          <w:color w:val="000000" w:themeColor="text1"/>
        </w:rPr>
        <w:t xml:space="preserve">: Cecil R. Reynolds y Randy W. Kamphaus Procedencia: PAR (Psychological Assessment Resources), Florida, Estados Unidos, adaptación al español: </w:t>
      </w:r>
      <w:r w:rsidR="0015543D" w:rsidRPr="00FE2225">
        <w:rPr>
          <w:color w:val="000000" w:themeColor="text1"/>
        </w:rPr>
        <w:t xml:space="preserve">Irene Fernández Pinto y </w:t>
      </w:r>
      <w:r w:rsidRPr="00FE2225">
        <w:rPr>
          <w:color w:val="000000" w:themeColor="text1"/>
        </w:rPr>
        <w:t>Pablo S</w:t>
      </w:r>
      <w:r w:rsidR="0015543D" w:rsidRPr="00FE2225">
        <w:rPr>
          <w:color w:val="000000" w:themeColor="text1"/>
        </w:rPr>
        <w:t xml:space="preserve">antamaría </w:t>
      </w:r>
      <w:r w:rsidR="00574FCE" w:rsidRPr="00FE2225">
        <w:rPr>
          <w:color w:val="000000" w:themeColor="text1"/>
        </w:rPr>
        <w:t>Fernández,</w:t>
      </w:r>
      <w:r w:rsidR="00D653FE" w:rsidRPr="00FE2225">
        <w:rPr>
          <w:color w:val="000000" w:themeColor="text1"/>
        </w:rPr>
        <w:t xml:space="preserve"> 2009 y finalmente  el test </w:t>
      </w:r>
      <w:r w:rsidR="00D653FE" w:rsidRPr="00FE2225">
        <w:rPr>
          <w:color w:val="000000" w:themeColor="text1"/>
          <w:lang w:val="es-EC"/>
        </w:rPr>
        <w:t xml:space="preserve">EQ-I Bar0n Emotional Quotient Inventory </w:t>
      </w:r>
      <w:r w:rsidR="00D653FE" w:rsidRPr="00FE2225">
        <w:rPr>
          <w:color w:val="000000" w:themeColor="text1"/>
        </w:rPr>
        <w:t>El inventario proporciona un cociente emocional general y 5 cocientes emocionales formados en base a las puntuaciones de 15 subcomponentes.</w:t>
      </w:r>
    </w:p>
    <w:p w14:paraId="50F588D4" w14:textId="69BB0FA8" w:rsidR="00B5343F" w:rsidRPr="00FE2225" w:rsidRDefault="00B5343F" w:rsidP="00E26304">
      <w:pPr>
        <w:contextualSpacing/>
        <w:rPr>
          <w:color w:val="000000" w:themeColor="text1"/>
          <w:sz w:val="20"/>
        </w:rPr>
      </w:pPr>
    </w:p>
    <w:p w14:paraId="4A17C8CF" w14:textId="77777777" w:rsidR="00C94AEE" w:rsidRPr="00FE2225" w:rsidRDefault="00C94AEE" w:rsidP="00E26304">
      <w:pPr>
        <w:contextualSpacing/>
        <w:rPr>
          <w:color w:val="000000" w:themeColor="text1"/>
          <w:sz w:val="20"/>
          <w:lang w:val="es-EC"/>
        </w:rPr>
      </w:pPr>
    </w:p>
    <w:p w14:paraId="763723E3" w14:textId="77777777" w:rsidR="00C94AEE" w:rsidRPr="00FE2225" w:rsidRDefault="00C94AEE" w:rsidP="00E26304">
      <w:pPr>
        <w:contextualSpacing/>
        <w:rPr>
          <w:color w:val="000000" w:themeColor="text1"/>
          <w:sz w:val="20"/>
          <w:lang w:val="es-EC"/>
        </w:rPr>
      </w:pPr>
    </w:p>
    <w:p w14:paraId="3C68BFB7" w14:textId="77777777" w:rsidR="00C94AEE" w:rsidRPr="00FE2225" w:rsidRDefault="00C94AEE" w:rsidP="00E26304">
      <w:pPr>
        <w:contextualSpacing/>
        <w:rPr>
          <w:color w:val="000000" w:themeColor="text1"/>
          <w:sz w:val="20"/>
          <w:lang w:val="es-EC"/>
        </w:rPr>
      </w:pPr>
    </w:p>
    <w:p w14:paraId="198F99E3" w14:textId="77777777" w:rsidR="00C94AEE" w:rsidRPr="00FE2225" w:rsidRDefault="00C94AEE" w:rsidP="00E26304">
      <w:pPr>
        <w:contextualSpacing/>
        <w:rPr>
          <w:color w:val="000000" w:themeColor="text1"/>
          <w:sz w:val="20"/>
          <w:lang w:val="es-EC"/>
        </w:rPr>
      </w:pPr>
    </w:p>
    <w:p w14:paraId="350F5B1A" w14:textId="77777777" w:rsidR="00C94AEE" w:rsidRPr="00FE2225" w:rsidRDefault="00C94AEE" w:rsidP="00E26304">
      <w:pPr>
        <w:contextualSpacing/>
        <w:rPr>
          <w:color w:val="000000" w:themeColor="text1"/>
          <w:sz w:val="20"/>
          <w:lang w:val="es-EC"/>
        </w:rPr>
      </w:pPr>
    </w:p>
    <w:p w14:paraId="1C06E67F" w14:textId="77777777" w:rsidR="00C94AEE" w:rsidRPr="00FE2225" w:rsidRDefault="00C94AEE" w:rsidP="00E26304">
      <w:pPr>
        <w:pStyle w:val="Ttulo1"/>
        <w:spacing w:before="0"/>
        <w:jc w:val="center"/>
        <w:rPr>
          <w:rFonts w:ascii="Times New Roman" w:hAnsi="Times New Roman" w:cs="Times New Roman"/>
          <w:color w:val="auto"/>
          <w:sz w:val="24"/>
        </w:rPr>
      </w:pPr>
    </w:p>
    <w:p w14:paraId="4A8B657F" w14:textId="77777777" w:rsidR="00685928" w:rsidRPr="00FE2225" w:rsidRDefault="00685928" w:rsidP="00685928">
      <w:pPr>
        <w:rPr>
          <w:lang w:val="es-EC" w:eastAsia="es-EC"/>
        </w:rPr>
      </w:pPr>
    </w:p>
    <w:p w14:paraId="4FC5675C" w14:textId="77777777" w:rsidR="00C94AEE" w:rsidRPr="00FE2225" w:rsidRDefault="00C94AEE" w:rsidP="00E26304">
      <w:pPr>
        <w:pStyle w:val="Ttulo1"/>
        <w:spacing w:before="0"/>
        <w:jc w:val="center"/>
        <w:rPr>
          <w:rFonts w:ascii="Times New Roman" w:hAnsi="Times New Roman" w:cs="Times New Roman"/>
          <w:color w:val="auto"/>
          <w:sz w:val="24"/>
        </w:rPr>
      </w:pPr>
    </w:p>
    <w:p w14:paraId="7D9D0828" w14:textId="77777777" w:rsidR="00DD6648" w:rsidRPr="00FE2225" w:rsidRDefault="00DD6648">
      <w:pPr>
        <w:spacing w:after="200" w:line="276" w:lineRule="auto"/>
        <w:rPr>
          <w:rFonts w:eastAsiaTheme="majorEastAsia"/>
          <w:b/>
          <w:bCs/>
          <w:szCs w:val="28"/>
          <w:lang w:val="es-EC" w:eastAsia="es-EC"/>
        </w:rPr>
      </w:pPr>
      <w:r w:rsidRPr="00FE2225">
        <w:rPr>
          <w:lang w:val="es-EC"/>
        </w:rPr>
        <w:br w:type="page"/>
      </w:r>
    </w:p>
    <w:p w14:paraId="0C4EDC9F" w14:textId="77777777" w:rsidR="00DD6648" w:rsidRPr="00FE2225" w:rsidRDefault="00DD6648" w:rsidP="00E26304">
      <w:pPr>
        <w:pStyle w:val="Ttulo1"/>
        <w:spacing w:before="0"/>
        <w:jc w:val="center"/>
        <w:rPr>
          <w:rFonts w:ascii="Times New Roman" w:hAnsi="Times New Roman" w:cs="Times New Roman"/>
          <w:color w:val="auto"/>
          <w:sz w:val="24"/>
        </w:rPr>
      </w:pPr>
    </w:p>
    <w:p w14:paraId="48727D6D" w14:textId="77777777" w:rsidR="00DD6648" w:rsidRPr="00FE2225" w:rsidRDefault="00DD6648" w:rsidP="00E26304">
      <w:pPr>
        <w:pStyle w:val="Ttulo1"/>
        <w:spacing w:before="0"/>
        <w:jc w:val="center"/>
        <w:rPr>
          <w:rFonts w:ascii="Times New Roman" w:hAnsi="Times New Roman" w:cs="Times New Roman"/>
          <w:color w:val="auto"/>
          <w:sz w:val="24"/>
        </w:rPr>
      </w:pPr>
    </w:p>
    <w:p w14:paraId="6B42AB3E" w14:textId="77777777" w:rsidR="00DD6648" w:rsidRPr="00FE2225" w:rsidRDefault="00DD6648" w:rsidP="00E26304">
      <w:pPr>
        <w:pStyle w:val="Ttulo1"/>
        <w:spacing w:before="0"/>
        <w:jc w:val="center"/>
        <w:rPr>
          <w:rFonts w:ascii="Times New Roman" w:hAnsi="Times New Roman" w:cs="Times New Roman"/>
          <w:color w:val="auto"/>
          <w:sz w:val="24"/>
        </w:rPr>
      </w:pPr>
    </w:p>
    <w:p w14:paraId="5D20B6B1" w14:textId="05C8A636" w:rsidR="008937C2" w:rsidRPr="00FE2225" w:rsidRDefault="004276F8" w:rsidP="00E26304">
      <w:pPr>
        <w:pStyle w:val="Ttulo1"/>
        <w:spacing w:before="0"/>
        <w:jc w:val="center"/>
        <w:rPr>
          <w:rFonts w:ascii="Times New Roman" w:hAnsi="Times New Roman" w:cs="Times New Roman"/>
          <w:color w:val="auto"/>
          <w:sz w:val="24"/>
        </w:rPr>
      </w:pPr>
      <w:bookmarkStart w:id="153" w:name="_Toc496895838"/>
      <w:r w:rsidRPr="00FE2225">
        <w:rPr>
          <w:rFonts w:ascii="Times New Roman" w:hAnsi="Times New Roman" w:cs="Times New Roman"/>
          <w:color w:val="auto"/>
          <w:sz w:val="24"/>
        </w:rPr>
        <w:t>CAPITULO III</w:t>
      </w:r>
      <w:bookmarkStart w:id="154" w:name="_Toc493720738"/>
      <w:bookmarkEnd w:id="150"/>
      <w:bookmarkEnd w:id="153"/>
    </w:p>
    <w:p w14:paraId="77B051E5" w14:textId="77777777" w:rsidR="00DD6648" w:rsidRPr="00FE2225" w:rsidRDefault="00DD6648" w:rsidP="00E26304">
      <w:pPr>
        <w:pStyle w:val="Ttulo1"/>
        <w:spacing w:before="0"/>
        <w:jc w:val="center"/>
        <w:rPr>
          <w:rFonts w:ascii="Times New Roman" w:hAnsi="Times New Roman" w:cs="Times New Roman"/>
          <w:color w:val="auto"/>
          <w:sz w:val="24"/>
        </w:rPr>
      </w:pPr>
    </w:p>
    <w:p w14:paraId="27506CF0" w14:textId="6C556917" w:rsidR="00815578" w:rsidRPr="00FE2225" w:rsidRDefault="00513C91" w:rsidP="00E26304">
      <w:pPr>
        <w:pStyle w:val="Ttulo1"/>
        <w:spacing w:before="0"/>
        <w:jc w:val="center"/>
        <w:rPr>
          <w:rFonts w:ascii="Times New Roman" w:hAnsi="Times New Roman" w:cs="Times New Roman"/>
          <w:color w:val="auto"/>
          <w:sz w:val="24"/>
        </w:rPr>
      </w:pPr>
      <w:bookmarkStart w:id="155" w:name="_Toc496895839"/>
      <w:r w:rsidRPr="00FE2225">
        <w:rPr>
          <w:rFonts w:ascii="Times New Roman" w:hAnsi="Times New Roman" w:cs="Times New Roman"/>
          <w:color w:val="auto"/>
          <w:sz w:val="24"/>
        </w:rPr>
        <w:t>A</w:t>
      </w:r>
      <w:r w:rsidR="003568F3" w:rsidRPr="00FE2225">
        <w:rPr>
          <w:rFonts w:ascii="Times New Roman" w:hAnsi="Times New Roman" w:cs="Times New Roman"/>
          <w:color w:val="auto"/>
          <w:sz w:val="24"/>
        </w:rPr>
        <w:t>NÁLISIS DE RESULTADOS</w:t>
      </w:r>
      <w:bookmarkEnd w:id="154"/>
      <w:bookmarkEnd w:id="155"/>
    </w:p>
    <w:p w14:paraId="60C19885" w14:textId="77777777" w:rsidR="00685928" w:rsidRPr="00FE2225" w:rsidRDefault="00685928" w:rsidP="00E26304">
      <w:pPr>
        <w:pStyle w:val="Ttulo1"/>
        <w:spacing w:before="0" w:line="360" w:lineRule="auto"/>
        <w:rPr>
          <w:rFonts w:ascii="Times New Roman" w:eastAsia="Times New Roman" w:hAnsi="Times New Roman" w:cs="Times New Roman"/>
          <w:color w:val="auto"/>
          <w:sz w:val="24"/>
        </w:rPr>
      </w:pPr>
    </w:p>
    <w:p w14:paraId="054E175E" w14:textId="3F27B6D2" w:rsidR="00F52C3E" w:rsidRPr="00FE2225" w:rsidRDefault="005F10A2" w:rsidP="005F10A2">
      <w:pPr>
        <w:pStyle w:val="Ttulo1"/>
        <w:spacing w:before="0" w:line="360" w:lineRule="auto"/>
        <w:jc w:val="center"/>
        <w:rPr>
          <w:rFonts w:ascii="Times New Roman" w:hAnsi="Times New Roman" w:cs="Times New Roman"/>
          <w:color w:val="auto"/>
          <w:sz w:val="24"/>
        </w:rPr>
      </w:pPr>
      <w:bookmarkStart w:id="156" w:name="_Toc496895840"/>
      <w:r w:rsidRPr="00FE2225">
        <w:rPr>
          <w:rFonts w:ascii="Times New Roman" w:eastAsia="Times New Roman" w:hAnsi="Times New Roman" w:cs="Times New Roman"/>
          <w:color w:val="auto"/>
          <w:sz w:val="24"/>
        </w:rPr>
        <w:t>DISTRIBUCIÓN DE LAS PUNTUACIONES DE</w:t>
      </w:r>
      <w:r w:rsidRPr="00FE2225">
        <w:rPr>
          <w:rFonts w:ascii="Times New Roman" w:hAnsi="Times New Roman" w:cs="Times New Roman"/>
          <w:b w:val="0"/>
          <w:color w:val="000000" w:themeColor="text1"/>
        </w:rPr>
        <w:t xml:space="preserve"> </w:t>
      </w:r>
      <w:r w:rsidR="008937C2" w:rsidRPr="00FE2225">
        <w:rPr>
          <w:rFonts w:ascii="Times New Roman" w:eastAsia="Times New Roman" w:hAnsi="Times New Roman" w:cs="Times New Roman"/>
          <w:color w:val="auto"/>
          <w:sz w:val="24"/>
        </w:rPr>
        <w:t>COEFICIENTE INTELECTUAL</w:t>
      </w:r>
      <w:bookmarkEnd w:id="156"/>
    </w:p>
    <w:p w14:paraId="6C59C539" w14:textId="77777777" w:rsidR="005F10A2" w:rsidRPr="00FE2225" w:rsidRDefault="005F10A2" w:rsidP="00E26304">
      <w:pPr>
        <w:pStyle w:val="Ttulo1"/>
        <w:spacing w:before="0" w:line="360" w:lineRule="auto"/>
        <w:rPr>
          <w:rFonts w:ascii="Times New Roman" w:eastAsia="Times New Roman" w:hAnsi="Times New Roman" w:cs="Times New Roman"/>
          <w:color w:val="auto"/>
          <w:sz w:val="24"/>
        </w:rPr>
      </w:pPr>
    </w:p>
    <w:p w14:paraId="15B118A1" w14:textId="1FE3218E" w:rsidR="008937C2" w:rsidRPr="00FE2225" w:rsidRDefault="008937C2" w:rsidP="00E26304">
      <w:pPr>
        <w:pStyle w:val="Ttulo1"/>
        <w:spacing w:before="0" w:line="360" w:lineRule="auto"/>
        <w:rPr>
          <w:rFonts w:ascii="Times New Roman" w:eastAsia="Times New Roman" w:hAnsi="Times New Roman" w:cs="Times New Roman"/>
          <w:color w:val="auto"/>
          <w:sz w:val="24"/>
        </w:rPr>
      </w:pPr>
      <w:bookmarkStart w:id="157" w:name="_Toc496895841"/>
      <w:r w:rsidRPr="00FE2225">
        <w:rPr>
          <w:rFonts w:ascii="Times New Roman" w:eastAsia="Times New Roman" w:hAnsi="Times New Roman" w:cs="Times New Roman"/>
          <w:color w:val="auto"/>
          <w:sz w:val="24"/>
        </w:rPr>
        <w:t>PUNTUACION GLOBAL</w:t>
      </w:r>
      <w:bookmarkEnd w:id="157"/>
      <w:r w:rsidRPr="00FE2225">
        <w:rPr>
          <w:rFonts w:ascii="Times New Roman" w:eastAsia="Times New Roman" w:hAnsi="Times New Roman" w:cs="Times New Roman"/>
          <w:color w:val="auto"/>
          <w:sz w:val="24"/>
        </w:rPr>
        <w:t xml:space="preserve"> </w:t>
      </w:r>
    </w:p>
    <w:p w14:paraId="24977AD5" w14:textId="77777777" w:rsidR="00184659" w:rsidRPr="00FE2225" w:rsidRDefault="00184659" w:rsidP="00184659">
      <w:pPr>
        <w:rPr>
          <w:sz w:val="32"/>
          <w:lang w:val="es-EC" w:eastAsia="es-EC"/>
        </w:rPr>
      </w:pPr>
    </w:p>
    <w:p w14:paraId="460A958E" w14:textId="0AF4BCBE" w:rsidR="008937C2" w:rsidRPr="00FE2225" w:rsidRDefault="00EC090D" w:rsidP="00EC090D">
      <w:pPr>
        <w:pStyle w:val="Epgrafe"/>
        <w:rPr>
          <w:b/>
          <w:color w:val="000000" w:themeColor="text1"/>
          <w:sz w:val="32"/>
          <w:szCs w:val="24"/>
        </w:rPr>
      </w:pPr>
      <w:bookmarkStart w:id="158" w:name="_Toc496943953"/>
      <w:r w:rsidRPr="00FE2225">
        <w:rPr>
          <w:b/>
          <w:sz w:val="24"/>
        </w:rPr>
        <w:t>Tabla N</w:t>
      </w:r>
      <w:r w:rsidRPr="00FE2225">
        <w:rPr>
          <w:b/>
          <w:color w:val="000000" w:themeColor="text1"/>
          <w:sz w:val="24"/>
        </w:rPr>
        <w:t xml:space="preserve">° </w:t>
      </w:r>
      <w:r w:rsidRPr="00FE2225">
        <w:rPr>
          <w:b/>
          <w:sz w:val="24"/>
        </w:rPr>
        <w:fldChar w:fldCharType="begin"/>
      </w:r>
      <w:r w:rsidRPr="00FE2225">
        <w:rPr>
          <w:b/>
          <w:sz w:val="24"/>
        </w:rPr>
        <w:instrText xml:space="preserve"> SEQ Tabla_ \* ARABIC </w:instrText>
      </w:r>
      <w:r w:rsidRPr="00FE2225">
        <w:rPr>
          <w:b/>
          <w:sz w:val="24"/>
        </w:rPr>
        <w:fldChar w:fldCharType="separate"/>
      </w:r>
      <w:r w:rsidR="0086272F">
        <w:rPr>
          <w:b/>
          <w:noProof/>
          <w:sz w:val="24"/>
        </w:rPr>
        <w:t>1</w:t>
      </w:r>
      <w:r w:rsidRPr="00FE2225">
        <w:rPr>
          <w:b/>
          <w:sz w:val="24"/>
        </w:rPr>
        <w:fldChar w:fldCharType="end"/>
      </w:r>
      <w:r w:rsidRPr="00FE2225">
        <w:rPr>
          <w:b/>
          <w:sz w:val="24"/>
        </w:rPr>
        <w:t xml:space="preserve"> Distribución de la medición de Coeficiente Intelectual de los estudiantes de la Universidad Tecnológica Indoamérica</w:t>
      </w:r>
      <w:bookmarkEnd w:id="158"/>
    </w:p>
    <w:tbl>
      <w:tblPr>
        <w:tblW w:w="8190" w:type="dxa"/>
        <w:jc w:val="center"/>
        <w:tblCellMar>
          <w:left w:w="70" w:type="dxa"/>
          <w:right w:w="70" w:type="dxa"/>
        </w:tblCellMar>
        <w:tblLook w:val="04A0" w:firstRow="1" w:lastRow="0" w:firstColumn="1" w:lastColumn="0" w:noHBand="0" w:noVBand="1"/>
      </w:tblPr>
      <w:tblGrid>
        <w:gridCol w:w="3288"/>
        <w:gridCol w:w="1857"/>
        <w:gridCol w:w="1571"/>
        <w:gridCol w:w="1474"/>
      </w:tblGrid>
      <w:tr w:rsidR="008937C2" w:rsidRPr="00FE2225" w14:paraId="7FEC6C32" w14:textId="77777777" w:rsidTr="0017566E">
        <w:trPr>
          <w:trHeight w:val="292"/>
          <w:jc w:val="center"/>
        </w:trPr>
        <w:tc>
          <w:tcPr>
            <w:tcW w:w="3288" w:type="dxa"/>
            <w:tcBorders>
              <w:top w:val="single" w:sz="4" w:space="0" w:color="auto"/>
              <w:left w:val="nil"/>
              <w:bottom w:val="single" w:sz="4" w:space="0" w:color="auto"/>
              <w:right w:val="nil"/>
            </w:tcBorders>
            <w:shd w:val="clear" w:color="auto" w:fill="auto"/>
            <w:noWrap/>
            <w:vAlign w:val="bottom"/>
            <w:hideMark/>
          </w:tcPr>
          <w:p w14:paraId="1F1843DA"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bCs/>
                <w:color w:val="000000" w:themeColor="text1"/>
                <w:sz w:val="22"/>
              </w:rPr>
              <w:t>Alternativas</w:t>
            </w:r>
          </w:p>
        </w:tc>
        <w:tc>
          <w:tcPr>
            <w:tcW w:w="1857" w:type="dxa"/>
            <w:tcBorders>
              <w:top w:val="single" w:sz="4" w:space="0" w:color="auto"/>
              <w:left w:val="nil"/>
              <w:bottom w:val="single" w:sz="4" w:space="0" w:color="auto"/>
              <w:right w:val="nil"/>
            </w:tcBorders>
            <w:shd w:val="clear" w:color="auto" w:fill="auto"/>
            <w:noWrap/>
            <w:vAlign w:val="bottom"/>
            <w:hideMark/>
          </w:tcPr>
          <w:p w14:paraId="00EFBED1"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color w:val="000000" w:themeColor="text1"/>
                <w:sz w:val="22"/>
              </w:rPr>
              <w:t>Frecuencia absoluta</w:t>
            </w:r>
          </w:p>
        </w:tc>
        <w:tc>
          <w:tcPr>
            <w:tcW w:w="1571" w:type="dxa"/>
            <w:tcBorders>
              <w:top w:val="single" w:sz="4" w:space="0" w:color="auto"/>
              <w:left w:val="nil"/>
              <w:bottom w:val="single" w:sz="4" w:space="0" w:color="auto"/>
              <w:right w:val="nil"/>
            </w:tcBorders>
            <w:shd w:val="clear" w:color="auto" w:fill="auto"/>
            <w:noWrap/>
            <w:vAlign w:val="bottom"/>
            <w:hideMark/>
          </w:tcPr>
          <w:p w14:paraId="08780962"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color w:val="000000" w:themeColor="text1"/>
                <w:sz w:val="22"/>
              </w:rPr>
              <w:t>Frecuencia Relativa</w:t>
            </w:r>
          </w:p>
        </w:tc>
        <w:tc>
          <w:tcPr>
            <w:tcW w:w="1474" w:type="dxa"/>
            <w:tcBorders>
              <w:top w:val="single" w:sz="4" w:space="0" w:color="auto"/>
              <w:left w:val="nil"/>
              <w:bottom w:val="single" w:sz="4" w:space="0" w:color="auto"/>
              <w:right w:val="nil"/>
            </w:tcBorders>
            <w:shd w:val="clear" w:color="auto" w:fill="auto"/>
            <w:noWrap/>
            <w:vAlign w:val="bottom"/>
            <w:hideMark/>
          </w:tcPr>
          <w:p w14:paraId="000CA396"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65AB4447" w14:textId="77777777" w:rsidTr="0017566E">
        <w:trPr>
          <w:trHeight w:val="292"/>
          <w:jc w:val="center"/>
        </w:trPr>
        <w:tc>
          <w:tcPr>
            <w:tcW w:w="3288" w:type="dxa"/>
            <w:tcBorders>
              <w:top w:val="nil"/>
              <w:left w:val="nil"/>
              <w:bottom w:val="nil"/>
              <w:right w:val="nil"/>
            </w:tcBorders>
            <w:shd w:val="clear" w:color="auto" w:fill="auto"/>
            <w:noWrap/>
            <w:vAlign w:val="bottom"/>
            <w:hideMark/>
          </w:tcPr>
          <w:p w14:paraId="2BFFB34A"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857" w:type="dxa"/>
            <w:tcBorders>
              <w:top w:val="nil"/>
              <w:left w:val="nil"/>
              <w:bottom w:val="nil"/>
              <w:right w:val="nil"/>
            </w:tcBorders>
            <w:shd w:val="clear" w:color="auto" w:fill="auto"/>
            <w:noWrap/>
            <w:vAlign w:val="bottom"/>
            <w:hideMark/>
          </w:tcPr>
          <w:p w14:paraId="0B8DE3C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w:t>
            </w:r>
          </w:p>
        </w:tc>
        <w:tc>
          <w:tcPr>
            <w:tcW w:w="1571" w:type="dxa"/>
            <w:tcBorders>
              <w:top w:val="nil"/>
              <w:left w:val="nil"/>
              <w:bottom w:val="nil"/>
              <w:right w:val="nil"/>
            </w:tcBorders>
            <w:shd w:val="clear" w:color="auto" w:fill="auto"/>
            <w:noWrap/>
            <w:vAlign w:val="bottom"/>
            <w:hideMark/>
          </w:tcPr>
          <w:p w14:paraId="5D68A84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0,01</w:t>
            </w:r>
          </w:p>
        </w:tc>
        <w:tc>
          <w:tcPr>
            <w:tcW w:w="1474" w:type="dxa"/>
            <w:tcBorders>
              <w:top w:val="nil"/>
              <w:left w:val="nil"/>
              <w:bottom w:val="nil"/>
              <w:right w:val="nil"/>
            </w:tcBorders>
            <w:shd w:val="clear" w:color="auto" w:fill="auto"/>
            <w:noWrap/>
            <w:vAlign w:val="bottom"/>
            <w:hideMark/>
          </w:tcPr>
          <w:p w14:paraId="130C9B3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0,60</w:t>
            </w:r>
          </w:p>
        </w:tc>
      </w:tr>
      <w:tr w:rsidR="008937C2" w:rsidRPr="00FE2225" w14:paraId="3124C16C" w14:textId="77777777" w:rsidTr="0017566E">
        <w:trPr>
          <w:trHeight w:val="292"/>
          <w:jc w:val="center"/>
        </w:trPr>
        <w:tc>
          <w:tcPr>
            <w:tcW w:w="3288" w:type="dxa"/>
            <w:tcBorders>
              <w:top w:val="nil"/>
              <w:left w:val="nil"/>
              <w:bottom w:val="nil"/>
              <w:right w:val="nil"/>
            </w:tcBorders>
            <w:shd w:val="clear" w:color="auto" w:fill="auto"/>
            <w:noWrap/>
            <w:vAlign w:val="bottom"/>
            <w:hideMark/>
          </w:tcPr>
          <w:p w14:paraId="7667339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857" w:type="dxa"/>
            <w:tcBorders>
              <w:top w:val="nil"/>
              <w:left w:val="nil"/>
              <w:bottom w:val="nil"/>
              <w:right w:val="nil"/>
            </w:tcBorders>
            <w:shd w:val="clear" w:color="auto" w:fill="auto"/>
            <w:noWrap/>
            <w:vAlign w:val="bottom"/>
            <w:hideMark/>
          </w:tcPr>
          <w:p w14:paraId="7032A22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13</w:t>
            </w:r>
          </w:p>
        </w:tc>
        <w:tc>
          <w:tcPr>
            <w:tcW w:w="1571" w:type="dxa"/>
            <w:tcBorders>
              <w:top w:val="nil"/>
              <w:left w:val="nil"/>
              <w:bottom w:val="nil"/>
              <w:right w:val="nil"/>
            </w:tcBorders>
            <w:shd w:val="clear" w:color="auto" w:fill="auto"/>
            <w:noWrap/>
            <w:vAlign w:val="bottom"/>
            <w:hideMark/>
          </w:tcPr>
          <w:p w14:paraId="6183E03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0,04</w:t>
            </w:r>
          </w:p>
        </w:tc>
        <w:tc>
          <w:tcPr>
            <w:tcW w:w="1474" w:type="dxa"/>
            <w:tcBorders>
              <w:top w:val="nil"/>
              <w:left w:val="nil"/>
              <w:bottom w:val="nil"/>
              <w:right w:val="nil"/>
            </w:tcBorders>
            <w:shd w:val="clear" w:color="auto" w:fill="auto"/>
            <w:noWrap/>
            <w:vAlign w:val="bottom"/>
            <w:hideMark/>
          </w:tcPr>
          <w:p w14:paraId="1B3DE91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3,89</w:t>
            </w:r>
          </w:p>
        </w:tc>
      </w:tr>
      <w:tr w:rsidR="008937C2" w:rsidRPr="00FE2225" w14:paraId="50DA252A" w14:textId="77777777" w:rsidTr="0017566E">
        <w:trPr>
          <w:trHeight w:val="292"/>
          <w:jc w:val="center"/>
        </w:trPr>
        <w:tc>
          <w:tcPr>
            <w:tcW w:w="3288" w:type="dxa"/>
            <w:tcBorders>
              <w:top w:val="nil"/>
              <w:left w:val="nil"/>
              <w:bottom w:val="nil"/>
              <w:right w:val="nil"/>
            </w:tcBorders>
            <w:shd w:val="clear" w:color="auto" w:fill="auto"/>
            <w:noWrap/>
            <w:vAlign w:val="bottom"/>
            <w:hideMark/>
          </w:tcPr>
          <w:p w14:paraId="6A1D1570"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1857" w:type="dxa"/>
            <w:tcBorders>
              <w:top w:val="nil"/>
              <w:left w:val="nil"/>
              <w:bottom w:val="nil"/>
              <w:right w:val="nil"/>
            </w:tcBorders>
            <w:shd w:val="clear" w:color="auto" w:fill="auto"/>
            <w:noWrap/>
            <w:vAlign w:val="bottom"/>
            <w:hideMark/>
          </w:tcPr>
          <w:p w14:paraId="78CC554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14</w:t>
            </w:r>
          </w:p>
        </w:tc>
        <w:tc>
          <w:tcPr>
            <w:tcW w:w="1571" w:type="dxa"/>
            <w:tcBorders>
              <w:top w:val="nil"/>
              <w:left w:val="nil"/>
              <w:bottom w:val="nil"/>
              <w:right w:val="nil"/>
            </w:tcBorders>
            <w:shd w:val="clear" w:color="auto" w:fill="auto"/>
            <w:noWrap/>
            <w:vAlign w:val="bottom"/>
            <w:hideMark/>
          </w:tcPr>
          <w:p w14:paraId="51F0A51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0,04</w:t>
            </w:r>
          </w:p>
        </w:tc>
        <w:tc>
          <w:tcPr>
            <w:tcW w:w="1474" w:type="dxa"/>
            <w:tcBorders>
              <w:top w:val="nil"/>
              <w:left w:val="nil"/>
              <w:bottom w:val="nil"/>
              <w:right w:val="nil"/>
            </w:tcBorders>
            <w:shd w:val="clear" w:color="auto" w:fill="auto"/>
            <w:noWrap/>
            <w:vAlign w:val="bottom"/>
            <w:hideMark/>
          </w:tcPr>
          <w:p w14:paraId="17F9450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4,19</w:t>
            </w:r>
          </w:p>
        </w:tc>
      </w:tr>
      <w:tr w:rsidR="008937C2" w:rsidRPr="00FE2225" w14:paraId="1B828271" w14:textId="77777777" w:rsidTr="0017566E">
        <w:trPr>
          <w:trHeight w:val="292"/>
          <w:jc w:val="center"/>
        </w:trPr>
        <w:tc>
          <w:tcPr>
            <w:tcW w:w="3288" w:type="dxa"/>
            <w:tcBorders>
              <w:top w:val="nil"/>
              <w:left w:val="nil"/>
              <w:bottom w:val="nil"/>
              <w:right w:val="nil"/>
            </w:tcBorders>
            <w:shd w:val="clear" w:color="auto" w:fill="auto"/>
            <w:noWrap/>
            <w:vAlign w:val="bottom"/>
            <w:hideMark/>
          </w:tcPr>
          <w:p w14:paraId="5BD08D41"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1857" w:type="dxa"/>
            <w:tcBorders>
              <w:top w:val="nil"/>
              <w:left w:val="nil"/>
              <w:bottom w:val="nil"/>
              <w:right w:val="nil"/>
            </w:tcBorders>
            <w:shd w:val="clear" w:color="auto" w:fill="auto"/>
            <w:noWrap/>
            <w:vAlign w:val="bottom"/>
            <w:hideMark/>
          </w:tcPr>
          <w:p w14:paraId="6AC7DE03"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239</w:t>
            </w:r>
          </w:p>
        </w:tc>
        <w:tc>
          <w:tcPr>
            <w:tcW w:w="1571" w:type="dxa"/>
            <w:tcBorders>
              <w:top w:val="nil"/>
              <w:left w:val="nil"/>
              <w:bottom w:val="nil"/>
              <w:right w:val="nil"/>
            </w:tcBorders>
            <w:shd w:val="clear" w:color="auto" w:fill="auto"/>
            <w:noWrap/>
            <w:vAlign w:val="bottom"/>
            <w:hideMark/>
          </w:tcPr>
          <w:p w14:paraId="109D0C6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0,72</w:t>
            </w:r>
          </w:p>
        </w:tc>
        <w:tc>
          <w:tcPr>
            <w:tcW w:w="1474" w:type="dxa"/>
            <w:tcBorders>
              <w:top w:val="nil"/>
              <w:left w:val="nil"/>
              <w:bottom w:val="nil"/>
              <w:right w:val="nil"/>
            </w:tcBorders>
            <w:shd w:val="clear" w:color="auto" w:fill="auto"/>
            <w:noWrap/>
            <w:vAlign w:val="bottom"/>
            <w:hideMark/>
          </w:tcPr>
          <w:p w14:paraId="73F1BA3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71,56</w:t>
            </w:r>
          </w:p>
        </w:tc>
      </w:tr>
      <w:tr w:rsidR="008937C2" w:rsidRPr="00FE2225" w14:paraId="507C7975" w14:textId="77777777" w:rsidTr="0017566E">
        <w:trPr>
          <w:trHeight w:val="292"/>
          <w:jc w:val="center"/>
        </w:trPr>
        <w:tc>
          <w:tcPr>
            <w:tcW w:w="3288" w:type="dxa"/>
            <w:tcBorders>
              <w:top w:val="nil"/>
              <w:left w:val="nil"/>
              <w:bottom w:val="nil"/>
              <w:right w:val="nil"/>
            </w:tcBorders>
            <w:shd w:val="clear" w:color="auto" w:fill="auto"/>
            <w:noWrap/>
            <w:vAlign w:val="bottom"/>
            <w:hideMark/>
          </w:tcPr>
          <w:p w14:paraId="78D2D93A"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1857" w:type="dxa"/>
            <w:tcBorders>
              <w:top w:val="nil"/>
              <w:left w:val="nil"/>
              <w:bottom w:val="nil"/>
              <w:right w:val="nil"/>
            </w:tcBorders>
            <w:shd w:val="clear" w:color="auto" w:fill="auto"/>
            <w:noWrap/>
            <w:vAlign w:val="bottom"/>
            <w:hideMark/>
          </w:tcPr>
          <w:p w14:paraId="4BE47E6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60</w:t>
            </w:r>
          </w:p>
        </w:tc>
        <w:tc>
          <w:tcPr>
            <w:tcW w:w="1571" w:type="dxa"/>
            <w:tcBorders>
              <w:top w:val="nil"/>
              <w:left w:val="nil"/>
              <w:bottom w:val="nil"/>
              <w:right w:val="nil"/>
            </w:tcBorders>
            <w:shd w:val="clear" w:color="auto" w:fill="auto"/>
            <w:noWrap/>
            <w:vAlign w:val="bottom"/>
            <w:hideMark/>
          </w:tcPr>
          <w:p w14:paraId="17D22AD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0,18</w:t>
            </w:r>
          </w:p>
        </w:tc>
        <w:tc>
          <w:tcPr>
            <w:tcW w:w="1474" w:type="dxa"/>
            <w:tcBorders>
              <w:top w:val="nil"/>
              <w:left w:val="nil"/>
              <w:bottom w:val="nil"/>
              <w:right w:val="nil"/>
            </w:tcBorders>
            <w:shd w:val="clear" w:color="auto" w:fill="auto"/>
            <w:noWrap/>
            <w:vAlign w:val="bottom"/>
            <w:hideMark/>
          </w:tcPr>
          <w:p w14:paraId="74C1F90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17,96</w:t>
            </w:r>
          </w:p>
        </w:tc>
      </w:tr>
      <w:tr w:rsidR="008937C2" w:rsidRPr="00FE2225" w14:paraId="410A36E4" w14:textId="77777777" w:rsidTr="0017566E">
        <w:trPr>
          <w:trHeight w:val="292"/>
          <w:jc w:val="center"/>
        </w:trPr>
        <w:tc>
          <w:tcPr>
            <w:tcW w:w="3288" w:type="dxa"/>
            <w:tcBorders>
              <w:top w:val="nil"/>
              <w:left w:val="nil"/>
              <w:bottom w:val="nil"/>
              <w:right w:val="nil"/>
            </w:tcBorders>
            <w:shd w:val="clear" w:color="auto" w:fill="auto"/>
            <w:noWrap/>
            <w:vAlign w:val="bottom"/>
            <w:hideMark/>
          </w:tcPr>
          <w:p w14:paraId="524C6295"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857" w:type="dxa"/>
            <w:tcBorders>
              <w:top w:val="nil"/>
              <w:left w:val="nil"/>
              <w:bottom w:val="nil"/>
              <w:right w:val="nil"/>
            </w:tcBorders>
            <w:shd w:val="clear" w:color="auto" w:fill="auto"/>
            <w:noWrap/>
            <w:vAlign w:val="bottom"/>
            <w:hideMark/>
          </w:tcPr>
          <w:p w14:paraId="576EC93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w:t>
            </w:r>
          </w:p>
        </w:tc>
        <w:tc>
          <w:tcPr>
            <w:tcW w:w="1571" w:type="dxa"/>
            <w:tcBorders>
              <w:top w:val="nil"/>
              <w:left w:val="nil"/>
              <w:bottom w:val="nil"/>
              <w:right w:val="nil"/>
            </w:tcBorders>
            <w:shd w:val="clear" w:color="auto" w:fill="auto"/>
            <w:noWrap/>
            <w:vAlign w:val="bottom"/>
            <w:hideMark/>
          </w:tcPr>
          <w:p w14:paraId="502B249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0,02</w:t>
            </w:r>
          </w:p>
        </w:tc>
        <w:tc>
          <w:tcPr>
            <w:tcW w:w="1474" w:type="dxa"/>
            <w:tcBorders>
              <w:top w:val="nil"/>
              <w:left w:val="nil"/>
              <w:bottom w:val="nil"/>
              <w:right w:val="nil"/>
            </w:tcBorders>
            <w:shd w:val="clear" w:color="auto" w:fill="auto"/>
            <w:noWrap/>
            <w:vAlign w:val="bottom"/>
            <w:hideMark/>
          </w:tcPr>
          <w:p w14:paraId="2226AEB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1,80</w:t>
            </w:r>
          </w:p>
        </w:tc>
      </w:tr>
      <w:tr w:rsidR="008937C2" w:rsidRPr="00FE2225" w14:paraId="0ED309F6" w14:textId="77777777" w:rsidTr="0017566E">
        <w:trPr>
          <w:trHeight w:val="292"/>
          <w:jc w:val="center"/>
        </w:trPr>
        <w:tc>
          <w:tcPr>
            <w:tcW w:w="3288" w:type="dxa"/>
            <w:tcBorders>
              <w:top w:val="nil"/>
              <w:left w:val="nil"/>
              <w:bottom w:val="nil"/>
              <w:right w:val="nil"/>
            </w:tcBorders>
            <w:shd w:val="clear" w:color="auto" w:fill="auto"/>
            <w:noWrap/>
            <w:vAlign w:val="bottom"/>
            <w:hideMark/>
          </w:tcPr>
          <w:p w14:paraId="3FE8A571"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857" w:type="dxa"/>
            <w:tcBorders>
              <w:top w:val="nil"/>
              <w:left w:val="nil"/>
              <w:bottom w:val="nil"/>
              <w:right w:val="nil"/>
            </w:tcBorders>
            <w:shd w:val="clear" w:color="auto" w:fill="auto"/>
            <w:noWrap/>
            <w:vAlign w:val="bottom"/>
            <w:hideMark/>
          </w:tcPr>
          <w:p w14:paraId="5B1FA70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571" w:type="dxa"/>
            <w:tcBorders>
              <w:top w:val="nil"/>
              <w:left w:val="nil"/>
              <w:bottom w:val="nil"/>
              <w:right w:val="nil"/>
            </w:tcBorders>
            <w:shd w:val="clear" w:color="auto" w:fill="auto"/>
            <w:noWrap/>
            <w:vAlign w:val="bottom"/>
            <w:hideMark/>
          </w:tcPr>
          <w:p w14:paraId="6856D21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474" w:type="dxa"/>
            <w:tcBorders>
              <w:top w:val="nil"/>
              <w:left w:val="nil"/>
              <w:bottom w:val="nil"/>
              <w:right w:val="nil"/>
            </w:tcBorders>
            <w:shd w:val="clear" w:color="auto" w:fill="auto"/>
            <w:noWrap/>
            <w:vAlign w:val="bottom"/>
            <w:hideMark/>
          </w:tcPr>
          <w:p w14:paraId="65C6987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42ABB7B5" w14:textId="77777777" w:rsidTr="0017566E">
        <w:trPr>
          <w:trHeight w:val="321"/>
          <w:jc w:val="center"/>
        </w:trPr>
        <w:tc>
          <w:tcPr>
            <w:tcW w:w="3288" w:type="dxa"/>
            <w:tcBorders>
              <w:top w:val="single" w:sz="4" w:space="0" w:color="auto"/>
              <w:left w:val="nil"/>
              <w:bottom w:val="single" w:sz="4" w:space="0" w:color="auto"/>
              <w:right w:val="nil"/>
            </w:tcBorders>
            <w:shd w:val="clear" w:color="auto" w:fill="auto"/>
            <w:noWrap/>
            <w:vAlign w:val="bottom"/>
            <w:hideMark/>
          </w:tcPr>
          <w:p w14:paraId="5131CCDA"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1857" w:type="dxa"/>
            <w:tcBorders>
              <w:top w:val="single" w:sz="4" w:space="0" w:color="auto"/>
              <w:left w:val="nil"/>
              <w:bottom w:val="single" w:sz="4" w:space="0" w:color="auto"/>
              <w:right w:val="nil"/>
            </w:tcBorders>
            <w:shd w:val="clear" w:color="auto" w:fill="auto"/>
            <w:noWrap/>
            <w:vAlign w:val="bottom"/>
            <w:hideMark/>
          </w:tcPr>
          <w:p w14:paraId="7E8CA0A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334</w:t>
            </w:r>
          </w:p>
        </w:tc>
        <w:tc>
          <w:tcPr>
            <w:tcW w:w="1571" w:type="dxa"/>
            <w:tcBorders>
              <w:top w:val="single" w:sz="4" w:space="0" w:color="auto"/>
              <w:left w:val="nil"/>
              <w:bottom w:val="single" w:sz="4" w:space="0" w:color="auto"/>
              <w:right w:val="nil"/>
            </w:tcBorders>
            <w:shd w:val="clear" w:color="auto" w:fill="auto"/>
            <w:noWrap/>
            <w:vAlign w:val="bottom"/>
            <w:hideMark/>
          </w:tcPr>
          <w:p w14:paraId="73FC489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474" w:type="dxa"/>
            <w:tcBorders>
              <w:top w:val="single" w:sz="4" w:space="0" w:color="auto"/>
              <w:left w:val="nil"/>
              <w:bottom w:val="single" w:sz="4" w:space="0" w:color="auto"/>
              <w:right w:val="nil"/>
            </w:tcBorders>
            <w:shd w:val="clear" w:color="auto" w:fill="auto"/>
            <w:noWrap/>
            <w:vAlign w:val="bottom"/>
            <w:hideMark/>
          </w:tcPr>
          <w:p w14:paraId="3079909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429878ED" w14:textId="13075CE5" w:rsidR="008937C2" w:rsidRPr="00FE2225" w:rsidRDefault="008937C2" w:rsidP="00E26304">
      <w:pPr>
        <w:jc w:val="both"/>
        <w:rPr>
          <w:color w:val="000000" w:themeColor="text1"/>
          <w:sz w:val="20"/>
        </w:rPr>
      </w:pPr>
      <w:r w:rsidRPr="00FE2225">
        <w:rPr>
          <w:b/>
          <w:color w:val="000000" w:themeColor="text1"/>
          <w:sz w:val="20"/>
        </w:rPr>
        <w:t xml:space="preserve">Fuente: </w:t>
      </w:r>
      <w:r w:rsidR="00DD6648" w:rsidRPr="00FE2225">
        <w:rPr>
          <w:color w:val="000000" w:themeColor="text1"/>
          <w:sz w:val="20"/>
        </w:rPr>
        <w:t>Estudio de campo</w:t>
      </w:r>
    </w:p>
    <w:p w14:paraId="553A7F96" w14:textId="77777777" w:rsidR="00C42B8C" w:rsidRPr="00FE2225" w:rsidRDefault="00C42B8C"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5B07CC6E" w14:textId="77777777" w:rsidR="00C42B8C" w:rsidRPr="00FE2225" w:rsidRDefault="00C42B8C" w:rsidP="00E26304">
      <w:pPr>
        <w:jc w:val="both"/>
        <w:rPr>
          <w:color w:val="000000" w:themeColor="text1"/>
          <w:sz w:val="20"/>
        </w:rPr>
      </w:pPr>
    </w:p>
    <w:p w14:paraId="6E63E3CD" w14:textId="77777777" w:rsidR="008937C2" w:rsidRPr="00FE2225" w:rsidRDefault="008937C2" w:rsidP="00E26304">
      <w:pPr>
        <w:jc w:val="both"/>
        <w:rPr>
          <w:color w:val="000000" w:themeColor="text1"/>
          <w:sz w:val="20"/>
        </w:rPr>
      </w:pPr>
    </w:p>
    <w:p w14:paraId="53C0F31E" w14:textId="77777777" w:rsidR="00094E16" w:rsidRPr="00FE2225" w:rsidRDefault="00094E16" w:rsidP="00E26304">
      <w:pPr>
        <w:pStyle w:val="Epgrafe"/>
      </w:pPr>
    </w:p>
    <w:p w14:paraId="4B8532B9" w14:textId="77777777" w:rsidR="005805F4" w:rsidRPr="00FE2225" w:rsidRDefault="005805F4" w:rsidP="005805F4">
      <w:pPr>
        <w:rPr>
          <w:lang w:val="es-ES" w:eastAsia="en-US"/>
        </w:rPr>
      </w:pPr>
    </w:p>
    <w:p w14:paraId="64828653" w14:textId="77777777" w:rsidR="005805F4" w:rsidRPr="00FE2225" w:rsidRDefault="005805F4" w:rsidP="00574FCE">
      <w:pPr>
        <w:pStyle w:val="Epgrafe"/>
      </w:pPr>
    </w:p>
    <w:p w14:paraId="4619B934" w14:textId="77777777" w:rsidR="005805F4" w:rsidRPr="00FE2225" w:rsidRDefault="005805F4" w:rsidP="00184659">
      <w:pPr>
        <w:pStyle w:val="Epgrafe"/>
      </w:pPr>
    </w:p>
    <w:p w14:paraId="32E47B2F" w14:textId="77777777" w:rsidR="008937C2" w:rsidRPr="00FE2225" w:rsidRDefault="008937C2" w:rsidP="00E26304">
      <w:pPr>
        <w:rPr>
          <w:lang w:val="es-ES" w:eastAsia="en-US"/>
        </w:rPr>
      </w:pPr>
    </w:p>
    <w:p w14:paraId="025699B0" w14:textId="27E33DED" w:rsidR="008937C2" w:rsidRPr="00FE2225" w:rsidRDefault="008937C2" w:rsidP="00E26304">
      <w:pPr>
        <w:spacing w:line="360" w:lineRule="auto"/>
        <w:jc w:val="center"/>
        <w:rPr>
          <w:color w:val="000000" w:themeColor="text1"/>
        </w:rPr>
      </w:pPr>
      <w:r w:rsidRPr="00FE2225">
        <w:rPr>
          <w:noProof/>
          <w:color w:val="000000" w:themeColor="text1"/>
          <w:lang w:val="es-EC" w:eastAsia="es-EC"/>
        </w:rPr>
        <w:drawing>
          <wp:inline distT="0" distB="0" distL="0" distR="0" wp14:anchorId="09C281BB" wp14:editId="05F7A267">
            <wp:extent cx="4432852" cy="2464905"/>
            <wp:effectExtent l="0" t="0" r="25400" b="12065"/>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01D890B" w14:textId="7DC0A987" w:rsidR="005805F4" w:rsidRPr="00FE2225" w:rsidRDefault="005805F4" w:rsidP="0071071C">
      <w:pPr>
        <w:pStyle w:val="Epgrafe"/>
        <w:ind w:left="709"/>
      </w:pPr>
      <w:bookmarkStart w:id="159" w:name="_Toc496676428"/>
      <w:r w:rsidRPr="00FE2225">
        <w:rPr>
          <w:b/>
        </w:rPr>
        <w:t xml:space="preserve">Grafico </w:t>
      </w:r>
      <w:r w:rsidRPr="00FE2225">
        <w:rPr>
          <w:b/>
          <w:color w:val="000000" w:themeColor="text1"/>
        </w:rPr>
        <w:t>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1</w:t>
      </w:r>
      <w:r w:rsidRPr="00FE2225">
        <w:rPr>
          <w:b/>
        </w:rPr>
        <w:fldChar w:fldCharType="end"/>
      </w:r>
      <w:r w:rsidRPr="00FE2225">
        <w:rPr>
          <w:b/>
        </w:rPr>
        <w:t>:</w:t>
      </w:r>
      <w:r w:rsidRPr="00FE2225">
        <w:t xml:space="preserve"> C.I Universidad Tecnológica Indoamérica</w:t>
      </w:r>
      <w:bookmarkEnd w:id="159"/>
    </w:p>
    <w:p w14:paraId="653F25C9" w14:textId="6AA12A34" w:rsidR="008937C2" w:rsidRPr="00FE2225" w:rsidRDefault="008937C2" w:rsidP="0071071C">
      <w:pPr>
        <w:ind w:left="709"/>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700A41E9" w14:textId="7AB4999A" w:rsidR="00C42B8C" w:rsidRPr="00FE2225" w:rsidRDefault="00C42B8C" w:rsidP="0071071C">
      <w:pPr>
        <w:ind w:left="709"/>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124B5BB7" w14:textId="77777777" w:rsidR="00C42B8C" w:rsidRPr="00FE2225" w:rsidRDefault="00C42B8C" w:rsidP="00E26304">
      <w:pPr>
        <w:ind w:firstLine="708"/>
        <w:jc w:val="both"/>
        <w:rPr>
          <w:color w:val="000000" w:themeColor="text1"/>
          <w:sz w:val="20"/>
        </w:rPr>
      </w:pPr>
    </w:p>
    <w:p w14:paraId="42997672" w14:textId="77777777" w:rsidR="008937C2" w:rsidRPr="00FE2225" w:rsidRDefault="008937C2" w:rsidP="00E26304">
      <w:pPr>
        <w:ind w:firstLine="708"/>
        <w:jc w:val="both"/>
        <w:rPr>
          <w:color w:val="000000" w:themeColor="text1"/>
          <w:sz w:val="20"/>
        </w:rPr>
      </w:pPr>
    </w:p>
    <w:p w14:paraId="1461D8DF" w14:textId="77777777" w:rsidR="008937C2" w:rsidRPr="00FE2225" w:rsidRDefault="008937C2" w:rsidP="00E26304">
      <w:pPr>
        <w:spacing w:line="360" w:lineRule="auto"/>
        <w:jc w:val="both"/>
        <w:rPr>
          <w:b/>
          <w:color w:val="000000" w:themeColor="text1"/>
        </w:rPr>
      </w:pPr>
      <w:r w:rsidRPr="00FE2225">
        <w:rPr>
          <w:b/>
          <w:color w:val="000000" w:themeColor="text1"/>
        </w:rPr>
        <w:t xml:space="preserve">Análisis e Interpretación </w:t>
      </w:r>
    </w:p>
    <w:p w14:paraId="3848CEF6" w14:textId="6744C0CE" w:rsidR="008937C2" w:rsidRPr="00FE2225" w:rsidRDefault="008937C2" w:rsidP="00E4796F">
      <w:pPr>
        <w:spacing w:line="360" w:lineRule="auto"/>
        <w:ind w:firstLine="851"/>
        <w:jc w:val="both"/>
        <w:rPr>
          <w:color w:val="000000" w:themeColor="text1"/>
        </w:rPr>
      </w:pPr>
      <w:r w:rsidRPr="00FE2225">
        <w:rPr>
          <w:color w:val="000000" w:themeColor="text1"/>
        </w:rPr>
        <w:t>En los estudiantes de la Universidad Tecnológica Indoamérica se puede identificar que men</w:t>
      </w:r>
      <w:r w:rsidR="00442096" w:rsidRPr="00FE2225">
        <w:rPr>
          <w:color w:val="000000" w:themeColor="text1"/>
        </w:rPr>
        <w:t xml:space="preserve">os de una décima parte </w:t>
      </w:r>
      <w:r w:rsidR="004D2270" w:rsidRPr="00FE2225">
        <w:rPr>
          <w:color w:val="000000" w:themeColor="text1"/>
        </w:rPr>
        <w:t>se encuentra</w:t>
      </w:r>
      <w:r w:rsidRPr="00FE2225">
        <w:rPr>
          <w:color w:val="000000" w:themeColor="text1"/>
        </w:rPr>
        <w:t xml:space="preserve"> significativamente arriba del promedio, </w:t>
      </w:r>
      <w:r w:rsidR="00435C37" w:rsidRPr="00FE2225">
        <w:rPr>
          <w:color w:val="000000" w:themeColor="text1"/>
        </w:rPr>
        <w:t xml:space="preserve">es la capacidad </w:t>
      </w:r>
      <w:r w:rsidR="00442096" w:rsidRPr="00FE2225">
        <w:rPr>
          <w:color w:val="000000" w:themeColor="text1"/>
        </w:rPr>
        <w:t>marcadamente alta en el funcionamiento y dominio en inteligencia general verbal - no verbal: memoria, solución de problemas cognitivos, razonamiento, inducción, deducción, analogías, comprensión, v</w:t>
      </w:r>
      <w:r w:rsidR="00254E97" w:rsidRPr="00FE2225">
        <w:rPr>
          <w:color w:val="000000" w:themeColor="text1"/>
        </w:rPr>
        <w:t xml:space="preserve">ocabulario; </w:t>
      </w:r>
      <w:r w:rsidRPr="00FE2225">
        <w:rPr>
          <w:color w:val="000000" w:themeColor="text1"/>
        </w:rPr>
        <w:t>moderadamente arriba del promedio</w:t>
      </w:r>
      <w:r w:rsidR="0017566E" w:rsidRPr="00FE2225">
        <w:rPr>
          <w:color w:val="000000" w:themeColor="text1"/>
        </w:rPr>
        <w:t>,</w:t>
      </w:r>
      <w:r w:rsidR="00435C37" w:rsidRPr="00FE2225">
        <w:rPr>
          <w:color w:val="000000" w:themeColor="text1"/>
        </w:rPr>
        <w:t xml:space="preserve"> es la capacidad muy alta en el funcionamiento y dominio en inteligencia general verbal - no verbal: memoria, solución de problemas cognitivos, razonamiento, inducción, deducción, analogías, comprensión, v</w:t>
      </w:r>
      <w:r w:rsidR="00254E97" w:rsidRPr="00FE2225">
        <w:rPr>
          <w:color w:val="000000" w:themeColor="text1"/>
        </w:rPr>
        <w:t xml:space="preserve">ocabulario, escritura; </w:t>
      </w:r>
      <w:r w:rsidR="0017566E" w:rsidRPr="00FE2225">
        <w:rPr>
          <w:color w:val="000000" w:themeColor="text1"/>
        </w:rPr>
        <w:t>y arriba del promedio, es la capacidad alta en el funcionamiento y dominio en inteligencia general verbal - no verbal: memoria, solución de problemas cognitivos, razonamiento, inducción, deducción, analogías, compr</w:t>
      </w:r>
      <w:r w:rsidR="00254E97" w:rsidRPr="00FE2225">
        <w:rPr>
          <w:color w:val="000000" w:themeColor="text1"/>
        </w:rPr>
        <w:t xml:space="preserve">ensión, vocabulario, escritura; </w:t>
      </w:r>
      <w:r w:rsidRPr="00FE2225">
        <w:rPr>
          <w:color w:val="000000" w:themeColor="text1"/>
        </w:rPr>
        <w:t>cerca de las tres cuartas partes de la población presenta un coeficiente intelectual promedio,</w:t>
      </w:r>
      <w:r w:rsidR="0017566E" w:rsidRPr="00FE2225">
        <w:rPr>
          <w:color w:val="000000" w:themeColor="text1"/>
        </w:rPr>
        <w:t xml:space="preserve"> es</w:t>
      </w:r>
      <w:r w:rsidRPr="00FE2225">
        <w:rPr>
          <w:color w:val="000000" w:themeColor="text1"/>
        </w:rPr>
        <w:t xml:space="preserve"> </w:t>
      </w:r>
      <w:r w:rsidR="0017566E" w:rsidRPr="00FE2225">
        <w:rPr>
          <w:color w:val="000000" w:themeColor="text1"/>
        </w:rPr>
        <w:t>la capacidad que se encuen</w:t>
      </w:r>
      <w:r w:rsidR="00290D87" w:rsidRPr="00FE2225">
        <w:rPr>
          <w:color w:val="000000" w:themeColor="text1"/>
        </w:rPr>
        <w:t>tra dentro de la normalidad</w:t>
      </w:r>
      <w:r w:rsidR="0017566E" w:rsidRPr="00FE2225">
        <w:rPr>
          <w:color w:val="000000" w:themeColor="text1"/>
        </w:rPr>
        <w:t xml:space="preserve"> en el funcionamiento y dominio en inteligencia general verbal - no verbal: memoria, solución de problemas cognitivos, razonamiento, inducción, deducción, analogías, comp</w:t>
      </w:r>
      <w:r w:rsidR="00254E97" w:rsidRPr="00FE2225">
        <w:rPr>
          <w:color w:val="000000" w:themeColor="text1"/>
        </w:rPr>
        <w:t xml:space="preserve">rensión, vocabulario, escritura; </w:t>
      </w:r>
      <w:r w:rsidRPr="00FE2225">
        <w:rPr>
          <w:color w:val="000000" w:themeColor="text1"/>
        </w:rPr>
        <w:t xml:space="preserve">se evidencia que menos de </w:t>
      </w:r>
      <w:r w:rsidRPr="00FE2225">
        <w:rPr>
          <w:color w:val="000000" w:themeColor="text1"/>
        </w:rPr>
        <w:lastRenderedPageBreak/>
        <w:t>la quinta parte presenta un coeficiente intelectual a</w:t>
      </w:r>
      <w:r w:rsidR="00ED2273" w:rsidRPr="00FE2225">
        <w:rPr>
          <w:color w:val="000000" w:themeColor="text1"/>
        </w:rPr>
        <w:t>bajo d</w:t>
      </w:r>
      <w:r w:rsidR="00290D87" w:rsidRPr="00FE2225">
        <w:rPr>
          <w:color w:val="000000" w:themeColor="text1"/>
        </w:rPr>
        <w:t>el promedio caracterizado por l</w:t>
      </w:r>
      <w:r w:rsidR="00ED2273" w:rsidRPr="00FE2225">
        <w:rPr>
          <w:color w:val="000000" w:themeColor="text1"/>
        </w:rPr>
        <w:t>a capacidad baja en el funcionamiento y dominio en inteligencia general verbal - no verbal: memoria, solución de problemas cognitivos, razonamiento, inducción, deducción, analogías, comprensión, vo</w:t>
      </w:r>
      <w:r w:rsidR="00254E97" w:rsidRPr="00FE2225">
        <w:rPr>
          <w:color w:val="000000" w:themeColor="text1"/>
        </w:rPr>
        <w:t xml:space="preserve">cabulario, escritura; </w:t>
      </w:r>
      <w:r w:rsidRPr="00FE2225">
        <w:rPr>
          <w:color w:val="000000" w:themeColor="text1"/>
        </w:rPr>
        <w:t>así como men</w:t>
      </w:r>
      <w:r w:rsidR="00290D87" w:rsidRPr="00FE2225">
        <w:rPr>
          <w:color w:val="000000" w:themeColor="text1"/>
        </w:rPr>
        <w:t xml:space="preserve">os de la décima parte posee un </w:t>
      </w:r>
      <w:r w:rsidRPr="00FE2225">
        <w:rPr>
          <w:color w:val="000000" w:themeColor="text1"/>
        </w:rPr>
        <w:t>coeficiente intelectual moderadamente abajo del promedio</w:t>
      </w:r>
      <w:r w:rsidR="00EB3D1D" w:rsidRPr="00FE2225">
        <w:rPr>
          <w:color w:val="000000" w:themeColor="text1"/>
        </w:rPr>
        <w:t>,</w:t>
      </w:r>
      <w:r w:rsidRPr="00FE2225">
        <w:rPr>
          <w:color w:val="000000" w:themeColor="text1"/>
        </w:rPr>
        <w:t xml:space="preserve"> es </w:t>
      </w:r>
      <w:r w:rsidR="00ED2273" w:rsidRPr="00FE2225">
        <w:rPr>
          <w:color w:val="000000" w:themeColor="text1"/>
        </w:rPr>
        <w:t>la capacidad muy baja.</w:t>
      </w:r>
      <w:r w:rsidR="00574FCE" w:rsidRPr="00FE2225">
        <w:rPr>
          <w:color w:val="000000" w:themeColor="text1"/>
        </w:rPr>
        <w:t xml:space="preserve"> E</w:t>
      </w:r>
      <w:r w:rsidR="00ED2273" w:rsidRPr="00FE2225">
        <w:rPr>
          <w:color w:val="000000" w:themeColor="text1"/>
        </w:rPr>
        <w:t>n el funcionamiento y dominio e</w:t>
      </w:r>
      <w:r w:rsidR="00254E97" w:rsidRPr="00FE2225">
        <w:rPr>
          <w:color w:val="000000" w:themeColor="text1"/>
        </w:rPr>
        <w:t xml:space="preserve">n inteligencia general, verbal - </w:t>
      </w:r>
      <w:r w:rsidR="00ED2273" w:rsidRPr="00FE2225">
        <w:rPr>
          <w:color w:val="000000" w:themeColor="text1"/>
        </w:rPr>
        <w:t>no verbal y memoria</w:t>
      </w:r>
      <w:r w:rsidR="00574FCE" w:rsidRPr="00FE2225">
        <w:rPr>
          <w:color w:val="000000" w:themeColor="text1"/>
        </w:rPr>
        <w:t>: solución</w:t>
      </w:r>
      <w:r w:rsidR="00ED2273" w:rsidRPr="00FE2225">
        <w:rPr>
          <w:color w:val="000000" w:themeColor="text1"/>
        </w:rPr>
        <w:t xml:space="preserve"> de problemas cognitivos, razonamiento, inducción, deducción, analogías, comp</w:t>
      </w:r>
      <w:r w:rsidR="00254E97" w:rsidRPr="00FE2225">
        <w:rPr>
          <w:color w:val="000000" w:themeColor="text1"/>
        </w:rPr>
        <w:t>r</w:t>
      </w:r>
      <w:r w:rsidR="00290D87" w:rsidRPr="00FE2225">
        <w:rPr>
          <w:color w:val="000000" w:themeColor="text1"/>
        </w:rPr>
        <w:t>ensión, vocabulario, escritura. Evidenciando que e</w:t>
      </w:r>
      <w:r w:rsidRPr="00FE2225">
        <w:rPr>
          <w:color w:val="000000" w:themeColor="text1"/>
        </w:rPr>
        <w:t xml:space="preserve">xiste un rango </w:t>
      </w:r>
      <w:r w:rsidR="00290D87" w:rsidRPr="00FE2225">
        <w:rPr>
          <w:color w:val="000000" w:themeColor="text1"/>
        </w:rPr>
        <w:t>de</w:t>
      </w:r>
      <w:r w:rsidRPr="00FE2225">
        <w:rPr>
          <w:color w:val="000000" w:themeColor="text1"/>
        </w:rPr>
        <w:t xml:space="preserve"> </w:t>
      </w:r>
      <w:r w:rsidRPr="00FE2225">
        <w:rPr>
          <w:rFonts w:eastAsia="Times New Roman"/>
          <w:color w:val="000000" w:themeColor="text1"/>
        </w:rPr>
        <w:t>significativamente a</w:t>
      </w:r>
      <w:r w:rsidR="00290D87" w:rsidRPr="00FE2225">
        <w:rPr>
          <w:rFonts w:eastAsia="Times New Roman"/>
          <w:color w:val="000000" w:themeColor="text1"/>
        </w:rPr>
        <w:t xml:space="preserve">bajo del promedio que no tiene </w:t>
      </w:r>
      <w:r w:rsidRPr="00FE2225">
        <w:rPr>
          <w:rFonts w:eastAsia="Times New Roman"/>
          <w:color w:val="000000" w:themeColor="text1"/>
        </w:rPr>
        <w:t xml:space="preserve">relevancia en la población evaluada. Psicológicamente la distribución intelectual guarda una estructura normal con respecto a la población general, sin embargo, para el interés de esta investigación, la inteligencia para actividades como </w:t>
      </w:r>
      <w:r w:rsidRPr="00FE2225">
        <w:rPr>
          <w:color w:val="000000" w:themeColor="text1"/>
        </w:rPr>
        <w:t>manejar habilidades cognitivas con una alta cohesión, adaptabilidad a la tarea juicio o sentido común, sugestionabilidad, varios tipos de memoria, capacidad para establecer metas, comprensión, búsqueda de soluciones, y autocritica, capacidad para deducir o inferir relaciones y aplicar al conocimiento disponible a la</w:t>
      </w:r>
      <w:r w:rsidR="00290D87" w:rsidRPr="00FE2225">
        <w:rPr>
          <w:color w:val="000000" w:themeColor="text1"/>
        </w:rPr>
        <w:t xml:space="preserve"> solución de problemas, capacidad para la resolución</w:t>
      </w:r>
      <w:r w:rsidRPr="00FE2225">
        <w:rPr>
          <w:color w:val="000000" w:themeColor="text1"/>
        </w:rPr>
        <w:t xml:space="preserve"> </w:t>
      </w:r>
      <w:r w:rsidR="00290D87" w:rsidRPr="00FE2225">
        <w:rPr>
          <w:color w:val="000000" w:themeColor="text1"/>
        </w:rPr>
        <w:t xml:space="preserve">de </w:t>
      </w:r>
      <w:r w:rsidRPr="00FE2225">
        <w:rPr>
          <w:color w:val="000000" w:themeColor="text1"/>
        </w:rPr>
        <w:t>problemas cognitivos realizando inferencias razonables a partir de los hechos se encuentran en desarro</w:t>
      </w:r>
      <w:r w:rsidR="00290D87" w:rsidRPr="00FE2225">
        <w:rPr>
          <w:color w:val="000000" w:themeColor="text1"/>
        </w:rPr>
        <w:t>llo óptimo,</w:t>
      </w:r>
      <w:r w:rsidRPr="00FE2225">
        <w:rPr>
          <w:color w:val="000000" w:themeColor="text1"/>
        </w:rPr>
        <w:t xml:space="preserve"> de esta manera que a pesar de tener un desarrollo cognitivo normal en general, no siempre las personas utilizan estas capacidades para identificar las necesidades de las otras personas y ser socialmente hábiles.</w:t>
      </w:r>
    </w:p>
    <w:p w14:paraId="0821460C" w14:textId="77777777" w:rsidR="005603D9" w:rsidRPr="00FE2225" w:rsidRDefault="005603D9" w:rsidP="00E26304">
      <w:pPr>
        <w:spacing w:line="360" w:lineRule="auto"/>
        <w:jc w:val="both"/>
        <w:rPr>
          <w:color w:val="000000" w:themeColor="text1"/>
        </w:rPr>
      </w:pPr>
    </w:p>
    <w:p w14:paraId="7F88E8F6" w14:textId="77777777" w:rsidR="005603D9" w:rsidRPr="00FE2225" w:rsidRDefault="005603D9" w:rsidP="00E26304">
      <w:pPr>
        <w:spacing w:line="360" w:lineRule="auto"/>
        <w:jc w:val="both"/>
        <w:rPr>
          <w:b/>
          <w:color w:val="000000" w:themeColor="text1"/>
        </w:rPr>
      </w:pPr>
    </w:p>
    <w:p w14:paraId="2F18E261" w14:textId="77777777" w:rsidR="005B7099" w:rsidRPr="00FE2225" w:rsidRDefault="005B7099" w:rsidP="00E26304">
      <w:pPr>
        <w:spacing w:line="360" w:lineRule="auto"/>
        <w:jc w:val="both"/>
        <w:rPr>
          <w:b/>
          <w:color w:val="000000" w:themeColor="text1"/>
        </w:rPr>
      </w:pPr>
    </w:p>
    <w:p w14:paraId="68B163AD" w14:textId="77777777" w:rsidR="005B7099" w:rsidRPr="00FE2225" w:rsidRDefault="005B7099" w:rsidP="00E26304">
      <w:pPr>
        <w:spacing w:line="360" w:lineRule="auto"/>
        <w:jc w:val="both"/>
        <w:rPr>
          <w:b/>
          <w:color w:val="000000" w:themeColor="text1"/>
        </w:rPr>
      </w:pPr>
    </w:p>
    <w:p w14:paraId="5CCAE7A5" w14:textId="77777777" w:rsidR="00094E16" w:rsidRPr="00FE2225" w:rsidRDefault="00094E16" w:rsidP="00E26304">
      <w:pPr>
        <w:spacing w:line="360" w:lineRule="auto"/>
        <w:jc w:val="both"/>
        <w:rPr>
          <w:b/>
          <w:color w:val="000000" w:themeColor="text1"/>
        </w:rPr>
      </w:pPr>
    </w:p>
    <w:p w14:paraId="7849C5C7" w14:textId="77777777" w:rsidR="005B7099" w:rsidRPr="00FE2225" w:rsidRDefault="005B7099" w:rsidP="00E26304">
      <w:pPr>
        <w:spacing w:line="360" w:lineRule="auto"/>
        <w:jc w:val="both"/>
        <w:rPr>
          <w:b/>
          <w:color w:val="000000" w:themeColor="text1"/>
        </w:rPr>
      </w:pPr>
    </w:p>
    <w:p w14:paraId="41354CA4" w14:textId="77777777" w:rsidR="005B7099" w:rsidRPr="00FE2225" w:rsidRDefault="005B7099" w:rsidP="00E26304">
      <w:pPr>
        <w:spacing w:line="360" w:lineRule="auto"/>
        <w:jc w:val="both"/>
        <w:rPr>
          <w:b/>
          <w:color w:val="000000" w:themeColor="text1"/>
        </w:rPr>
      </w:pPr>
    </w:p>
    <w:p w14:paraId="4784E666" w14:textId="77777777" w:rsidR="00900396" w:rsidRPr="00FE2225" w:rsidRDefault="00900396" w:rsidP="00E26304">
      <w:pPr>
        <w:spacing w:line="360" w:lineRule="auto"/>
        <w:jc w:val="both"/>
        <w:rPr>
          <w:b/>
          <w:color w:val="000000" w:themeColor="text1"/>
        </w:rPr>
      </w:pPr>
    </w:p>
    <w:p w14:paraId="73E67019" w14:textId="77777777" w:rsidR="00D062D0" w:rsidRDefault="00D062D0" w:rsidP="00E26304">
      <w:pPr>
        <w:pStyle w:val="Sangradetextonormal"/>
        <w:spacing w:line="360" w:lineRule="auto"/>
        <w:ind w:left="0"/>
        <w:rPr>
          <w:rFonts w:eastAsiaTheme="minorEastAsia"/>
          <w:b/>
          <w:color w:val="000000" w:themeColor="text1"/>
          <w:lang w:val="es-ES_tradnl" w:eastAsia="es-ES_tradnl"/>
        </w:rPr>
      </w:pPr>
    </w:p>
    <w:p w14:paraId="7D16C25A" w14:textId="77777777" w:rsidR="0071071C" w:rsidRPr="00FE2225" w:rsidRDefault="0071071C" w:rsidP="00E26304">
      <w:pPr>
        <w:pStyle w:val="Sangradetextonormal"/>
        <w:spacing w:line="360" w:lineRule="auto"/>
        <w:ind w:left="0"/>
        <w:rPr>
          <w:b/>
          <w:color w:val="000000" w:themeColor="text1"/>
        </w:rPr>
      </w:pPr>
      <w:r w:rsidRPr="00FE2225">
        <w:rPr>
          <w:b/>
          <w:color w:val="000000" w:themeColor="text1"/>
        </w:rPr>
        <w:lastRenderedPageBreak/>
        <w:t xml:space="preserve">DISTRIBUCIÓN DE LAS PUNTUACIONES DE CI POR </w:t>
      </w:r>
      <w:r w:rsidR="008937C2" w:rsidRPr="00FE2225">
        <w:rPr>
          <w:b/>
          <w:color w:val="000000" w:themeColor="text1"/>
        </w:rPr>
        <w:t xml:space="preserve">CARRERA </w:t>
      </w:r>
    </w:p>
    <w:p w14:paraId="5C38954C" w14:textId="25D2B5C5" w:rsidR="008937C2" w:rsidRPr="00FE2225" w:rsidRDefault="0071071C" w:rsidP="00E26304">
      <w:pPr>
        <w:pStyle w:val="Sangradetextonormal"/>
        <w:spacing w:line="360" w:lineRule="auto"/>
        <w:ind w:left="0"/>
        <w:rPr>
          <w:b/>
          <w:color w:val="000000" w:themeColor="text1"/>
        </w:rPr>
      </w:pPr>
      <w:r w:rsidRPr="00FE2225">
        <w:rPr>
          <w:b/>
          <w:color w:val="000000" w:themeColor="text1"/>
        </w:rPr>
        <w:t xml:space="preserve">CARRERA </w:t>
      </w:r>
      <w:r w:rsidR="008937C2" w:rsidRPr="00FE2225">
        <w:rPr>
          <w:b/>
          <w:color w:val="000000" w:themeColor="text1"/>
        </w:rPr>
        <w:t>DE PSICOLOGIA</w:t>
      </w:r>
    </w:p>
    <w:p w14:paraId="7D355AD1" w14:textId="77777777" w:rsidR="00771F1B" w:rsidRPr="00FE2225" w:rsidRDefault="00771F1B" w:rsidP="00184659">
      <w:pPr>
        <w:jc w:val="both"/>
        <w:rPr>
          <w:b/>
          <w:color w:val="000000" w:themeColor="text1"/>
        </w:rPr>
      </w:pPr>
    </w:p>
    <w:p w14:paraId="01C46DF6" w14:textId="3793E3E5" w:rsidR="008937C2" w:rsidRPr="00FE2225" w:rsidRDefault="00EC090D" w:rsidP="00EC090D">
      <w:pPr>
        <w:pStyle w:val="Epgrafe"/>
        <w:rPr>
          <w:b/>
          <w:color w:val="000000" w:themeColor="text1"/>
          <w:sz w:val="24"/>
          <w:lang w:val="es-MX"/>
        </w:rPr>
      </w:pPr>
      <w:bookmarkStart w:id="160" w:name="_Toc496943954"/>
      <w:r w:rsidRPr="00FE2225">
        <w:rPr>
          <w:b/>
          <w:sz w:val="24"/>
        </w:rPr>
        <w:t xml:space="preserve">Tabla </w:t>
      </w:r>
      <w:r w:rsidRPr="00FE2225">
        <w:rPr>
          <w:b/>
          <w:color w:val="000000" w:themeColor="text1"/>
          <w:sz w:val="24"/>
        </w:rPr>
        <w:t>N°</w:t>
      </w:r>
      <w:r w:rsidRPr="00FE2225">
        <w:rPr>
          <w:b/>
          <w:sz w:val="24"/>
        </w:rPr>
        <w:t xml:space="preserve"> </w:t>
      </w:r>
      <w:r w:rsidRPr="00FE2225">
        <w:rPr>
          <w:b/>
          <w:sz w:val="24"/>
        </w:rPr>
        <w:fldChar w:fldCharType="begin"/>
      </w:r>
      <w:r w:rsidRPr="00FE2225">
        <w:rPr>
          <w:b/>
          <w:sz w:val="24"/>
        </w:rPr>
        <w:instrText xml:space="preserve"> SEQ Tabla_ \* ARABIC </w:instrText>
      </w:r>
      <w:r w:rsidRPr="00FE2225">
        <w:rPr>
          <w:b/>
          <w:sz w:val="24"/>
        </w:rPr>
        <w:fldChar w:fldCharType="separate"/>
      </w:r>
      <w:r w:rsidR="0086272F">
        <w:rPr>
          <w:b/>
          <w:noProof/>
          <w:sz w:val="24"/>
        </w:rPr>
        <w:t>2</w:t>
      </w:r>
      <w:r w:rsidRPr="00FE2225">
        <w:rPr>
          <w:b/>
          <w:sz w:val="24"/>
        </w:rPr>
        <w:fldChar w:fldCharType="end"/>
      </w:r>
      <w:r w:rsidRPr="00FE2225">
        <w:rPr>
          <w:b/>
          <w:sz w:val="24"/>
        </w:rPr>
        <w:t xml:space="preserve"> Carrera de Psicología</w:t>
      </w:r>
      <w:bookmarkEnd w:id="160"/>
    </w:p>
    <w:tbl>
      <w:tblPr>
        <w:tblW w:w="8288" w:type="dxa"/>
        <w:tblCellMar>
          <w:left w:w="70" w:type="dxa"/>
          <w:right w:w="70" w:type="dxa"/>
        </w:tblCellMar>
        <w:tblLook w:val="04A0" w:firstRow="1" w:lastRow="0" w:firstColumn="1" w:lastColumn="0" w:noHBand="0" w:noVBand="1"/>
      </w:tblPr>
      <w:tblGrid>
        <w:gridCol w:w="3047"/>
        <w:gridCol w:w="1701"/>
        <w:gridCol w:w="1893"/>
        <w:gridCol w:w="1647"/>
      </w:tblGrid>
      <w:tr w:rsidR="008937C2" w:rsidRPr="00FE2225" w14:paraId="63CEEF89" w14:textId="77777777" w:rsidTr="0017566E">
        <w:trPr>
          <w:trHeight w:val="300"/>
        </w:trPr>
        <w:tc>
          <w:tcPr>
            <w:tcW w:w="3047" w:type="dxa"/>
            <w:tcBorders>
              <w:top w:val="single" w:sz="4" w:space="0" w:color="auto"/>
              <w:left w:val="nil"/>
              <w:bottom w:val="single" w:sz="4" w:space="0" w:color="auto"/>
              <w:right w:val="nil"/>
            </w:tcBorders>
            <w:shd w:val="clear" w:color="auto" w:fill="auto"/>
            <w:noWrap/>
            <w:vAlign w:val="bottom"/>
            <w:hideMark/>
          </w:tcPr>
          <w:p w14:paraId="67BB38AD"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bCs/>
                <w:color w:val="000000" w:themeColor="text1"/>
                <w:sz w:val="22"/>
              </w:rPr>
              <w:t>Alternativas</w:t>
            </w:r>
          </w:p>
        </w:tc>
        <w:tc>
          <w:tcPr>
            <w:tcW w:w="1701" w:type="dxa"/>
            <w:tcBorders>
              <w:top w:val="single" w:sz="4" w:space="0" w:color="auto"/>
              <w:left w:val="nil"/>
              <w:bottom w:val="single" w:sz="4" w:space="0" w:color="auto"/>
              <w:right w:val="nil"/>
            </w:tcBorders>
            <w:shd w:val="clear" w:color="auto" w:fill="auto"/>
            <w:noWrap/>
            <w:vAlign w:val="bottom"/>
            <w:hideMark/>
          </w:tcPr>
          <w:p w14:paraId="147A3B8A"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color w:val="000000" w:themeColor="text1"/>
                <w:sz w:val="22"/>
              </w:rPr>
              <w:t>Frecuencia absoluta</w:t>
            </w:r>
          </w:p>
        </w:tc>
        <w:tc>
          <w:tcPr>
            <w:tcW w:w="1893" w:type="dxa"/>
            <w:tcBorders>
              <w:top w:val="single" w:sz="4" w:space="0" w:color="auto"/>
              <w:left w:val="nil"/>
              <w:bottom w:val="single" w:sz="4" w:space="0" w:color="auto"/>
              <w:right w:val="nil"/>
            </w:tcBorders>
            <w:shd w:val="clear" w:color="auto" w:fill="auto"/>
            <w:noWrap/>
            <w:vAlign w:val="bottom"/>
            <w:hideMark/>
          </w:tcPr>
          <w:p w14:paraId="304ADCD3"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43064D4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7B6E88AB" w14:textId="77777777" w:rsidTr="0017566E">
        <w:trPr>
          <w:trHeight w:val="300"/>
        </w:trPr>
        <w:tc>
          <w:tcPr>
            <w:tcW w:w="3047" w:type="dxa"/>
            <w:tcBorders>
              <w:top w:val="nil"/>
              <w:left w:val="nil"/>
              <w:bottom w:val="nil"/>
              <w:right w:val="nil"/>
            </w:tcBorders>
            <w:shd w:val="clear" w:color="auto" w:fill="auto"/>
            <w:noWrap/>
            <w:vAlign w:val="bottom"/>
            <w:hideMark/>
          </w:tcPr>
          <w:p w14:paraId="14C83FB3"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701" w:type="dxa"/>
            <w:tcBorders>
              <w:top w:val="nil"/>
              <w:left w:val="nil"/>
              <w:bottom w:val="nil"/>
              <w:right w:val="nil"/>
            </w:tcBorders>
            <w:shd w:val="clear" w:color="auto" w:fill="auto"/>
            <w:noWrap/>
            <w:vAlign w:val="bottom"/>
            <w:hideMark/>
          </w:tcPr>
          <w:p w14:paraId="6140833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893" w:type="dxa"/>
            <w:tcBorders>
              <w:top w:val="nil"/>
              <w:left w:val="nil"/>
              <w:bottom w:val="nil"/>
              <w:right w:val="nil"/>
            </w:tcBorders>
            <w:shd w:val="clear" w:color="auto" w:fill="auto"/>
            <w:noWrap/>
            <w:vAlign w:val="bottom"/>
            <w:hideMark/>
          </w:tcPr>
          <w:p w14:paraId="02F63F2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0,02</w:t>
            </w:r>
          </w:p>
        </w:tc>
        <w:tc>
          <w:tcPr>
            <w:tcW w:w="1647" w:type="dxa"/>
            <w:tcBorders>
              <w:top w:val="nil"/>
              <w:left w:val="nil"/>
              <w:bottom w:val="nil"/>
              <w:right w:val="nil"/>
            </w:tcBorders>
            <w:shd w:val="clear" w:color="auto" w:fill="auto"/>
            <w:noWrap/>
            <w:vAlign w:val="bottom"/>
            <w:hideMark/>
          </w:tcPr>
          <w:p w14:paraId="3BE280A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1,72</w:t>
            </w:r>
          </w:p>
        </w:tc>
      </w:tr>
      <w:tr w:rsidR="008937C2" w:rsidRPr="00FE2225" w14:paraId="581171B1" w14:textId="77777777" w:rsidTr="0017566E">
        <w:trPr>
          <w:trHeight w:val="300"/>
        </w:trPr>
        <w:tc>
          <w:tcPr>
            <w:tcW w:w="3047" w:type="dxa"/>
            <w:tcBorders>
              <w:top w:val="nil"/>
              <w:left w:val="nil"/>
              <w:bottom w:val="nil"/>
              <w:right w:val="nil"/>
            </w:tcBorders>
            <w:shd w:val="clear" w:color="auto" w:fill="auto"/>
            <w:noWrap/>
            <w:vAlign w:val="bottom"/>
            <w:hideMark/>
          </w:tcPr>
          <w:p w14:paraId="5A7DFE95"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701" w:type="dxa"/>
            <w:tcBorders>
              <w:top w:val="nil"/>
              <w:left w:val="nil"/>
              <w:bottom w:val="nil"/>
              <w:right w:val="nil"/>
            </w:tcBorders>
            <w:shd w:val="clear" w:color="auto" w:fill="auto"/>
            <w:noWrap/>
            <w:vAlign w:val="bottom"/>
            <w:hideMark/>
          </w:tcPr>
          <w:p w14:paraId="2E9C7AB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893" w:type="dxa"/>
            <w:tcBorders>
              <w:top w:val="nil"/>
              <w:left w:val="nil"/>
              <w:bottom w:val="nil"/>
              <w:right w:val="nil"/>
            </w:tcBorders>
            <w:shd w:val="clear" w:color="auto" w:fill="auto"/>
            <w:noWrap/>
            <w:vAlign w:val="bottom"/>
            <w:hideMark/>
          </w:tcPr>
          <w:p w14:paraId="441C772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1312ECC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2A29BD59" w14:textId="77777777" w:rsidTr="0017566E">
        <w:trPr>
          <w:trHeight w:val="300"/>
        </w:trPr>
        <w:tc>
          <w:tcPr>
            <w:tcW w:w="3047" w:type="dxa"/>
            <w:tcBorders>
              <w:top w:val="nil"/>
              <w:left w:val="nil"/>
              <w:bottom w:val="nil"/>
              <w:right w:val="nil"/>
            </w:tcBorders>
            <w:shd w:val="clear" w:color="auto" w:fill="auto"/>
            <w:noWrap/>
            <w:vAlign w:val="bottom"/>
            <w:hideMark/>
          </w:tcPr>
          <w:p w14:paraId="30437B61"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1701" w:type="dxa"/>
            <w:tcBorders>
              <w:top w:val="nil"/>
              <w:left w:val="nil"/>
              <w:bottom w:val="nil"/>
              <w:right w:val="nil"/>
            </w:tcBorders>
            <w:shd w:val="clear" w:color="auto" w:fill="auto"/>
            <w:noWrap/>
            <w:vAlign w:val="bottom"/>
            <w:hideMark/>
          </w:tcPr>
          <w:p w14:paraId="27E0F72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893" w:type="dxa"/>
            <w:tcBorders>
              <w:top w:val="nil"/>
              <w:left w:val="nil"/>
              <w:bottom w:val="nil"/>
              <w:right w:val="nil"/>
            </w:tcBorders>
            <w:shd w:val="clear" w:color="auto" w:fill="auto"/>
            <w:noWrap/>
            <w:vAlign w:val="bottom"/>
            <w:hideMark/>
          </w:tcPr>
          <w:p w14:paraId="7C77695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0C1203D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05524766" w14:textId="77777777" w:rsidTr="0017566E">
        <w:trPr>
          <w:trHeight w:val="300"/>
        </w:trPr>
        <w:tc>
          <w:tcPr>
            <w:tcW w:w="3047" w:type="dxa"/>
            <w:tcBorders>
              <w:top w:val="nil"/>
              <w:left w:val="nil"/>
              <w:bottom w:val="nil"/>
              <w:right w:val="nil"/>
            </w:tcBorders>
            <w:shd w:val="clear" w:color="auto" w:fill="auto"/>
            <w:noWrap/>
            <w:vAlign w:val="bottom"/>
            <w:hideMark/>
          </w:tcPr>
          <w:p w14:paraId="1E51D74D"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1701" w:type="dxa"/>
            <w:tcBorders>
              <w:top w:val="nil"/>
              <w:left w:val="nil"/>
              <w:bottom w:val="nil"/>
              <w:right w:val="nil"/>
            </w:tcBorders>
            <w:shd w:val="clear" w:color="auto" w:fill="auto"/>
            <w:noWrap/>
            <w:vAlign w:val="bottom"/>
            <w:hideMark/>
          </w:tcPr>
          <w:p w14:paraId="44BD61E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45</w:t>
            </w:r>
          </w:p>
        </w:tc>
        <w:tc>
          <w:tcPr>
            <w:tcW w:w="1893" w:type="dxa"/>
            <w:tcBorders>
              <w:top w:val="nil"/>
              <w:left w:val="nil"/>
              <w:bottom w:val="nil"/>
              <w:right w:val="nil"/>
            </w:tcBorders>
            <w:shd w:val="clear" w:color="auto" w:fill="auto"/>
            <w:noWrap/>
            <w:vAlign w:val="bottom"/>
            <w:hideMark/>
          </w:tcPr>
          <w:p w14:paraId="3061352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0,78</w:t>
            </w:r>
          </w:p>
        </w:tc>
        <w:tc>
          <w:tcPr>
            <w:tcW w:w="1647" w:type="dxa"/>
            <w:tcBorders>
              <w:top w:val="nil"/>
              <w:left w:val="nil"/>
              <w:bottom w:val="nil"/>
              <w:right w:val="nil"/>
            </w:tcBorders>
            <w:shd w:val="clear" w:color="auto" w:fill="auto"/>
            <w:noWrap/>
            <w:vAlign w:val="bottom"/>
            <w:hideMark/>
          </w:tcPr>
          <w:p w14:paraId="1C41046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77,59</w:t>
            </w:r>
          </w:p>
        </w:tc>
      </w:tr>
      <w:tr w:rsidR="008937C2" w:rsidRPr="00FE2225" w14:paraId="167492BE" w14:textId="77777777" w:rsidTr="0017566E">
        <w:trPr>
          <w:trHeight w:val="300"/>
        </w:trPr>
        <w:tc>
          <w:tcPr>
            <w:tcW w:w="3047" w:type="dxa"/>
            <w:tcBorders>
              <w:top w:val="nil"/>
              <w:left w:val="nil"/>
              <w:bottom w:val="nil"/>
              <w:right w:val="nil"/>
            </w:tcBorders>
            <w:shd w:val="clear" w:color="auto" w:fill="auto"/>
            <w:noWrap/>
            <w:vAlign w:val="bottom"/>
            <w:hideMark/>
          </w:tcPr>
          <w:p w14:paraId="4089CA1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1701" w:type="dxa"/>
            <w:tcBorders>
              <w:top w:val="nil"/>
              <w:left w:val="nil"/>
              <w:bottom w:val="nil"/>
              <w:right w:val="nil"/>
            </w:tcBorders>
            <w:shd w:val="clear" w:color="auto" w:fill="auto"/>
            <w:noWrap/>
            <w:vAlign w:val="bottom"/>
            <w:hideMark/>
          </w:tcPr>
          <w:p w14:paraId="011A39A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11</w:t>
            </w:r>
          </w:p>
        </w:tc>
        <w:tc>
          <w:tcPr>
            <w:tcW w:w="1893" w:type="dxa"/>
            <w:tcBorders>
              <w:top w:val="nil"/>
              <w:left w:val="nil"/>
              <w:bottom w:val="nil"/>
              <w:right w:val="nil"/>
            </w:tcBorders>
            <w:shd w:val="clear" w:color="auto" w:fill="auto"/>
            <w:noWrap/>
            <w:vAlign w:val="bottom"/>
            <w:hideMark/>
          </w:tcPr>
          <w:p w14:paraId="6623AEF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0,19</w:t>
            </w:r>
          </w:p>
        </w:tc>
        <w:tc>
          <w:tcPr>
            <w:tcW w:w="1647" w:type="dxa"/>
            <w:tcBorders>
              <w:top w:val="nil"/>
              <w:left w:val="nil"/>
              <w:bottom w:val="nil"/>
              <w:right w:val="nil"/>
            </w:tcBorders>
            <w:shd w:val="clear" w:color="auto" w:fill="auto"/>
            <w:noWrap/>
            <w:vAlign w:val="bottom"/>
            <w:hideMark/>
          </w:tcPr>
          <w:p w14:paraId="01FB082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18,97</w:t>
            </w:r>
          </w:p>
        </w:tc>
      </w:tr>
      <w:tr w:rsidR="008937C2" w:rsidRPr="00FE2225" w14:paraId="7D88D52D" w14:textId="77777777" w:rsidTr="0017566E">
        <w:trPr>
          <w:trHeight w:val="300"/>
        </w:trPr>
        <w:tc>
          <w:tcPr>
            <w:tcW w:w="3047" w:type="dxa"/>
            <w:tcBorders>
              <w:top w:val="nil"/>
              <w:left w:val="nil"/>
              <w:bottom w:val="nil"/>
              <w:right w:val="nil"/>
            </w:tcBorders>
            <w:shd w:val="clear" w:color="auto" w:fill="auto"/>
            <w:noWrap/>
            <w:vAlign w:val="bottom"/>
            <w:hideMark/>
          </w:tcPr>
          <w:p w14:paraId="112E3CF3"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701" w:type="dxa"/>
            <w:tcBorders>
              <w:top w:val="nil"/>
              <w:left w:val="nil"/>
              <w:bottom w:val="nil"/>
              <w:right w:val="nil"/>
            </w:tcBorders>
            <w:shd w:val="clear" w:color="auto" w:fill="auto"/>
            <w:noWrap/>
            <w:vAlign w:val="bottom"/>
            <w:hideMark/>
          </w:tcPr>
          <w:p w14:paraId="35E4EA0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893" w:type="dxa"/>
            <w:tcBorders>
              <w:top w:val="nil"/>
              <w:left w:val="nil"/>
              <w:bottom w:val="nil"/>
              <w:right w:val="nil"/>
            </w:tcBorders>
            <w:shd w:val="clear" w:color="auto" w:fill="auto"/>
            <w:noWrap/>
            <w:vAlign w:val="bottom"/>
            <w:hideMark/>
          </w:tcPr>
          <w:p w14:paraId="29F3E24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0,02</w:t>
            </w:r>
          </w:p>
        </w:tc>
        <w:tc>
          <w:tcPr>
            <w:tcW w:w="1647" w:type="dxa"/>
            <w:tcBorders>
              <w:top w:val="nil"/>
              <w:left w:val="nil"/>
              <w:bottom w:val="nil"/>
              <w:right w:val="nil"/>
            </w:tcBorders>
            <w:shd w:val="clear" w:color="auto" w:fill="auto"/>
            <w:noWrap/>
            <w:vAlign w:val="bottom"/>
            <w:hideMark/>
          </w:tcPr>
          <w:p w14:paraId="0C3C39F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1,72</w:t>
            </w:r>
          </w:p>
        </w:tc>
      </w:tr>
      <w:tr w:rsidR="008937C2" w:rsidRPr="00FE2225" w14:paraId="00158634" w14:textId="77777777" w:rsidTr="0017566E">
        <w:trPr>
          <w:trHeight w:val="340"/>
        </w:trPr>
        <w:tc>
          <w:tcPr>
            <w:tcW w:w="3047" w:type="dxa"/>
            <w:tcBorders>
              <w:top w:val="nil"/>
              <w:left w:val="nil"/>
              <w:bottom w:val="nil"/>
              <w:right w:val="nil"/>
            </w:tcBorders>
            <w:shd w:val="clear" w:color="auto" w:fill="auto"/>
            <w:noWrap/>
            <w:vAlign w:val="bottom"/>
            <w:hideMark/>
          </w:tcPr>
          <w:p w14:paraId="056729BE"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701" w:type="dxa"/>
            <w:tcBorders>
              <w:top w:val="nil"/>
              <w:left w:val="nil"/>
              <w:bottom w:val="nil"/>
              <w:right w:val="nil"/>
            </w:tcBorders>
            <w:shd w:val="clear" w:color="auto" w:fill="auto"/>
            <w:noWrap/>
            <w:vAlign w:val="bottom"/>
            <w:hideMark/>
          </w:tcPr>
          <w:p w14:paraId="61B9246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893" w:type="dxa"/>
            <w:tcBorders>
              <w:top w:val="nil"/>
              <w:left w:val="nil"/>
              <w:bottom w:val="nil"/>
              <w:right w:val="nil"/>
            </w:tcBorders>
            <w:shd w:val="clear" w:color="auto" w:fill="auto"/>
            <w:noWrap/>
            <w:vAlign w:val="bottom"/>
            <w:hideMark/>
          </w:tcPr>
          <w:p w14:paraId="16B58C9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4DDF06D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01344315" w14:textId="77777777" w:rsidTr="0017566E">
        <w:trPr>
          <w:trHeight w:val="300"/>
        </w:trPr>
        <w:tc>
          <w:tcPr>
            <w:tcW w:w="3047" w:type="dxa"/>
            <w:tcBorders>
              <w:top w:val="single" w:sz="4" w:space="0" w:color="auto"/>
              <w:left w:val="nil"/>
              <w:bottom w:val="single" w:sz="4" w:space="0" w:color="auto"/>
              <w:right w:val="nil"/>
            </w:tcBorders>
            <w:shd w:val="clear" w:color="auto" w:fill="auto"/>
            <w:noWrap/>
            <w:vAlign w:val="bottom"/>
            <w:hideMark/>
          </w:tcPr>
          <w:p w14:paraId="54CA192F" w14:textId="77777777" w:rsidR="008937C2" w:rsidRPr="00FE2225" w:rsidRDefault="008937C2" w:rsidP="00E26304">
            <w:pPr>
              <w:spacing w:line="360" w:lineRule="auto"/>
              <w:jc w:val="both"/>
              <w:rPr>
                <w:rFonts w:eastAsia="Times New Roman"/>
                <w:b/>
                <w:color w:val="000000" w:themeColor="text1"/>
                <w:sz w:val="22"/>
              </w:rPr>
            </w:pPr>
            <w:r w:rsidRPr="00FE2225">
              <w:rPr>
                <w:rFonts w:eastAsia="Times New Roman"/>
                <w:b/>
                <w:color w:val="000000" w:themeColor="text1"/>
                <w:sz w:val="22"/>
              </w:rPr>
              <w:t>Total</w:t>
            </w:r>
          </w:p>
        </w:tc>
        <w:tc>
          <w:tcPr>
            <w:tcW w:w="1701" w:type="dxa"/>
            <w:tcBorders>
              <w:top w:val="single" w:sz="4" w:space="0" w:color="auto"/>
              <w:left w:val="nil"/>
              <w:bottom w:val="single" w:sz="4" w:space="0" w:color="auto"/>
              <w:right w:val="nil"/>
            </w:tcBorders>
            <w:shd w:val="clear" w:color="auto" w:fill="auto"/>
            <w:noWrap/>
            <w:vAlign w:val="bottom"/>
            <w:hideMark/>
          </w:tcPr>
          <w:p w14:paraId="683504E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58</w:t>
            </w:r>
          </w:p>
        </w:tc>
        <w:tc>
          <w:tcPr>
            <w:tcW w:w="1893" w:type="dxa"/>
            <w:tcBorders>
              <w:top w:val="single" w:sz="4" w:space="0" w:color="auto"/>
              <w:left w:val="nil"/>
              <w:bottom w:val="single" w:sz="4" w:space="0" w:color="auto"/>
              <w:right w:val="nil"/>
            </w:tcBorders>
            <w:shd w:val="clear" w:color="auto" w:fill="auto"/>
            <w:noWrap/>
            <w:vAlign w:val="bottom"/>
            <w:hideMark/>
          </w:tcPr>
          <w:p w14:paraId="550AF24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647" w:type="dxa"/>
            <w:tcBorders>
              <w:top w:val="single" w:sz="4" w:space="0" w:color="auto"/>
              <w:left w:val="nil"/>
              <w:bottom w:val="single" w:sz="4" w:space="0" w:color="auto"/>
              <w:right w:val="nil"/>
            </w:tcBorders>
            <w:shd w:val="clear" w:color="auto" w:fill="auto"/>
            <w:noWrap/>
            <w:vAlign w:val="bottom"/>
            <w:hideMark/>
          </w:tcPr>
          <w:p w14:paraId="1FFE7DF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583D833D" w14:textId="5A6A09EF" w:rsidR="008937C2" w:rsidRPr="00FE2225" w:rsidRDefault="008937C2" w:rsidP="00E26304">
      <w:pPr>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24FE131B" w14:textId="77777777" w:rsidR="00C42B8C" w:rsidRPr="00FE2225" w:rsidRDefault="00C42B8C"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7D75A313" w14:textId="77777777" w:rsidR="00C42B8C" w:rsidRPr="00FE2225" w:rsidRDefault="00C42B8C" w:rsidP="00E26304">
      <w:pPr>
        <w:jc w:val="both"/>
        <w:rPr>
          <w:color w:val="000000" w:themeColor="text1"/>
          <w:sz w:val="20"/>
        </w:rPr>
      </w:pPr>
    </w:p>
    <w:p w14:paraId="02E9F5D2" w14:textId="77777777" w:rsidR="00771F1B" w:rsidRPr="00FE2225" w:rsidRDefault="00771F1B" w:rsidP="00E26304">
      <w:pPr>
        <w:jc w:val="both"/>
        <w:rPr>
          <w:color w:val="000000" w:themeColor="text1"/>
          <w:sz w:val="20"/>
        </w:rPr>
      </w:pPr>
    </w:p>
    <w:p w14:paraId="03671BB3" w14:textId="77777777" w:rsidR="008937C2" w:rsidRPr="00FE2225" w:rsidRDefault="008937C2" w:rsidP="005805F4">
      <w:pPr>
        <w:spacing w:line="360" w:lineRule="auto"/>
        <w:jc w:val="center"/>
        <w:rPr>
          <w:b/>
          <w:color w:val="000000" w:themeColor="text1"/>
          <w:lang w:val="es-ES"/>
        </w:rPr>
      </w:pPr>
      <w:r w:rsidRPr="00FE2225">
        <w:rPr>
          <w:noProof/>
          <w:color w:val="000000" w:themeColor="text1"/>
          <w:lang w:val="es-EC" w:eastAsia="es-EC"/>
        </w:rPr>
        <w:drawing>
          <wp:inline distT="0" distB="0" distL="0" distR="0" wp14:anchorId="081DF721" wp14:editId="009E58D3">
            <wp:extent cx="4055165" cy="2345635"/>
            <wp:effectExtent l="0" t="0" r="21590" b="1714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B24BA35" w14:textId="394E45CA" w:rsidR="005805F4" w:rsidRPr="00FE2225" w:rsidRDefault="005805F4" w:rsidP="00574FCE">
      <w:pPr>
        <w:ind w:firstLine="851"/>
        <w:rPr>
          <w:sz w:val="20"/>
          <w:szCs w:val="20"/>
        </w:rPr>
      </w:pPr>
      <w:bookmarkStart w:id="161" w:name="_Toc496676429"/>
      <w:r w:rsidRPr="00FE2225">
        <w:rPr>
          <w:b/>
          <w:sz w:val="20"/>
          <w:szCs w:val="20"/>
        </w:rPr>
        <w:t xml:space="preserve">Grafico </w:t>
      </w:r>
      <w:r w:rsidRPr="00FE2225">
        <w:rPr>
          <w:b/>
          <w:color w:val="000000" w:themeColor="text1"/>
          <w:sz w:val="20"/>
          <w:szCs w:val="20"/>
        </w:rPr>
        <w:t>N°</w:t>
      </w:r>
      <w:r w:rsidRPr="00FE2225">
        <w:rPr>
          <w:b/>
          <w:sz w:val="20"/>
          <w:szCs w:val="20"/>
        </w:rPr>
        <w:t xml:space="preserve"> </w:t>
      </w:r>
      <w:r w:rsidRPr="00FE2225">
        <w:rPr>
          <w:b/>
          <w:sz w:val="20"/>
          <w:szCs w:val="20"/>
        </w:rPr>
        <w:fldChar w:fldCharType="begin"/>
      </w:r>
      <w:r w:rsidRPr="00FE2225">
        <w:rPr>
          <w:b/>
          <w:sz w:val="20"/>
          <w:szCs w:val="20"/>
        </w:rPr>
        <w:instrText xml:space="preserve"> SEQ Grafico \* ARABIC </w:instrText>
      </w:r>
      <w:r w:rsidRPr="00FE2225">
        <w:rPr>
          <w:b/>
          <w:sz w:val="20"/>
          <w:szCs w:val="20"/>
        </w:rPr>
        <w:fldChar w:fldCharType="separate"/>
      </w:r>
      <w:r w:rsidR="0086272F">
        <w:rPr>
          <w:b/>
          <w:noProof/>
          <w:sz w:val="20"/>
          <w:szCs w:val="20"/>
        </w:rPr>
        <w:t>2</w:t>
      </w:r>
      <w:r w:rsidRPr="00FE2225">
        <w:rPr>
          <w:b/>
          <w:sz w:val="20"/>
          <w:szCs w:val="20"/>
        </w:rPr>
        <w:fldChar w:fldCharType="end"/>
      </w:r>
      <w:r w:rsidRPr="00FE2225">
        <w:rPr>
          <w:b/>
          <w:sz w:val="20"/>
          <w:szCs w:val="20"/>
        </w:rPr>
        <w:t>:</w:t>
      </w:r>
      <w:r w:rsidRPr="00FE2225">
        <w:rPr>
          <w:sz w:val="20"/>
          <w:szCs w:val="20"/>
        </w:rPr>
        <w:t xml:space="preserve"> C.I Carrera de Psicología</w:t>
      </w:r>
      <w:bookmarkEnd w:id="161"/>
    </w:p>
    <w:p w14:paraId="31A7DAA7" w14:textId="60B581BC" w:rsidR="008937C2" w:rsidRPr="00FE2225" w:rsidRDefault="008937C2" w:rsidP="00574FCE">
      <w:pPr>
        <w:ind w:firstLine="851"/>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2ADB76A1" w14:textId="6B9455F4" w:rsidR="00574FCE" w:rsidRPr="00FE2225" w:rsidRDefault="00C42B8C" w:rsidP="00AD57B2">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24B3E45A" w14:textId="77777777" w:rsidR="008937C2" w:rsidRPr="00FE2225" w:rsidRDefault="008937C2" w:rsidP="00E26304">
      <w:pPr>
        <w:spacing w:line="360" w:lineRule="auto"/>
        <w:jc w:val="both"/>
        <w:rPr>
          <w:b/>
          <w:color w:val="000000" w:themeColor="text1"/>
        </w:rPr>
      </w:pPr>
      <w:r w:rsidRPr="00FE2225">
        <w:rPr>
          <w:b/>
          <w:color w:val="000000" w:themeColor="text1"/>
        </w:rPr>
        <w:lastRenderedPageBreak/>
        <w:t xml:space="preserve">Análisis e Interpretación </w:t>
      </w:r>
    </w:p>
    <w:p w14:paraId="6247F2AA" w14:textId="34B26BC6" w:rsidR="00771F1B" w:rsidRDefault="008937C2" w:rsidP="00AD57B2">
      <w:pPr>
        <w:spacing w:line="360" w:lineRule="auto"/>
        <w:ind w:firstLine="851"/>
        <w:jc w:val="both"/>
        <w:rPr>
          <w:color w:val="000000" w:themeColor="text1"/>
        </w:rPr>
      </w:pPr>
      <w:r w:rsidRPr="00FE2225">
        <w:rPr>
          <w:color w:val="000000" w:themeColor="text1"/>
        </w:rPr>
        <w:t>De</w:t>
      </w:r>
      <w:r w:rsidR="00290D87" w:rsidRPr="00FE2225">
        <w:rPr>
          <w:color w:val="000000" w:themeColor="text1"/>
        </w:rPr>
        <w:t>l total de la población en</w:t>
      </w:r>
      <w:r w:rsidR="00F52C3E" w:rsidRPr="00FE2225">
        <w:rPr>
          <w:color w:val="000000" w:themeColor="text1"/>
        </w:rPr>
        <w:t xml:space="preserve"> la carrera de Psicología </w:t>
      </w:r>
      <w:r w:rsidRPr="00FE2225">
        <w:rPr>
          <w:color w:val="000000" w:themeColor="text1"/>
        </w:rPr>
        <w:t xml:space="preserve">se puede identificar que más de las tres cuartas partes de la presenta un coeficiente intelectual promedio, </w:t>
      </w:r>
      <w:r w:rsidR="00290D87" w:rsidRPr="00FE2225">
        <w:rPr>
          <w:color w:val="000000" w:themeColor="text1"/>
        </w:rPr>
        <w:t>es la capacidad que se encuentra dentro de la normalidad en el funcionamiento</w:t>
      </w:r>
      <w:r w:rsidR="00EB3D1D" w:rsidRPr="00FE2225">
        <w:rPr>
          <w:color w:val="000000" w:themeColor="text1"/>
        </w:rPr>
        <w:t xml:space="preserve"> y dominio en inteligencia general verbal - no verbal: memoria, solución de problemas cognitivos, razonamiento, inducción, deducción, analogías, comprensión, v</w:t>
      </w:r>
      <w:r w:rsidR="00254E97" w:rsidRPr="00FE2225">
        <w:rPr>
          <w:color w:val="000000" w:themeColor="text1"/>
        </w:rPr>
        <w:t xml:space="preserve">ocabulario, escritura; </w:t>
      </w:r>
      <w:r w:rsidRPr="00FE2225">
        <w:rPr>
          <w:color w:val="000000" w:themeColor="text1"/>
        </w:rPr>
        <w:t>se evidencia que menos de la quinta parte presenta un coeficiente intelectual abajo del promedio</w:t>
      </w:r>
      <w:r w:rsidR="00EB3D1D" w:rsidRPr="00FE2225">
        <w:rPr>
          <w:color w:val="000000" w:themeColor="text1"/>
        </w:rPr>
        <w:t>, es la capacidad m</w:t>
      </w:r>
      <w:r w:rsidR="00254E97" w:rsidRPr="00FE2225">
        <w:rPr>
          <w:color w:val="000000" w:themeColor="text1"/>
        </w:rPr>
        <w:t xml:space="preserve">uy baja </w:t>
      </w:r>
      <w:r w:rsidR="00EB3D1D" w:rsidRPr="00FE2225">
        <w:rPr>
          <w:color w:val="000000" w:themeColor="text1"/>
        </w:rPr>
        <w:t>en el funcionamiento y dominio en inteligencia general, verbal - no verbal: memoria, solución de problemas cognitivos, razonamiento, inducción, deducción, analogías, comprensión, v</w:t>
      </w:r>
      <w:r w:rsidR="00254E97" w:rsidRPr="00FE2225">
        <w:rPr>
          <w:color w:val="000000" w:themeColor="text1"/>
        </w:rPr>
        <w:t xml:space="preserve">ocabulario, escritura; </w:t>
      </w:r>
      <w:r w:rsidR="00EB3D1D" w:rsidRPr="00FE2225">
        <w:rPr>
          <w:color w:val="000000" w:themeColor="text1"/>
        </w:rPr>
        <w:t xml:space="preserve">así </w:t>
      </w:r>
      <w:r w:rsidRPr="00FE2225">
        <w:rPr>
          <w:color w:val="000000" w:themeColor="text1"/>
        </w:rPr>
        <w:t>como menos de la décima parte posee un coeficiente intelectual signifi</w:t>
      </w:r>
      <w:r w:rsidR="00254E97" w:rsidRPr="00FE2225">
        <w:rPr>
          <w:color w:val="000000" w:themeColor="text1"/>
        </w:rPr>
        <w:t>cativamente arriba del promedio,</w:t>
      </w:r>
      <w:r w:rsidRPr="00FE2225">
        <w:rPr>
          <w:color w:val="000000" w:themeColor="text1"/>
        </w:rPr>
        <w:t xml:space="preserve"> </w:t>
      </w:r>
      <w:r w:rsidR="007211C3" w:rsidRPr="00FE2225">
        <w:rPr>
          <w:color w:val="000000" w:themeColor="text1"/>
        </w:rPr>
        <w:t>es la capacidad marcadamente alta en el funcionamiento y dominio en inteligencia general verbal - no verbal: memoria, solución de problemas cognitivos, razonamiento, inducción, deducción, analogías, comprensión, vo</w:t>
      </w:r>
      <w:r w:rsidR="00254E97" w:rsidRPr="00FE2225">
        <w:rPr>
          <w:color w:val="000000" w:themeColor="text1"/>
        </w:rPr>
        <w:t xml:space="preserve">cabulario, escritura. </w:t>
      </w:r>
      <w:r w:rsidR="007211C3" w:rsidRPr="00FE2225">
        <w:rPr>
          <w:color w:val="000000" w:themeColor="text1"/>
        </w:rPr>
        <w:t xml:space="preserve">Evidenciando </w:t>
      </w:r>
      <w:r w:rsidRPr="00FE2225">
        <w:rPr>
          <w:color w:val="000000" w:themeColor="text1"/>
        </w:rPr>
        <w:t xml:space="preserve">que existen alternativas como: moderadamente arriba del promedio, arriba del promedio, significativamente abajo del promedio que no tienen relevancia ni significancia para la población objeto de estudio, en donde se puede manifestar que a nivel psicológico el sujeto presenta una capacidad intelectual medianamente marcada dentro de la población general, es decir </w:t>
      </w:r>
      <w:r w:rsidR="00771F1B" w:rsidRPr="00FE2225">
        <w:rPr>
          <w:color w:val="000000" w:themeColor="text1"/>
        </w:rPr>
        <w:t>poseen la capacidad de resolución de problemas cognitivos, diferentes tipos de memoria y razonamiento</w:t>
      </w:r>
    </w:p>
    <w:p w14:paraId="3BDD67C4" w14:textId="77777777" w:rsidR="00AD57B2" w:rsidRDefault="00AD57B2" w:rsidP="00AD57B2">
      <w:pPr>
        <w:spacing w:line="360" w:lineRule="auto"/>
        <w:ind w:firstLine="851"/>
        <w:jc w:val="both"/>
        <w:rPr>
          <w:color w:val="000000" w:themeColor="text1"/>
        </w:rPr>
      </w:pPr>
    </w:p>
    <w:p w14:paraId="37E2A611" w14:textId="77777777" w:rsidR="00AD57B2" w:rsidRDefault="00AD57B2" w:rsidP="00AD57B2">
      <w:pPr>
        <w:spacing w:line="360" w:lineRule="auto"/>
        <w:ind w:firstLine="851"/>
        <w:jc w:val="both"/>
        <w:rPr>
          <w:color w:val="000000" w:themeColor="text1"/>
        </w:rPr>
      </w:pPr>
    </w:p>
    <w:p w14:paraId="0D09A82E" w14:textId="77777777" w:rsidR="00AD57B2" w:rsidRDefault="00AD57B2" w:rsidP="00AD57B2">
      <w:pPr>
        <w:spacing w:line="360" w:lineRule="auto"/>
        <w:ind w:firstLine="851"/>
        <w:jc w:val="both"/>
        <w:rPr>
          <w:color w:val="000000" w:themeColor="text1"/>
        </w:rPr>
      </w:pPr>
    </w:p>
    <w:p w14:paraId="4685A38F" w14:textId="77777777" w:rsidR="00AD57B2" w:rsidRDefault="00AD57B2" w:rsidP="00AD57B2">
      <w:pPr>
        <w:spacing w:line="360" w:lineRule="auto"/>
        <w:ind w:firstLine="851"/>
        <w:jc w:val="both"/>
        <w:rPr>
          <w:color w:val="000000" w:themeColor="text1"/>
        </w:rPr>
      </w:pPr>
    </w:p>
    <w:p w14:paraId="0FE07D4B" w14:textId="77777777" w:rsidR="00AD57B2" w:rsidRDefault="00AD57B2" w:rsidP="00AD57B2">
      <w:pPr>
        <w:spacing w:line="360" w:lineRule="auto"/>
        <w:ind w:firstLine="851"/>
        <w:jc w:val="both"/>
        <w:rPr>
          <w:color w:val="000000" w:themeColor="text1"/>
        </w:rPr>
      </w:pPr>
    </w:p>
    <w:p w14:paraId="32335FA4" w14:textId="77777777" w:rsidR="00AD57B2" w:rsidRDefault="00AD57B2" w:rsidP="00AD57B2">
      <w:pPr>
        <w:spacing w:line="360" w:lineRule="auto"/>
        <w:ind w:firstLine="851"/>
        <w:jc w:val="both"/>
        <w:rPr>
          <w:color w:val="000000" w:themeColor="text1"/>
        </w:rPr>
      </w:pPr>
    </w:p>
    <w:p w14:paraId="77E8F5A9" w14:textId="77777777" w:rsidR="00AD57B2" w:rsidRDefault="00AD57B2" w:rsidP="00AD57B2">
      <w:pPr>
        <w:spacing w:line="360" w:lineRule="auto"/>
        <w:ind w:firstLine="851"/>
        <w:jc w:val="both"/>
        <w:rPr>
          <w:color w:val="000000" w:themeColor="text1"/>
        </w:rPr>
      </w:pPr>
    </w:p>
    <w:p w14:paraId="3F25417E" w14:textId="77777777" w:rsidR="00AD57B2" w:rsidRDefault="00AD57B2" w:rsidP="00AD57B2">
      <w:pPr>
        <w:spacing w:line="360" w:lineRule="auto"/>
        <w:ind w:firstLine="851"/>
        <w:jc w:val="both"/>
        <w:rPr>
          <w:color w:val="000000" w:themeColor="text1"/>
        </w:rPr>
      </w:pPr>
    </w:p>
    <w:p w14:paraId="134E443C" w14:textId="77777777" w:rsidR="00AD57B2" w:rsidRDefault="00AD57B2" w:rsidP="00AD57B2">
      <w:pPr>
        <w:spacing w:line="360" w:lineRule="auto"/>
        <w:ind w:firstLine="851"/>
        <w:jc w:val="both"/>
        <w:rPr>
          <w:color w:val="000000" w:themeColor="text1"/>
        </w:rPr>
      </w:pPr>
    </w:p>
    <w:p w14:paraId="3C9C73E2" w14:textId="77777777" w:rsidR="00AD57B2" w:rsidRPr="00AD57B2" w:rsidRDefault="00AD57B2" w:rsidP="00AD57B2">
      <w:pPr>
        <w:spacing w:line="360" w:lineRule="auto"/>
        <w:ind w:firstLine="851"/>
        <w:jc w:val="both"/>
        <w:rPr>
          <w:color w:val="000000" w:themeColor="text1"/>
        </w:rPr>
      </w:pPr>
    </w:p>
    <w:p w14:paraId="27A2D484" w14:textId="76CFFE6D" w:rsidR="008937C2" w:rsidRPr="00FE2225" w:rsidRDefault="008937C2" w:rsidP="005805F4">
      <w:pPr>
        <w:spacing w:line="360" w:lineRule="auto"/>
        <w:jc w:val="both"/>
        <w:rPr>
          <w:b/>
          <w:color w:val="000000" w:themeColor="text1"/>
        </w:rPr>
      </w:pPr>
      <w:r w:rsidRPr="00FE2225">
        <w:rPr>
          <w:rFonts w:eastAsia="Times New Roman"/>
          <w:b/>
          <w:color w:val="000000" w:themeColor="text1"/>
        </w:rPr>
        <w:t>CARRERA</w:t>
      </w:r>
      <w:r w:rsidRPr="00FE2225">
        <w:rPr>
          <w:b/>
          <w:color w:val="000000" w:themeColor="text1"/>
        </w:rPr>
        <w:t xml:space="preserve"> DE ADMINISTRACION DE EMPRESAS </w:t>
      </w:r>
    </w:p>
    <w:p w14:paraId="4D77DCC2" w14:textId="77777777" w:rsidR="00184659" w:rsidRPr="00FE2225" w:rsidRDefault="00184659" w:rsidP="005805F4">
      <w:pPr>
        <w:spacing w:line="360" w:lineRule="auto"/>
        <w:jc w:val="both"/>
        <w:rPr>
          <w:b/>
          <w:color w:val="000000" w:themeColor="text1"/>
        </w:rPr>
      </w:pPr>
    </w:p>
    <w:p w14:paraId="5EA7F584" w14:textId="392C5F73" w:rsidR="00184659" w:rsidRPr="00FE2225" w:rsidRDefault="00EC090D" w:rsidP="00EC090D">
      <w:pPr>
        <w:pStyle w:val="Epgrafe"/>
        <w:rPr>
          <w:b/>
          <w:color w:val="000000" w:themeColor="text1"/>
          <w:sz w:val="24"/>
          <w:szCs w:val="24"/>
        </w:rPr>
      </w:pPr>
      <w:bookmarkStart w:id="162" w:name="_Toc496943955"/>
      <w:r w:rsidRPr="00FE2225">
        <w:rPr>
          <w:b/>
          <w:sz w:val="24"/>
          <w:szCs w:val="24"/>
        </w:rPr>
        <w:t xml:space="preserve">Tabla </w:t>
      </w:r>
      <w:r w:rsidRPr="00FE2225">
        <w:rPr>
          <w:b/>
          <w:color w:val="000000" w:themeColor="text1"/>
          <w:sz w:val="24"/>
          <w:szCs w:val="24"/>
        </w:rPr>
        <w:t xml:space="preserve">N° </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3</w:t>
      </w:r>
      <w:r w:rsidRPr="00FE2225">
        <w:rPr>
          <w:b/>
          <w:sz w:val="24"/>
          <w:szCs w:val="24"/>
        </w:rPr>
        <w:fldChar w:fldCharType="end"/>
      </w:r>
      <w:r w:rsidRPr="00FE2225">
        <w:rPr>
          <w:b/>
          <w:sz w:val="24"/>
          <w:szCs w:val="24"/>
        </w:rPr>
        <w:t xml:space="preserve"> C.I Carrera Administración de Empresas</w:t>
      </w:r>
      <w:bookmarkEnd w:id="162"/>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8937C2" w:rsidRPr="00FE2225" w14:paraId="716B6D86" w14:textId="77777777" w:rsidTr="0017566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2CBF8A5F"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4B2C1DC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767E344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62A8665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5042A104" w14:textId="77777777" w:rsidTr="0017566E">
        <w:trPr>
          <w:trHeight w:val="300"/>
        </w:trPr>
        <w:tc>
          <w:tcPr>
            <w:tcW w:w="3560" w:type="dxa"/>
            <w:tcBorders>
              <w:top w:val="nil"/>
              <w:left w:val="nil"/>
              <w:bottom w:val="nil"/>
              <w:right w:val="nil"/>
            </w:tcBorders>
            <w:shd w:val="clear" w:color="auto" w:fill="auto"/>
            <w:noWrap/>
            <w:vAlign w:val="bottom"/>
            <w:hideMark/>
          </w:tcPr>
          <w:p w14:paraId="41559DEC"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2030" w:type="dxa"/>
            <w:tcBorders>
              <w:top w:val="nil"/>
              <w:left w:val="nil"/>
              <w:bottom w:val="nil"/>
              <w:right w:val="nil"/>
            </w:tcBorders>
            <w:shd w:val="clear" w:color="auto" w:fill="auto"/>
            <w:noWrap/>
            <w:vAlign w:val="bottom"/>
            <w:hideMark/>
          </w:tcPr>
          <w:p w14:paraId="0C98447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4887925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1406499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0341165D" w14:textId="77777777" w:rsidTr="0017566E">
        <w:trPr>
          <w:trHeight w:val="300"/>
        </w:trPr>
        <w:tc>
          <w:tcPr>
            <w:tcW w:w="3560" w:type="dxa"/>
            <w:tcBorders>
              <w:top w:val="nil"/>
              <w:left w:val="nil"/>
              <w:bottom w:val="nil"/>
              <w:right w:val="nil"/>
            </w:tcBorders>
            <w:shd w:val="clear" w:color="auto" w:fill="auto"/>
            <w:noWrap/>
            <w:vAlign w:val="bottom"/>
            <w:hideMark/>
          </w:tcPr>
          <w:p w14:paraId="2727EAE6"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2030" w:type="dxa"/>
            <w:tcBorders>
              <w:top w:val="nil"/>
              <w:left w:val="nil"/>
              <w:bottom w:val="nil"/>
              <w:right w:val="nil"/>
            </w:tcBorders>
            <w:shd w:val="clear" w:color="auto" w:fill="auto"/>
            <w:noWrap/>
            <w:vAlign w:val="bottom"/>
            <w:hideMark/>
          </w:tcPr>
          <w:p w14:paraId="416B483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4BBECEA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7209F67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5F4DCCA1" w14:textId="77777777" w:rsidTr="0017566E">
        <w:trPr>
          <w:trHeight w:val="300"/>
        </w:trPr>
        <w:tc>
          <w:tcPr>
            <w:tcW w:w="3560" w:type="dxa"/>
            <w:tcBorders>
              <w:top w:val="nil"/>
              <w:left w:val="nil"/>
              <w:bottom w:val="nil"/>
              <w:right w:val="nil"/>
            </w:tcBorders>
            <w:shd w:val="clear" w:color="auto" w:fill="auto"/>
            <w:noWrap/>
            <w:vAlign w:val="bottom"/>
            <w:hideMark/>
          </w:tcPr>
          <w:p w14:paraId="7303AD3F"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2030" w:type="dxa"/>
            <w:tcBorders>
              <w:top w:val="nil"/>
              <w:left w:val="nil"/>
              <w:bottom w:val="nil"/>
              <w:right w:val="nil"/>
            </w:tcBorders>
            <w:shd w:val="clear" w:color="auto" w:fill="auto"/>
            <w:noWrap/>
            <w:vAlign w:val="bottom"/>
            <w:hideMark/>
          </w:tcPr>
          <w:p w14:paraId="6F1A445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5DBBE71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0C9C329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7D1852CB" w14:textId="77777777" w:rsidTr="0017566E">
        <w:trPr>
          <w:trHeight w:val="300"/>
        </w:trPr>
        <w:tc>
          <w:tcPr>
            <w:tcW w:w="3560" w:type="dxa"/>
            <w:tcBorders>
              <w:top w:val="nil"/>
              <w:left w:val="nil"/>
              <w:bottom w:val="nil"/>
              <w:right w:val="nil"/>
            </w:tcBorders>
            <w:shd w:val="clear" w:color="auto" w:fill="auto"/>
            <w:noWrap/>
            <w:vAlign w:val="bottom"/>
            <w:hideMark/>
          </w:tcPr>
          <w:p w14:paraId="46B02D68"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6FCABE5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31</w:t>
            </w:r>
          </w:p>
        </w:tc>
        <w:tc>
          <w:tcPr>
            <w:tcW w:w="1610" w:type="dxa"/>
            <w:tcBorders>
              <w:top w:val="nil"/>
              <w:left w:val="nil"/>
              <w:bottom w:val="nil"/>
              <w:right w:val="nil"/>
            </w:tcBorders>
            <w:shd w:val="clear" w:color="auto" w:fill="auto"/>
            <w:noWrap/>
            <w:vAlign w:val="bottom"/>
            <w:hideMark/>
          </w:tcPr>
          <w:p w14:paraId="4FF57F2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0,69</w:t>
            </w:r>
          </w:p>
        </w:tc>
        <w:tc>
          <w:tcPr>
            <w:tcW w:w="1647" w:type="dxa"/>
            <w:tcBorders>
              <w:top w:val="nil"/>
              <w:left w:val="nil"/>
              <w:bottom w:val="nil"/>
              <w:right w:val="nil"/>
            </w:tcBorders>
            <w:shd w:val="clear" w:color="auto" w:fill="auto"/>
            <w:noWrap/>
            <w:vAlign w:val="bottom"/>
            <w:hideMark/>
          </w:tcPr>
          <w:p w14:paraId="181BC9C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68,89</w:t>
            </w:r>
          </w:p>
        </w:tc>
      </w:tr>
      <w:tr w:rsidR="008937C2" w:rsidRPr="00FE2225" w14:paraId="4ACA2E8D" w14:textId="77777777" w:rsidTr="0017566E">
        <w:trPr>
          <w:trHeight w:val="300"/>
        </w:trPr>
        <w:tc>
          <w:tcPr>
            <w:tcW w:w="3560" w:type="dxa"/>
            <w:tcBorders>
              <w:top w:val="nil"/>
              <w:left w:val="nil"/>
              <w:bottom w:val="nil"/>
              <w:right w:val="nil"/>
            </w:tcBorders>
            <w:shd w:val="clear" w:color="auto" w:fill="auto"/>
            <w:noWrap/>
            <w:vAlign w:val="bottom"/>
            <w:hideMark/>
          </w:tcPr>
          <w:p w14:paraId="292D39D9"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2030" w:type="dxa"/>
            <w:tcBorders>
              <w:top w:val="nil"/>
              <w:left w:val="nil"/>
              <w:bottom w:val="nil"/>
              <w:right w:val="nil"/>
            </w:tcBorders>
            <w:shd w:val="clear" w:color="auto" w:fill="auto"/>
            <w:noWrap/>
            <w:vAlign w:val="bottom"/>
            <w:hideMark/>
          </w:tcPr>
          <w:p w14:paraId="4710F64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14</w:t>
            </w:r>
          </w:p>
        </w:tc>
        <w:tc>
          <w:tcPr>
            <w:tcW w:w="1610" w:type="dxa"/>
            <w:tcBorders>
              <w:top w:val="nil"/>
              <w:left w:val="nil"/>
              <w:bottom w:val="nil"/>
              <w:right w:val="nil"/>
            </w:tcBorders>
            <w:shd w:val="clear" w:color="auto" w:fill="auto"/>
            <w:noWrap/>
            <w:vAlign w:val="bottom"/>
            <w:hideMark/>
          </w:tcPr>
          <w:p w14:paraId="70C5B1D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0,31</w:t>
            </w:r>
          </w:p>
        </w:tc>
        <w:tc>
          <w:tcPr>
            <w:tcW w:w="1647" w:type="dxa"/>
            <w:tcBorders>
              <w:top w:val="nil"/>
              <w:left w:val="nil"/>
              <w:bottom w:val="nil"/>
              <w:right w:val="nil"/>
            </w:tcBorders>
            <w:shd w:val="clear" w:color="auto" w:fill="auto"/>
            <w:noWrap/>
            <w:vAlign w:val="bottom"/>
            <w:hideMark/>
          </w:tcPr>
          <w:p w14:paraId="6B44D5C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31,11</w:t>
            </w:r>
          </w:p>
        </w:tc>
      </w:tr>
      <w:tr w:rsidR="008937C2" w:rsidRPr="00FE2225" w14:paraId="33F47D20" w14:textId="77777777" w:rsidTr="0017566E">
        <w:trPr>
          <w:trHeight w:val="300"/>
        </w:trPr>
        <w:tc>
          <w:tcPr>
            <w:tcW w:w="3560" w:type="dxa"/>
            <w:tcBorders>
              <w:top w:val="nil"/>
              <w:left w:val="nil"/>
              <w:bottom w:val="nil"/>
              <w:right w:val="nil"/>
            </w:tcBorders>
            <w:shd w:val="clear" w:color="auto" w:fill="auto"/>
            <w:noWrap/>
            <w:vAlign w:val="bottom"/>
            <w:hideMark/>
          </w:tcPr>
          <w:p w14:paraId="4968A96B"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2030" w:type="dxa"/>
            <w:tcBorders>
              <w:top w:val="nil"/>
              <w:left w:val="nil"/>
              <w:bottom w:val="nil"/>
              <w:right w:val="nil"/>
            </w:tcBorders>
            <w:shd w:val="clear" w:color="auto" w:fill="auto"/>
            <w:noWrap/>
            <w:vAlign w:val="bottom"/>
            <w:hideMark/>
          </w:tcPr>
          <w:p w14:paraId="4F3851A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3EA2319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6F553C3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641BA85D" w14:textId="77777777" w:rsidTr="0017566E">
        <w:trPr>
          <w:trHeight w:val="300"/>
        </w:trPr>
        <w:tc>
          <w:tcPr>
            <w:tcW w:w="3560" w:type="dxa"/>
            <w:tcBorders>
              <w:top w:val="nil"/>
              <w:left w:val="nil"/>
              <w:bottom w:val="nil"/>
              <w:right w:val="nil"/>
            </w:tcBorders>
            <w:shd w:val="clear" w:color="auto" w:fill="auto"/>
            <w:noWrap/>
            <w:vAlign w:val="bottom"/>
            <w:hideMark/>
          </w:tcPr>
          <w:p w14:paraId="4570F86F"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2030" w:type="dxa"/>
            <w:tcBorders>
              <w:top w:val="nil"/>
              <w:left w:val="nil"/>
              <w:bottom w:val="nil"/>
              <w:right w:val="nil"/>
            </w:tcBorders>
            <w:shd w:val="clear" w:color="auto" w:fill="auto"/>
            <w:noWrap/>
            <w:vAlign w:val="bottom"/>
            <w:hideMark/>
          </w:tcPr>
          <w:p w14:paraId="19F7A2E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4C32277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3B20605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7FD93902" w14:textId="77777777" w:rsidTr="0017566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1416E6AF"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4D9C747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45</w:t>
            </w:r>
          </w:p>
        </w:tc>
        <w:tc>
          <w:tcPr>
            <w:tcW w:w="1610" w:type="dxa"/>
            <w:tcBorders>
              <w:top w:val="single" w:sz="4" w:space="0" w:color="auto"/>
              <w:left w:val="nil"/>
              <w:bottom w:val="single" w:sz="4" w:space="0" w:color="auto"/>
              <w:right w:val="nil"/>
            </w:tcBorders>
            <w:shd w:val="clear" w:color="auto" w:fill="auto"/>
            <w:noWrap/>
            <w:vAlign w:val="bottom"/>
            <w:hideMark/>
          </w:tcPr>
          <w:p w14:paraId="062C7EC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647" w:type="dxa"/>
            <w:tcBorders>
              <w:top w:val="single" w:sz="4" w:space="0" w:color="auto"/>
              <w:left w:val="nil"/>
              <w:bottom w:val="single" w:sz="4" w:space="0" w:color="auto"/>
              <w:right w:val="nil"/>
            </w:tcBorders>
            <w:shd w:val="clear" w:color="auto" w:fill="auto"/>
            <w:noWrap/>
            <w:vAlign w:val="bottom"/>
            <w:hideMark/>
          </w:tcPr>
          <w:p w14:paraId="74085CB3"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06E3F36F" w14:textId="625A35E2" w:rsidR="00184659" w:rsidRPr="00FE2225" w:rsidRDefault="00184659" w:rsidP="00184659">
      <w:pPr>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5459FDA0" w14:textId="71FEA7F6" w:rsidR="00C42B8C" w:rsidRPr="00FE2225" w:rsidRDefault="00184659" w:rsidP="00184659">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40795586" w14:textId="318848B4" w:rsidR="008937C2" w:rsidRPr="00FE2225" w:rsidRDefault="008937C2" w:rsidP="00E26304">
      <w:pPr>
        <w:jc w:val="both"/>
        <w:rPr>
          <w:color w:val="000000" w:themeColor="text1"/>
          <w:sz w:val="20"/>
        </w:rPr>
      </w:pPr>
    </w:p>
    <w:p w14:paraId="78758737" w14:textId="77777777" w:rsidR="008937C2" w:rsidRPr="00FE2225" w:rsidRDefault="008937C2" w:rsidP="00E26304">
      <w:pPr>
        <w:jc w:val="both"/>
        <w:rPr>
          <w:color w:val="000000" w:themeColor="text1"/>
          <w:sz w:val="20"/>
        </w:rPr>
      </w:pPr>
    </w:p>
    <w:p w14:paraId="4FD15159" w14:textId="77777777" w:rsidR="008937C2" w:rsidRPr="00FE2225" w:rsidRDefault="008937C2" w:rsidP="00E26304">
      <w:pPr>
        <w:spacing w:line="360" w:lineRule="auto"/>
        <w:jc w:val="center"/>
        <w:rPr>
          <w:b/>
          <w:color w:val="000000" w:themeColor="text1"/>
        </w:rPr>
      </w:pPr>
      <w:r w:rsidRPr="00FE2225">
        <w:rPr>
          <w:noProof/>
          <w:color w:val="000000" w:themeColor="text1"/>
          <w:lang w:val="es-EC" w:eastAsia="es-EC"/>
        </w:rPr>
        <w:drawing>
          <wp:inline distT="0" distB="0" distL="0" distR="0" wp14:anchorId="55C25418" wp14:editId="1B20F477">
            <wp:extent cx="3786808" cy="2375453"/>
            <wp:effectExtent l="0" t="0" r="23495" b="2540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C2AB3A7" w14:textId="51987D79" w:rsidR="008937C2" w:rsidRPr="00FE2225" w:rsidRDefault="005805F4" w:rsidP="00574FCE">
      <w:pPr>
        <w:pStyle w:val="Epgrafe"/>
        <w:ind w:firstLine="851"/>
        <w:rPr>
          <w:color w:val="000000" w:themeColor="text1"/>
        </w:rPr>
      </w:pPr>
      <w:bookmarkStart w:id="163" w:name="_Toc496676430"/>
      <w:r w:rsidRPr="00FE2225">
        <w:rPr>
          <w:b/>
        </w:rPr>
        <w:t xml:space="preserve">Grafico </w:t>
      </w:r>
      <w:r w:rsidRPr="00FE2225">
        <w:rPr>
          <w:b/>
          <w:color w:val="000000" w:themeColor="text1"/>
        </w:rPr>
        <w:t>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3</w:t>
      </w:r>
      <w:r w:rsidRPr="00FE2225">
        <w:rPr>
          <w:b/>
        </w:rPr>
        <w:fldChar w:fldCharType="end"/>
      </w:r>
      <w:r w:rsidRPr="00FE2225">
        <w:rPr>
          <w:b/>
        </w:rPr>
        <w:t>:</w:t>
      </w:r>
      <w:r w:rsidRPr="00FE2225">
        <w:t xml:space="preserve"> C.I Carrera Administración de Empresas</w:t>
      </w:r>
      <w:bookmarkEnd w:id="163"/>
    </w:p>
    <w:p w14:paraId="7D3ACBDB" w14:textId="488718DE" w:rsidR="008937C2" w:rsidRPr="00FE2225" w:rsidRDefault="008937C2" w:rsidP="00574FCE">
      <w:pPr>
        <w:ind w:firstLine="851"/>
        <w:jc w:val="both"/>
        <w:rPr>
          <w:color w:val="000000" w:themeColor="text1"/>
          <w:sz w:val="20"/>
        </w:rPr>
      </w:pPr>
      <w:r w:rsidRPr="00FE2225">
        <w:rPr>
          <w:b/>
          <w:color w:val="000000" w:themeColor="text1"/>
          <w:sz w:val="20"/>
        </w:rPr>
        <w:t xml:space="preserve">Elaborado por: </w:t>
      </w:r>
      <w:r w:rsidR="0071071C" w:rsidRPr="00FE2225">
        <w:rPr>
          <w:color w:val="000000" w:themeColor="text1"/>
          <w:sz w:val="20"/>
        </w:rPr>
        <w:t>La Investigadora</w:t>
      </w:r>
    </w:p>
    <w:p w14:paraId="53AB879E" w14:textId="6A7D26D0" w:rsidR="008937C2" w:rsidRPr="00FE2225" w:rsidRDefault="008937C2" w:rsidP="00574FCE">
      <w:pPr>
        <w:ind w:firstLine="851"/>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3FFA2F79" w14:textId="77777777" w:rsidR="005603D9" w:rsidRPr="00FE2225" w:rsidRDefault="005603D9" w:rsidP="00E26304">
      <w:pPr>
        <w:ind w:firstLine="708"/>
        <w:jc w:val="both"/>
        <w:rPr>
          <w:color w:val="000000" w:themeColor="text1"/>
          <w:sz w:val="20"/>
        </w:rPr>
      </w:pPr>
    </w:p>
    <w:p w14:paraId="7F6FBE0D" w14:textId="77777777" w:rsidR="00221760" w:rsidRDefault="00221760" w:rsidP="00E26304">
      <w:pPr>
        <w:spacing w:line="360" w:lineRule="auto"/>
        <w:jc w:val="both"/>
        <w:rPr>
          <w:b/>
          <w:color w:val="000000" w:themeColor="text1"/>
        </w:rPr>
      </w:pPr>
    </w:p>
    <w:p w14:paraId="7CDAF83F" w14:textId="77777777" w:rsidR="00221760" w:rsidRDefault="00221760" w:rsidP="00E26304">
      <w:pPr>
        <w:spacing w:line="360" w:lineRule="auto"/>
        <w:jc w:val="both"/>
        <w:rPr>
          <w:b/>
          <w:color w:val="000000" w:themeColor="text1"/>
        </w:rPr>
      </w:pPr>
    </w:p>
    <w:p w14:paraId="745A9630" w14:textId="77777777" w:rsidR="008937C2" w:rsidRPr="00FE2225" w:rsidRDefault="008937C2" w:rsidP="00E26304">
      <w:pPr>
        <w:spacing w:line="360" w:lineRule="auto"/>
        <w:jc w:val="both"/>
        <w:rPr>
          <w:b/>
          <w:color w:val="000000" w:themeColor="text1"/>
        </w:rPr>
      </w:pPr>
      <w:r w:rsidRPr="00FE2225">
        <w:rPr>
          <w:b/>
          <w:color w:val="000000" w:themeColor="text1"/>
        </w:rPr>
        <w:lastRenderedPageBreak/>
        <w:t xml:space="preserve">Análisis e Interpretación </w:t>
      </w:r>
    </w:p>
    <w:p w14:paraId="654AB53D" w14:textId="2BEB05F1" w:rsidR="008937C2" w:rsidRPr="00FE2225" w:rsidRDefault="00771F1B" w:rsidP="00E4796F">
      <w:pPr>
        <w:spacing w:line="360" w:lineRule="auto"/>
        <w:ind w:firstLine="851"/>
        <w:jc w:val="both"/>
        <w:rPr>
          <w:color w:val="000000" w:themeColor="text1"/>
        </w:rPr>
      </w:pPr>
      <w:r w:rsidRPr="00FE2225">
        <w:rPr>
          <w:color w:val="000000" w:themeColor="text1"/>
        </w:rPr>
        <w:t>En</w:t>
      </w:r>
      <w:r w:rsidR="00F52C3E" w:rsidRPr="00FE2225">
        <w:rPr>
          <w:color w:val="000000" w:themeColor="text1"/>
        </w:rPr>
        <w:t xml:space="preserve"> la carrera de Administración de Empresas </w:t>
      </w:r>
      <w:r w:rsidR="008937C2" w:rsidRPr="00FE2225">
        <w:rPr>
          <w:color w:val="000000" w:themeColor="text1"/>
        </w:rPr>
        <w:t xml:space="preserve"> se puede identificar que cerca de las tres cuartas partes </w:t>
      </w:r>
      <w:r w:rsidR="00254E97" w:rsidRPr="00FE2225">
        <w:rPr>
          <w:color w:val="000000" w:themeColor="text1"/>
        </w:rPr>
        <w:t>posee un coeficiente intelectual</w:t>
      </w:r>
      <w:r w:rsidR="008937C2" w:rsidRPr="00FE2225">
        <w:rPr>
          <w:color w:val="000000" w:themeColor="text1"/>
        </w:rPr>
        <w:t xml:space="preserve"> promedio, </w:t>
      </w:r>
      <w:r w:rsidR="007211C3" w:rsidRPr="00FE2225">
        <w:rPr>
          <w:color w:val="000000" w:themeColor="text1"/>
        </w:rPr>
        <w:t xml:space="preserve">es la capacidad </w:t>
      </w:r>
      <w:r w:rsidR="00254E97" w:rsidRPr="00FE2225">
        <w:rPr>
          <w:color w:val="000000" w:themeColor="text1"/>
        </w:rPr>
        <w:t xml:space="preserve">que se encuentra </w:t>
      </w:r>
      <w:r w:rsidRPr="00FE2225">
        <w:rPr>
          <w:color w:val="000000" w:themeColor="text1"/>
        </w:rPr>
        <w:t>dentro de la normalidad</w:t>
      </w:r>
      <w:r w:rsidR="007211C3" w:rsidRPr="00FE2225">
        <w:rPr>
          <w:color w:val="000000" w:themeColor="text1"/>
        </w:rPr>
        <w:t xml:space="preserve"> en el funcionamiento y dominio en inteligencia general verbal - no verbal: memoria, solución de problemas cognitivos, razonamiento, inducción, deducción, analogías, comprensión, vo</w:t>
      </w:r>
      <w:r w:rsidR="00254E97" w:rsidRPr="00FE2225">
        <w:rPr>
          <w:color w:val="000000" w:themeColor="text1"/>
        </w:rPr>
        <w:t xml:space="preserve">cabulario, escritura; </w:t>
      </w:r>
      <w:r w:rsidR="008937C2" w:rsidRPr="00FE2225">
        <w:rPr>
          <w:color w:val="000000" w:themeColor="text1"/>
        </w:rPr>
        <w:t xml:space="preserve">se evidencia que menos de la tercera parte posee una capacidad intelectual abajo del promedio, </w:t>
      </w:r>
      <w:r w:rsidR="007211C3" w:rsidRPr="00FE2225">
        <w:rPr>
          <w:color w:val="000000" w:themeColor="text1"/>
        </w:rPr>
        <w:t>es la capacidad baja en el funcionamiento y dominio en inteligencia general verbal - no verbal: memoria, solución de problemas cognitivos, razonamiento, inducción, deducción, analogías, comprensión, v</w:t>
      </w:r>
      <w:r w:rsidR="00254E97" w:rsidRPr="00FE2225">
        <w:rPr>
          <w:color w:val="000000" w:themeColor="text1"/>
        </w:rPr>
        <w:t xml:space="preserve">ocabulario, escritura. </w:t>
      </w:r>
      <w:r w:rsidR="005920D6" w:rsidRPr="00FE2225">
        <w:rPr>
          <w:color w:val="000000" w:themeColor="text1"/>
        </w:rPr>
        <w:t>A</w:t>
      </w:r>
      <w:r w:rsidR="008937C2" w:rsidRPr="00FE2225">
        <w:rPr>
          <w:color w:val="000000" w:themeColor="text1"/>
        </w:rPr>
        <w:t>sí como</w:t>
      </w:r>
      <w:r w:rsidR="00B93553" w:rsidRPr="00FE2225">
        <w:rPr>
          <w:color w:val="000000" w:themeColor="text1"/>
        </w:rPr>
        <w:t xml:space="preserve"> existen diferentes rangos como: </w:t>
      </w:r>
      <w:r w:rsidR="008937C2" w:rsidRPr="00FE2225">
        <w:rPr>
          <w:rFonts w:eastAsia="Times New Roman"/>
          <w:color w:val="000000" w:themeColor="text1"/>
        </w:rPr>
        <w:t>significativamente arriba del promedio, moderadamente arriba del promedio, arriba del promedio y que no tienen relevancia</w:t>
      </w:r>
      <w:r w:rsidR="00B93553" w:rsidRPr="00FE2225">
        <w:rPr>
          <w:rFonts w:eastAsia="Times New Roman"/>
          <w:color w:val="000000" w:themeColor="text1"/>
        </w:rPr>
        <w:t xml:space="preserve"> en la población evaluada. P</w:t>
      </w:r>
      <w:r w:rsidR="008937C2" w:rsidRPr="00FE2225">
        <w:rPr>
          <w:rFonts w:eastAsia="Times New Roman"/>
          <w:color w:val="000000" w:themeColor="text1"/>
        </w:rPr>
        <w:t xml:space="preserve">sicológicamente se puede manifestar que los individuos poseen una capacidad intelectual </w:t>
      </w:r>
      <w:r w:rsidR="008937C2" w:rsidRPr="00FE2225">
        <w:rPr>
          <w:color w:val="000000" w:themeColor="text1"/>
        </w:rPr>
        <w:t>dentro de la normalidad en la población general, para razonar mediante la realización de inferencias o deducciones lógicas basadas en patrones regulares o coherentes de tal manera que puede inferir para la resoluci</w:t>
      </w:r>
      <w:r w:rsidR="00B93553" w:rsidRPr="00FE2225">
        <w:rPr>
          <w:color w:val="000000" w:themeColor="text1"/>
        </w:rPr>
        <w:t>ón de problemas cognitivos.</w:t>
      </w:r>
    </w:p>
    <w:p w14:paraId="6EE9E53C" w14:textId="77777777" w:rsidR="00A3648C" w:rsidRPr="00FE2225" w:rsidRDefault="00A3648C" w:rsidP="00E26304">
      <w:pPr>
        <w:spacing w:line="360" w:lineRule="auto"/>
        <w:ind w:firstLine="708"/>
        <w:jc w:val="both"/>
        <w:rPr>
          <w:color w:val="000000" w:themeColor="text1"/>
        </w:rPr>
      </w:pPr>
    </w:p>
    <w:p w14:paraId="4E2958FB" w14:textId="77777777" w:rsidR="00F52C3E" w:rsidRPr="00FE2225" w:rsidRDefault="00F52C3E" w:rsidP="00E26304">
      <w:pPr>
        <w:spacing w:line="360" w:lineRule="auto"/>
        <w:ind w:firstLine="708"/>
        <w:jc w:val="both"/>
        <w:rPr>
          <w:color w:val="000000" w:themeColor="text1"/>
        </w:rPr>
      </w:pPr>
    </w:p>
    <w:p w14:paraId="23478415" w14:textId="77777777" w:rsidR="00F52C3E" w:rsidRPr="00FE2225" w:rsidRDefault="00F52C3E" w:rsidP="00E26304">
      <w:pPr>
        <w:spacing w:line="360" w:lineRule="auto"/>
        <w:ind w:firstLine="708"/>
        <w:jc w:val="both"/>
        <w:rPr>
          <w:color w:val="000000" w:themeColor="text1"/>
        </w:rPr>
      </w:pPr>
    </w:p>
    <w:p w14:paraId="09A2D1FB" w14:textId="77777777" w:rsidR="00F52C3E" w:rsidRPr="00FE2225" w:rsidRDefault="00F52C3E" w:rsidP="00E26304">
      <w:pPr>
        <w:spacing w:line="360" w:lineRule="auto"/>
        <w:ind w:firstLine="708"/>
        <w:jc w:val="both"/>
        <w:rPr>
          <w:color w:val="000000" w:themeColor="text1"/>
        </w:rPr>
      </w:pPr>
    </w:p>
    <w:p w14:paraId="465E2E13" w14:textId="77777777" w:rsidR="00F52C3E" w:rsidRPr="00FE2225" w:rsidRDefault="00F52C3E" w:rsidP="00E26304">
      <w:pPr>
        <w:spacing w:line="360" w:lineRule="auto"/>
        <w:ind w:firstLine="708"/>
        <w:jc w:val="both"/>
        <w:rPr>
          <w:color w:val="000000" w:themeColor="text1"/>
        </w:rPr>
      </w:pPr>
    </w:p>
    <w:p w14:paraId="261A68F8" w14:textId="77777777" w:rsidR="00F52C3E" w:rsidRPr="00FE2225" w:rsidRDefault="00F52C3E" w:rsidP="00E26304">
      <w:pPr>
        <w:spacing w:line="360" w:lineRule="auto"/>
        <w:ind w:firstLine="708"/>
        <w:jc w:val="both"/>
        <w:rPr>
          <w:color w:val="000000" w:themeColor="text1"/>
        </w:rPr>
      </w:pPr>
    </w:p>
    <w:p w14:paraId="5E39B24E" w14:textId="77777777" w:rsidR="00F52C3E" w:rsidRPr="00FE2225" w:rsidRDefault="00F52C3E" w:rsidP="00E26304">
      <w:pPr>
        <w:spacing w:line="360" w:lineRule="auto"/>
        <w:ind w:firstLine="708"/>
        <w:jc w:val="both"/>
        <w:rPr>
          <w:color w:val="000000" w:themeColor="text1"/>
        </w:rPr>
      </w:pPr>
    </w:p>
    <w:p w14:paraId="667A4DB9" w14:textId="77777777" w:rsidR="00F52C3E" w:rsidRPr="00FE2225" w:rsidRDefault="00F52C3E" w:rsidP="00E26304">
      <w:pPr>
        <w:spacing w:line="360" w:lineRule="auto"/>
        <w:ind w:firstLine="708"/>
        <w:jc w:val="both"/>
        <w:rPr>
          <w:color w:val="000000" w:themeColor="text1"/>
        </w:rPr>
      </w:pPr>
    </w:p>
    <w:p w14:paraId="5C1A15FF" w14:textId="77777777" w:rsidR="00CE6649" w:rsidRPr="00FE2225" w:rsidRDefault="00CE6649" w:rsidP="00E26304">
      <w:pPr>
        <w:spacing w:line="360" w:lineRule="auto"/>
        <w:ind w:firstLine="708"/>
        <w:jc w:val="both"/>
        <w:rPr>
          <w:color w:val="000000" w:themeColor="text1"/>
        </w:rPr>
      </w:pPr>
    </w:p>
    <w:p w14:paraId="7D04A7EA" w14:textId="77777777" w:rsidR="00F52C3E" w:rsidRPr="00FE2225" w:rsidRDefault="00F52C3E" w:rsidP="00E26304">
      <w:pPr>
        <w:spacing w:line="360" w:lineRule="auto"/>
        <w:ind w:firstLine="708"/>
        <w:jc w:val="both"/>
        <w:rPr>
          <w:color w:val="000000" w:themeColor="text1"/>
        </w:rPr>
      </w:pPr>
    </w:p>
    <w:p w14:paraId="6B90D1F7" w14:textId="77777777" w:rsidR="00900396" w:rsidRDefault="00900396" w:rsidP="00E26304">
      <w:pPr>
        <w:spacing w:line="360" w:lineRule="auto"/>
        <w:ind w:firstLine="708"/>
        <w:jc w:val="both"/>
        <w:rPr>
          <w:color w:val="000000" w:themeColor="text1"/>
        </w:rPr>
      </w:pPr>
    </w:p>
    <w:p w14:paraId="77728EEE" w14:textId="77777777" w:rsidR="00221760" w:rsidRDefault="00221760" w:rsidP="00E26304">
      <w:pPr>
        <w:spacing w:line="360" w:lineRule="auto"/>
        <w:ind w:firstLine="708"/>
        <w:jc w:val="both"/>
        <w:rPr>
          <w:color w:val="000000" w:themeColor="text1"/>
        </w:rPr>
      </w:pPr>
    </w:p>
    <w:p w14:paraId="00E23F05" w14:textId="77777777" w:rsidR="00221760" w:rsidRPr="00FE2225" w:rsidRDefault="00221760" w:rsidP="00E26304">
      <w:pPr>
        <w:spacing w:line="360" w:lineRule="auto"/>
        <w:ind w:firstLine="708"/>
        <w:jc w:val="both"/>
        <w:rPr>
          <w:color w:val="000000" w:themeColor="text1"/>
        </w:rPr>
      </w:pPr>
    </w:p>
    <w:p w14:paraId="754B5804" w14:textId="77777777" w:rsidR="008937C2" w:rsidRPr="00FE2225" w:rsidRDefault="008937C2" w:rsidP="005805F4">
      <w:pPr>
        <w:spacing w:line="360" w:lineRule="auto"/>
        <w:jc w:val="both"/>
        <w:rPr>
          <w:b/>
          <w:color w:val="000000" w:themeColor="text1"/>
        </w:rPr>
      </w:pPr>
      <w:r w:rsidRPr="00FE2225">
        <w:rPr>
          <w:rFonts w:eastAsia="Times New Roman"/>
          <w:b/>
          <w:color w:val="000000" w:themeColor="text1"/>
        </w:rPr>
        <w:lastRenderedPageBreak/>
        <w:t>CARRERA</w:t>
      </w:r>
      <w:r w:rsidRPr="00FE2225">
        <w:rPr>
          <w:b/>
          <w:color w:val="000000" w:themeColor="text1"/>
        </w:rPr>
        <w:t xml:space="preserve"> DE JURISPRUDENCIA </w:t>
      </w:r>
    </w:p>
    <w:p w14:paraId="46705CF5" w14:textId="77777777" w:rsidR="00EC090D" w:rsidRPr="00FE2225" w:rsidRDefault="00EC090D" w:rsidP="00EC090D">
      <w:pPr>
        <w:pStyle w:val="Epgrafe"/>
        <w:rPr>
          <w:rFonts w:eastAsiaTheme="minorEastAsia"/>
          <w:b/>
          <w:iCs w:val="0"/>
          <w:color w:val="000000" w:themeColor="text1"/>
          <w:sz w:val="24"/>
          <w:szCs w:val="24"/>
          <w:lang w:eastAsia="es-ES_tradnl"/>
        </w:rPr>
      </w:pPr>
    </w:p>
    <w:p w14:paraId="5CBF0C2D" w14:textId="5C08534B" w:rsidR="00395B14" w:rsidRPr="00FE2225" w:rsidRDefault="00EC090D" w:rsidP="00EC090D">
      <w:pPr>
        <w:pStyle w:val="Epgrafe"/>
        <w:rPr>
          <w:b/>
          <w:color w:val="000000" w:themeColor="text1"/>
          <w:sz w:val="24"/>
          <w:szCs w:val="24"/>
        </w:rPr>
      </w:pPr>
      <w:bookmarkStart w:id="164" w:name="_Toc496943956"/>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4</w:t>
      </w:r>
      <w:r w:rsidRPr="00FE2225">
        <w:rPr>
          <w:b/>
          <w:sz w:val="24"/>
          <w:szCs w:val="24"/>
        </w:rPr>
        <w:fldChar w:fldCharType="end"/>
      </w:r>
      <w:r w:rsidRPr="00FE2225">
        <w:rPr>
          <w:b/>
          <w:sz w:val="24"/>
          <w:szCs w:val="24"/>
        </w:rPr>
        <w:t xml:space="preserve"> C.I. Carrera de Jurisprudencia</w:t>
      </w:r>
      <w:bookmarkEnd w:id="164"/>
    </w:p>
    <w:tbl>
      <w:tblPr>
        <w:tblW w:w="8578" w:type="dxa"/>
        <w:tblLayout w:type="fixed"/>
        <w:tblCellMar>
          <w:left w:w="70" w:type="dxa"/>
          <w:right w:w="70" w:type="dxa"/>
        </w:tblCellMar>
        <w:tblLook w:val="04A0" w:firstRow="1" w:lastRow="0" w:firstColumn="1" w:lastColumn="0" w:noHBand="0" w:noVBand="1"/>
      </w:tblPr>
      <w:tblGrid>
        <w:gridCol w:w="3334"/>
        <w:gridCol w:w="1842"/>
        <w:gridCol w:w="1701"/>
        <w:gridCol w:w="1701"/>
      </w:tblGrid>
      <w:tr w:rsidR="008937C2" w:rsidRPr="00FE2225" w14:paraId="0945DF43" w14:textId="77777777" w:rsidTr="0017566E">
        <w:trPr>
          <w:trHeight w:val="300"/>
        </w:trPr>
        <w:tc>
          <w:tcPr>
            <w:tcW w:w="3334" w:type="dxa"/>
            <w:tcBorders>
              <w:top w:val="single" w:sz="4" w:space="0" w:color="auto"/>
              <w:left w:val="nil"/>
              <w:bottom w:val="single" w:sz="4" w:space="0" w:color="auto"/>
              <w:right w:val="nil"/>
            </w:tcBorders>
            <w:shd w:val="clear" w:color="auto" w:fill="auto"/>
            <w:noWrap/>
            <w:vAlign w:val="bottom"/>
            <w:hideMark/>
          </w:tcPr>
          <w:p w14:paraId="667C82AB" w14:textId="77777777" w:rsidR="008937C2" w:rsidRPr="00FE2225" w:rsidRDefault="008937C2" w:rsidP="00E26304">
            <w:pPr>
              <w:jc w:val="both"/>
              <w:rPr>
                <w:rFonts w:eastAsia="Times New Roman"/>
                <w:color w:val="000000" w:themeColor="text1"/>
                <w:sz w:val="22"/>
              </w:rPr>
            </w:pPr>
            <w:r w:rsidRPr="00FE2225">
              <w:rPr>
                <w:rFonts w:eastAsia="Times New Roman"/>
                <w:b/>
                <w:bCs/>
                <w:color w:val="000000" w:themeColor="text1"/>
                <w:sz w:val="22"/>
              </w:rPr>
              <w:t>Alternativas</w:t>
            </w:r>
          </w:p>
        </w:tc>
        <w:tc>
          <w:tcPr>
            <w:tcW w:w="1842" w:type="dxa"/>
            <w:tcBorders>
              <w:top w:val="single" w:sz="4" w:space="0" w:color="auto"/>
              <w:left w:val="nil"/>
              <w:bottom w:val="single" w:sz="4" w:space="0" w:color="auto"/>
              <w:right w:val="nil"/>
            </w:tcBorders>
            <w:shd w:val="clear" w:color="auto" w:fill="auto"/>
            <w:noWrap/>
            <w:vAlign w:val="bottom"/>
            <w:hideMark/>
          </w:tcPr>
          <w:p w14:paraId="51ADC5A4" w14:textId="77777777" w:rsidR="008937C2" w:rsidRPr="00FE2225" w:rsidRDefault="008937C2" w:rsidP="00E26304">
            <w:pPr>
              <w:jc w:val="center"/>
              <w:rPr>
                <w:rFonts w:eastAsia="Times New Roman"/>
                <w:color w:val="000000" w:themeColor="text1"/>
                <w:sz w:val="22"/>
              </w:rPr>
            </w:pPr>
            <w:r w:rsidRPr="00FE2225">
              <w:rPr>
                <w:rFonts w:eastAsia="Times New Roman"/>
                <w:b/>
                <w:color w:val="000000" w:themeColor="text1"/>
                <w:sz w:val="22"/>
              </w:rPr>
              <w:t>Frecuencia absoluta</w:t>
            </w:r>
          </w:p>
        </w:tc>
        <w:tc>
          <w:tcPr>
            <w:tcW w:w="1701" w:type="dxa"/>
            <w:tcBorders>
              <w:top w:val="single" w:sz="4" w:space="0" w:color="auto"/>
              <w:left w:val="nil"/>
              <w:bottom w:val="single" w:sz="4" w:space="0" w:color="auto"/>
              <w:right w:val="nil"/>
            </w:tcBorders>
            <w:shd w:val="clear" w:color="auto" w:fill="auto"/>
            <w:noWrap/>
            <w:vAlign w:val="bottom"/>
            <w:hideMark/>
          </w:tcPr>
          <w:p w14:paraId="12841785" w14:textId="77777777" w:rsidR="008937C2" w:rsidRPr="00FE2225" w:rsidRDefault="008937C2" w:rsidP="00E26304">
            <w:pPr>
              <w:jc w:val="center"/>
              <w:rPr>
                <w:rFonts w:eastAsia="Times New Roman"/>
                <w:color w:val="000000" w:themeColor="text1"/>
                <w:sz w:val="22"/>
              </w:rPr>
            </w:pPr>
            <w:r w:rsidRPr="00FE2225">
              <w:rPr>
                <w:rFonts w:eastAsia="Times New Roman"/>
                <w:b/>
                <w:color w:val="000000" w:themeColor="text1"/>
                <w:sz w:val="22"/>
              </w:rPr>
              <w:t>Frecuencia Relativa</w:t>
            </w:r>
          </w:p>
        </w:tc>
        <w:tc>
          <w:tcPr>
            <w:tcW w:w="1701" w:type="dxa"/>
            <w:tcBorders>
              <w:top w:val="single" w:sz="4" w:space="0" w:color="auto"/>
              <w:left w:val="nil"/>
              <w:bottom w:val="single" w:sz="4" w:space="0" w:color="auto"/>
              <w:right w:val="nil"/>
            </w:tcBorders>
            <w:shd w:val="clear" w:color="auto" w:fill="auto"/>
            <w:noWrap/>
            <w:vAlign w:val="bottom"/>
            <w:hideMark/>
          </w:tcPr>
          <w:p w14:paraId="70871537" w14:textId="77777777" w:rsidR="008937C2" w:rsidRPr="00FE2225" w:rsidRDefault="008937C2" w:rsidP="00E26304">
            <w:pPr>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2C4A5A6D" w14:textId="77777777" w:rsidTr="0017566E">
        <w:trPr>
          <w:trHeight w:val="300"/>
        </w:trPr>
        <w:tc>
          <w:tcPr>
            <w:tcW w:w="3334" w:type="dxa"/>
            <w:tcBorders>
              <w:top w:val="nil"/>
              <w:left w:val="nil"/>
              <w:bottom w:val="nil"/>
              <w:right w:val="nil"/>
            </w:tcBorders>
            <w:shd w:val="clear" w:color="auto" w:fill="auto"/>
            <w:noWrap/>
            <w:vAlign w:val="bottom"/>
            <w:hideMark/>
          </w:tcPr>
          <w:p w14:paraId="5892BF9E"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842" w:type="dxa"/>
            <w:tcBorders>
              <w:top w:val="nil"/>
              <w:left w:val="nil"/>
              <w:bottom w:val="nil"/>
              <w:right w:val="nil"/>
            </w:tcBorders>
            <w:shd w:val="clear" w:color="auto" w:fill="auto"/>
            <w:noWrap/>
            <w:vAlign w:val="bottom"/>
            <w:hideMark/>
          </w:tcPr>
          <w:p w14:paraId="10CDE5AC"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1</w:t>
            </w:r>
          </w:p>
        </w:tc>
        <w:tc>
          <w:tcPr>
            <w:tcW w:w="1701" w:type="dxa"/>
            <w:tcBorders>
              <w:top w:val="nil"/>
              <w:left w:val="nil"/>
              <w:bottom w:val="nil"/>
              <w:right w:val="nil"/>
            </w:tcBorders>
            <w:shd w:val="clear" w:color="auto" w:fill="auto"/>
            <w:noWrap/>
            <w:vAlign w:val="bottom"/>
            <w:hideMark/>
          </w:tcPr>
          <w:p w14:paraId="45F09FB9"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0,03</w:t>
            </w:r>
          </w:p>
        </w:tc>
        <w:tc>
          <w:tcPr>
            <w:tcW w:w="1701" w:type="dxa"/>
            <w:tcBorders>
              <w:top w:val="nil"/>
              <w:left w:val="nil"/>
              <w:bottom w:val="nil"/>
              <w:right w:val="nil"/>
            </w:tcBorders>
            <w:shd w:val="clear" w:color="auto" w:fill="auto"/>
            <w:noWrap/>
            <w:vAlign w:val="bottom"/>
            <w:hideMark/>
          </w:tcPr>
          <w:p w14:paraId="3B2C4470"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3,13</w:t>
            </w:r>
          </w:p>
        </w:tc>
      </w:tr>
      <w:tr w:rsidR="008937C2" w:rsidRPr="00FE2225" w14:paraId="4140CB1F" w14:textId="77777777" w:rsidTr="0017566E">
        <w:trPr>
          <w:trHeight w:val="300"/>
        </w:trPr>
        <w:tc>
          <w:tcPr>
            <w:tcW w:w="3334" w:type="dxa"/>
            <w:tcBorders>
              <w:top w:val="nil"/>
              <w:left w:val="nil"/>
              <w:bottom w:val="nil"/>
              <w:right w:val="nil"/>
            </w:tcBorders>
            <w:shd w:val="clear" w:color="auto" w:fill="auto"/>
            <w:noWrap/>
            <w:vAlign w:val="bottom"/>
            <w:hideMark/>
          </w:tcPr>
          <w:p w14:paraId="3B7BC3FE"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842" w:type="dxa"/>
            <w:tcBorders>
              <w:top w:val="nil"/>
              <w:left w:val="nil"/>
              <w:bottom w:val="nil"/>
              <w:right w:val="nil"/>
            </w:tcBorders>
            <w:shd w:val="clear" w:color="auto" w:fill="auto"/>
            <w:noWrap/>
            <w:vAlign w:val="bottom"/>
            <w:hideMark/>
          </w:tcPr>
          <w:p w14:paraId="161AAA30"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1</w:t>
            </w:r>
          </w:p>
        </w:tc>
        <w:tc>
          <w:tcPr>
            <w:tcW w:w="1701" w:type="dxa"/>
            <w:tcBorders>
              <w:top w:val="nil"/>
              <w:left w:val="nil"/>
              <w:bottom w:val="nil"/>
              <w:right w:val="nil"/>
            </w:tcBorders>
            <w:shd w:val="clear" w:color="auto" w:fill="auto"/>
            <w:noWrap/>
            <w:vAlign w:val="bottom"/>
            <w:hideMark/>
          </w:tcPr>
          <w:p w14:paraId="17FFAEC9"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0,03</w:t>
            </w:r>
          </w:p>
        </w:tc>
        <w:tc>
          <w:tcPr>
            <w:tcW w:w="1701" w:type="dxa"/>
            <w:tcBorders>
              <w:top w:val="nil"/>
              <w:left w:val="nil"/>
              <w:bottom w:val="nil"/>
              <w:right w:val="nil"/>
            </w:tcBorders>
            <w:shd w:val="clear" w:color="auto" w:fill="auto"/>
            <w:noWrap/>
            <w:vAlign w:val="bottom"/>
            <w:hideMark/>
          </w:tcPr>
          <w:p w14:paraId="46E1031A"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3,13</w:t>
            </w:r>
          </w:p>
        </w:tc>
      </w:tr>
      <w:tr w:rsidR="008937C2" w:rsidRPr="00FE2225" w14:paraId="6ED90186" w14:textId="77777777" w:rsidTr="0017566E">
        <w:trPr>
          <w:trHeight w:val="300"/>
        </w:trPr>
        <w:tc>
          <w:tcPr>
            <w:tcW w:w="3334" w:type="dxa"/>
            <w:tcBorders>
              <w:top w:val="nil"/>
              <w:left w:val="nil"/>
              <w:bottom w:val="nil"/>
              <w:right w:val="nil"/>
            </w:tcBorders>
            <w:shd w:val="clear" w:color="auto" w:fill="auto"/>
            <w:noWrap/>
            <w:vAlign w:val="bottom"/>
            <w:hideMark/>
          </w:tcPr>
          <w:p w14:paraId="6DBD3375"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Arriba del promedio</w:t>
            </w:r>
          </w:p>
        </w:tc>
        <w:tc>
          <w:tcPr>
            <w:tcW w:w="1842" w:type="dxa"/>
            <w:tcBorders>
              <w:top w:val="nil"/>
              <w:left w:val="nil"/>
              <w:bottom w:val="nil"/>
              <w:right w:val="nil"/>
            </w:tcBorders>
            <w:shd w:val="clear" w:color="auto" w:fill="auto"/>
            <w:noWrap/>
            <w:vAlign w:val="bottom"/>
            <w:hideMark/>
          </w:tcPr>
          <w:p w14:paraId="0E6C0F7C"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w:t>
            </w:r>
          </w:p>
        </w:tc>
        <w:tc>
          <w:tcPr>
            <w:tcW w:w="1701" w:type="dxa"/>
            <w:tcBorders>
              <w:top w:val="nil"/>
              <w:left w:val="nil"/>
              <w:bottom w:val="nil"/>
              <w:right w:val="nil"/>
            </w:tcBorders>
            <w:shd w:val="clear" w:color="auto" w:fill="auto"/>
            <w:noWrap/>
            <w:vAlign w:val="bottom"/>
            <w:hideMark/>
          </w:tcPr>
          <w:p w14:paraId="629AC4D0"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0,00</w:t>
            </w:r>
          </w:p>
        </w:tc>
        <w:tc>
          <w:tcPr>
            <w:tcW w:w="1701" w:type="dxa"/>
            <w:tcBorders>
              <w:top w:val="nil"/>
              <w:left w:val="nil"/>
              <w:bottom w:val="nil"/>
              <w:right w:val="nil"/>
            </w:tcBorders>
            <w:shd w:val="clear" w:color="auto" w:fill="auto"/>
            <w:noWrap/>
            <w:vAlign w:val="bottom"/>
            <w:hideMark/>
          </w:tcPr>
          <w:p w14:paraId="667D4550"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4517ABDD" w14:textId="77777777" w:rsidTr="0017566E">
        <w:trPr>
          <w:trHeight w:val="300"/>
        </w:trPr>
        <w:tc>
          <w:tcPr>
            <w:tcW w:w="3334" w:type="dxa"/>
            <w:tcBorders>
              <w:top w:val="nil"/>
              <w:left w:val="nil"/>
              <w:bottom w:val="nil"/>
              <w:right w:val="nil"/>
            </w:tcBorders>
            <w:shd w:val="clear" w:color="auto" w:fill="auto"/>
            <w:noWrap/>
            <w:vAlign w:val="bottom"/>
            <w:hideMark/>
          </w:tcPr>
          <w:p w14:paraId="161C6E5D"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Promedio</w:t>
            </w:r>
          </w:p>
        </w:tc>
        <w:tc>
          <w:tcPr>
            <w:tcW w:w="1842" w:type="dxa"/>
            <w:tcBorders>
              <w:top w:val="nil"/>
              <w:left w:val="nil"/>
              <w:bottom w:val="nil"/>
              <w:right w:val="nil"/>
            </w:tcBorders>
            <w:shd w:val="clear" w:color="auto" w:fill="auto"/>
            <w:noWrap/>
            <w:vAlign w:val="bottom"/>
            <w:hideMark/>
          </w:tcPr>
          <w:p w14:paraId="5BC2A2DA"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21</w:t>
            </w:r>
          </w:p>
        </w:tc>
        <w:tc>
          <w:tcPr>
            <w:tcW w:w="1701" w:type="dxa"/>
            <w:tcBorders>
              <w:top w:val="nil"/>
              <w:left w:val="nil"/>
              <w:bottom w:val="nil"/>
              <w:right w:val="nil"/>
            </w:tcBorders>
            <w:shd w:val="clear" w:color="auto" w:fill="auto"/>
            <w:noWrap/>
            <w:vAlign w:val="bottom"/>
            <w:hideMark/>
          </w:tcPr>
          <w:p w14:paraId="54EE6075"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0,66</w:t>
            </w:r>
          </w:p>
        </w:tc>
        <w:tc>
          <w:tcPr>
            <w:tcW w:w="1701" w:type="dxa"/>
            <w:tcBorders>
              <w:top w:val="nil"/>
              <w:left w:val="nil"/>
              <w:bottom w:val="nil"/>
              <w:right w:val="nil"/>
            </w:tcBorders>
            <w:shd w:val="clear" w:color="auto" w:fill="auto"/>
            <w:noWrap/>
            <w:vAlign w:val="bottom"/>
            <w:hideMark/>
          </w:tcPr>
          <w:p w14:paraId="57F74B7C"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65,63</w:t>
            </w:r>
          </w:p>
        </w:tc>
      </w:tr>
      <w:tr w:rsidR="008937C2" w:rsidRPr="00FE2225" w14:paraId="687B95AE" w14:textId="77777777" w:rsidTr="0017566E">
        <w:trPr>
          <w:trHeight w:val="300"/>
        </w:trPr>
        <w:tc>
          <w:tcPr>
            <w:tcW w:w="3334" w:type="dxa"/>
            <w:tcBorders>
              <w:top w:val="nil"/>
              <w:left w:val="nil"/>
              <w:bottom w:val="nil"/>
              <w:right w:val="nil"/>
            </w:tcBorders>
            <w:shd w:val="clear" w:color="auto" w:fill="auto"/>
            <w:noWrap/>
            <w:vAlign w:val="bottom"/>
            <w:hideMark/>
          </w:tcPr>
          <w:p w14:paraId="382912A1"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Abajo del promedio</w:t>
            </w:r>
          </w:p>
        </w:tc>
        <w:tc>
          <w:tcPr>
            <w:tcW w:w="1842" w:type="dxa"/>
            <w:tcBorders>
              <w:top w:val="nil"/>
              <w:left w:val="nil"/>
              <w:bottom w:val="nil"/>
              <w:right w:val="nil"/>
            </w:tcBorders>
            <w:shd w:val="clear" w:color="auto" w:fill="auto"/>
            <w:noWrap/>
            <w:vAlign w:val="bottom"/>
            <w:hideMark/>
          </w:tcPr>
          <w:p w14:paraId="1ABC800F"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8</w:t>
            </w:r>
          </w:p>
        </w:tc>
        <w:tc>
          <w:tcPr>
            <w:tcW w:w="1701" w:type="dxa"/>
            <w:tcBorders>
              <w:top w:val="nil"/>
              <w:left w:val="nil"/>
              <w:bottom w:val="nil"/>
              <w:right w:val="nil"/>
            </w:tcBorders>
            <w:shd w:val="clear" w:color="auto" w:fill="auto"/>
            <w:noWrap/>
            <w:vAlign w:val="bottom"/>
            <w:hideMark/>
          </w:tcPr>
          <w:p w14:paraId="4C89838F"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0,25</w:t>
            </w:r>
          </w:p>
        </w:tc>
        <w:tc>
          <w:tcPr>
            <w:tcW w:w="1701" w:type="dxa"/>
            <w:tcBorders>
              <w:top w:val="nil"/>
              <w:left w:val="nil"/>
              <w:bottom w:val="nil"/>
              <w:right w:val="nil"/>
            </w:tcBorders>
            <w:shd w:val="clear" w:color="auto" w:fill="auto"/>
            <w:noWrap/>
            <w:vAlign w:val="bottom"/>
            <w:hideMark/>
          </w:tcPr>
          <w:p w14:paraId="5288E30F"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25,00</w:t>
            </w:r>
          </w:p>
        </w:tc>
      </w:tr>
      <w:tr w:rsidR="008937C2" w:rsidRPr="00FE2225" w14:paraId="0EC5B2C8" w14:textId="77777777" w:rsidTr="0017566E">
        <w:trPr>
          <w:trHeight w:val="300"/>
        </w:trPr>
        <w:tc>
          <w:tcPr>
            <w:tcW w:w="3334" w:type="dxa"/>
            <w:tcBorders>
              <w:top w:val="nil"/>
              <w:left w:val="nil"/>
              <w:bottom w:val="nil"/>
              <w:right w:val="nil"/>
            </w:tcBorders>
            <w:shd w:val="clear" w:color="auto" w:fill="auto"/>
            <w:noWrap/>
            <w:vAlign w:val="bottom"/>
            <w:hideMark/>
          </w:tcPr>
          <w:p w14:paraId="682A2F3E"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842" w:type="dxa"/>
            <w:tcBorders>
              <w:top w:val="nil"/>
              <w:left w:val="nil"/>
              <w:bottom w:val="nil"/>
              <w:right w:val="nil"/>
            </w:tcBorders>
            <w:shd w:val="clear" w:color="auto" w:fill="auto"/>
            <w:noWrap/>
            <w:vAlign w:val="bottom"/>
            <w:hideMark/>
          </w:tcPr>
          <w:p w14:paraId="3563411B"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1</w:t>
            </w:r>
          </w:p>
        </w:tc>
        <w:tc>
          <w:tcPr>
            <w:tcW w:w="1701" w:type="dxa"/>
            <w:tcBorders>
              <w:top w:val="nil"/>
              <w:left w:val="nil"/>
              <w:bottom w:val="nil"/>
              <w:right w:val="nil"/>
            </w:tcBorders>
            <w:shd w:val="clear" w:color="auto" w:fill="auto"/>
            <w:noWrap/>
            <w:vAlign w:val="bottom"/>
            <w:hideMark/>
          </w:tcPr>
          <w:p w14:paraId="3BC56BA5"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0,03</w:t>
            </w:r>
          </w:p>
        </w:tc>
        <w:tc>
          <w:tcPr>
            <w:tcW w:w="1701" w:type="dxa"/>
            <w:tcBorders>
              <w:top w:val="nil"/>
              <w:left w:val="nil"/>
              <w:bottom w:val="nil"/>
              <w:right w:val="nil"/>
            </w:tcBorders>
            <w:shd w:val="clear" w:color="auto" w:fill="auto"/>
            <w:noWrap/>
            <w:vAlign w:val="bottom"/>
            <w:hideMark/>
          </w:tcPr>
          <w:p w14:paraId="1FBF73AF"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3,13</w:t>
            </w:r>
          </w:p>
        </w:tc>
      </w:tr>
      <w:tr w:rsidR="008937C2" w:rsidRPr="00FE2225" w14:paraId="19A8BFA2" w14:textId="77777777" w:rsidTr="0017566E">
        <w:trPr>
          <w:trHeight w:val="300"/>
        </w:trPr>
        <w:tc>
          <w:tcPr>
            <w:tcW w:w="3334" w:type="dxa"/>
            <w:tcBorders>
              <w:top w:val="nil"/>
              <w:left w:val="nil"/>
              <w:bottom w:val="nil"/>
              <w:right w:val="nil"/>
            </w:tcBorders>
            <w:shd w:val="clear" w:color="auto" w:fill="auto"/>
            <w:noWrap/>
            <w:vAlign w:val="bottom"/>
            <w:hideMark/>
          </w:tcPr>
          <w:p w14:paraId="51684A98"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842" w:type="dxa"/>
            <w:tcBorders>
              <w:top w:val="nil"/>
              <w:left w:val="nil"/>
              <w:bottom w:val="nil"/>
              <w:right w:val="nil"/>
            </w:tcBorders>
            <w:shd w:val="clear" w:color="auto" w:fill="auto"/>
            <w:noWrap/>
            <w:vAlign w:val="bottom"/>
            <w:hideMark/>
          </w:tcPr>
          <w:p w14:paraId="29027BF1"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w:t>
            </w:r>
          </w:p>
        </w:tc>
        <w:tc>
          <w:tcPr>
            <w:tcW w:w="1701" w:type="dxa"/>
            <w:tcBorders>
              <w:top w:val="nil"/>
              <w:left w:val="nil"/>
              <w:bottom w:val="nil"/>
              <w:right w:val="nil"/>
            </w:tcBorders>
            <w:shd w:val="clear" w:color="auto" w:fill="auto"/>
            <w:noWrap/>
            <w:vAlign w:val="bottom"/>
            <w:hideMark/>
          </w:tcPr>
          <w:p w14:paraId="5F599468"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0,00</w:t>
            </w:r>
          </w:p>
        </w:tc>
        <w:tc>
          <w:tcPr>
            <w:tcW w:w="1701" w:type="dxa"/>
            <w:tcBorders>
              <w:top w:val="nil"/>
              <w:left w:val="nil"/>
              <w:bottom w:val="nil"/>
              <w:right w:val="nil"/>
            </w:tcBorders>
            <w:shd w:val="clear" w:color="auto" w:fill="auto"/>
            <w:noWrap/>
            <w:vAlign w:val="bottom"/>
            <w:hideMark/>
          </w:tcPr>
          <w:p w14:paraId="0A9F3B0B"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1C37FBF5" w14:textId="77777777" w:rsidTr="0017566E">
        <w:trPr>
          <w:trHeight w:val="300"/>
        </w:trPr>
        <w:tc>
          <w:tcPr>
            <w:tcW w:w="3334" w:type="dxa"/>
            <w:tcBorders>
              <w:top w:val="single" w:sz="4" w:space="0" w:color="auto"/>
              <w:left w:val="nil"/>
              <w:bottom w:val="single" w:sz="4" w:space="0" w:color="auto"/>
              <w:right w:val="nil"/>
            </w:tcBorders>
            <w:shd w:val="clear" w:color="auto" w:fill="auto"/>
            <w:noWrap/>
            <w:vAlign w:val="bottom"/>
            <w:hideMark/>
          </w:tcPr>
          <w:p w14:paraId="79CC6AE3" w14:textId="77777777" w:rsidR="008937C2" w:rsidRPr="00FE2225" w:rsidRDefault="008937C2" w:rsidP="00E26304">
            <w:pPr>
              <w:jc w:val="both"/>
              <w:rPr>
                <w:rFonts w:eastAsia="Times New Roman"/>
                <w:color w:val="000000" w:themeColor="text1"/>
                <w:sz w:val="22"/>
              </w:rPr>
            </w:pPr>
            <w:r w:rsidRPr="00FE2225">
              <w:rPr>
                <w:rFonts w:eastAsia="Times New Roman"/>
                <w:color w:val="000000" w:themeColor="text1"/>
                <w:sz w:val="22"/>
              </w:rPr>
              <w:t>Total</w:t>
            </w:r>
          </w:p>
        </w:tc>
        <w:tc>
          <w:tcPr>
            <w:tcW w:w="1842" w:type="dxa"/>
            <w:tcBorders>
              <w:top w:val="single" w:sz="4" w:space="0" w:color="auto"/>
              <w:left w:val="nil"/>
              <w:bottom w:val="single" w:sz="4" w:space="0" w:color="auto"/>
              <w:right w:val="nil"/>
            </w:tcBorders>
            <w:shd w:val="clear" w:color="auto" w:fill="auto"/>
            <w:noWrap/>
            <w:vAlign w:val="bottom"/>
            <w:hideMark/>
          </w:tcPr>
          <w:p w14:paraId="322D79C8"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32</w:t>
            </w:r>
          </w:p>
        </w:tc>
        <w:tc>
          <w:tcPr>
            <w:tcW w:w="1701" w:type="dxa"/>
            <w:tcBorders>
              <w:top w:val="single" w:sz="4" w:space="0" w:color="auto"/>
              <w:left w:val="nil"/>
              <w:bottom w:val="single" w:sz="4" w:space="0" w:color="auto"/>
              <w:right w:val="nil"/>
            </w:tcBorders>
            <w:shd w:val="clear" w:color="auto" w:fill="auto"/>
            <w:noWrap/>
            <w:vAlign w:val="bottom"/>
            <w:hideMark/>
          </w:tcPr>
          <w:p w14:paraId="15A5B61D"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1,00</w:t>
            </w:r>
          </w:p>
        </w:tc>
        <w:tc>
          <w:tcPr>
            <w:tcW w:w="1701" w:type="dxa"/>
            <w:tcBorders>
              <w:top w:val="single" w:sz="4" w:space="0" w:color="auto"/>
              <w:left w:val="nil"/>
              <w:bottom w:val="single" w:sz="4" w:space="0" w:color="auto"/>
              <w:right w:val="nil"/>
            </w:tcBorders>
            <w:shd w:val="clear" w:color="auto" w:fill="auto"/>
            <w:noWrap/>
            <w:vAlign w:val="bottom"/>
            <w:hideMark/>
          </w:tcPr>
          <w:p w14:paraId="114842D1" w14:textId="77777777" w:rsidR="008937C2" w:rsidRPr="00FE2225" w:rsidRDefault="008937C2" w:rsidP="00E26304">
            <w:pPr>
              <w:jc w:val="center"/>
              <w:rPr>
                <w:rFonts w:eastAsia="Times New Roman"/>
                <w:color w:val="000000" w:themeColor="text1"/>
                <w:sz w:val="22"/>
              </w:rPr>
            </w:pPr>
            <w:r w:rsidRPr="00FE2225">
              <w:rPr>
                <w:rFonts w:eastAsia="Times New Roman"/>
                <w:color w:val="000000" w:themeColor="text1"/>
                <w:sz w:val="22"/>
              </w:rPr>
              <w:t>100</w:t>
            </w:r>
          </w:p>
        </w:tc>
      </w:tr>
    </w:tbl>
    <w:p w14:paraId="60FC4748" w14:textId="31860A59" w:rsidR="008937C2" w:rsidRPr="00FE2225" w:rsidRDefault="008937C2" w:rsidP="00E26304">
      <w:pPr>
        <w:jc w:val="both"/>
        <w:rPr>
          <w:color w:val="000000" w:themeColor="text1"/>
          <w:sz w:val="20"/>
          <w:szCs w:val="20"/>
        </w:rPr>
      </w:pPr>
      <w:bookmarkStart w:id="165" w:name="OLE_LINK2"/>
      <w:r w:rsidRPr="00FE2225">
        <w:rPr>
          <w:b/>
          <w:color w:val="000000" w:themeColor="text1"/>
          <w:sz w:val="20"/>
          <w:szCs w:val="20"/>
        </w:rPr>
        <w:t xml:space="preserve">Fuente: </w:t>
      </w:r>
      <w:bookmarkEnd w:id="165"/>
      <w:r w:rsidR="0071071C" w:rsidRPr="00FE2225">
        <w:rPr>
          <w:color w:val="000000" w:themeColor="text1"/>
          <w:sz w:val="20"/>
        </w:rPr>
        <w:t>Estudio de campo</w:t>
      </w:r>
    </w:p>
    <w:p w14:paraId="06A4FC7B" w14:textId="77777777"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FCACFF8" w14:textId="77777777" w:rsidR="00CE6649" w:rsidRPr="00FE2225" w:rsidRDefault="00CE6649" w:rsidP="00E26304">
      <w:pPr>
        <w:jc w:val="both"/>
        <w:rPr>
          <w:color w:val="000000" w:themeColor="text1"/>
          <w:sz w:val="20"/>
        </w:rPr>
      </w:pPr>
    </w:p>
    <w:p w14:paraId="703C0D1E" w14:textId="77777777" w:rsidR="006A611D" w:rsidRPr="00FE2225" w:rsidRDefault="006A611D" w:rsidP="00E26304">
      <w:pPr>
        <w:jc w:val="both"/>
        <w:rPr>
          <w:color w:val="000000" w:themeColor="text1"/>
          <w:sz w:val="20"/>
        </w:rPr>
      </w:pPr>
    </w:p>
    <w:p w14:paraId="4AD01C9A" w14:textId="77777777" w:rsidR="006A611D" w:rsidRPr="00FE2225" w:rsidRDefault="006A611D" w:rsidP="00E26304">
      <w:pPr>
        <w:jc w:val="both"/>
        <w:rPr>
          <w:color w:val="000000" w:themeColor="text1"/>
          <w:sz w:val="20"/>
        </w:rPr>
      </w:pPr>
    </w:p>
    <w:p w14:paraId="2807D765" w14:textId="77777777" w:rsidR="008937C2" w:rsidRPr="00FE2225" w:rsidRDefault="008937C2" w:rsidP="00E26304">
      <w:pPr>
        <w:jc w:val="both"/>
        <w:rPr>
          <w:b/>
          <w:color w:val="000000" w:themeColor="text1"/>
        </w:rPr>
      </w:pPr>
    </w:p>
    <w:p w14:paraId="4FDF0180" w14:textId="77777777" w:rsidR="008937C2" w:rsidRPr="00FE2225" w:rsidRDefault="008937C2" w:rsidP="00E26304">
      <w:pPr>
        <w:spacing w:line="360" w:lineRule="auto"/>
        <w:jc w:val="center"/>
        <w:rPr>
          <w:b/>
          <w:color w:val="000000" w:themeColor="text1"/>
        </w:rPr>
      </w:pPr>
      <w:r w:rsidRPr="00FE2225">
        <w:rPr>
          <w:noProof/>
          <w:color w:val="000000" w:themeColor="text1"/>
          <w:lang w:val="es-EC" w:eastAsia="es-EC"/>
        </w:rPr>
        <w:drawing>
          <wp:inline distT="0" distB="0" distL="0" distR="0" wp14:anchorId="5A4F2CB4" wp14:editId="2A72ED6D">
            <wp:extent cx="4482548" cy="2425148"/>
            <wp:effectExtent l="0" t="0" r="13335" b="1333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47590CC" w14:textId="33DC977A" w:rsidR="005805F4" w:rsidRPr="00FE2225" w:rsidRDefault="005805F4" w:rsidP="00574FCE">
      <w:pPr>
        <w:pStyle w:val="Epgrafe"/>
        <w:ind w:firstLine="851"/>
        <w:rPr>
          <w:b/>
          <w:color w:val="000000" w:themeColor="text1"/>
        </w:rPr>
      </w:pPr>
      <w:bookmarkStart w:id="166" w:name="_Toc496676431"/>
      <w:r w:rsidRPr="00FE2225">
        <w:rPr>
          <w:b/>
        </w:rPr>
        <w:t>Grafico</w:t>
      </w:r>
      <w:r w:rsidRPr="00FE2225">
        <w:rPr>
          <w:b/>
          <w:color w:val="000000" w:themeColor="text1"/>
        </w:rPr>
        <w:t xml:space="preserve"> 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4</w:t>
      </w:r>
      <w:r w:rsidRPr="00FE2225">
        <w:rPr>
          <w:b/>
        </w:rPr>
        <w:fldChar w:fldCharType="end"/>
      </w:r>
      <w:r w:rsidRPr="00FE2225">
        <w:rPr>
          <w:b/>
        </w:rPr>
        <w:t>:</w:t>
      </w:r>
      <w:r w:rsidRPr="00FE2225">
        <w:t xml:space="preserve"> C.I Carrera de Jurisprudencia</w:t>
      </w:r>
      <w:bookmarkEnd w:id="166"/>
    </w:p>
    <w:p w14:paraId="2B5ED5A5" w14:textId="22D2A51E" w:rsidR="008937C2" w:rsidRPr="00FE2225" w:rsidRDefault="008937C2" w:rsidP="00574FCE">
      <w:pPr>
        <w:ind w:firstLine="851"/>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1DB0D052" w14:textId="472E2789" w:rsidR="00FA7C4D" w:rsidRPr="00FE2225" w:rsidRDefault="00FA7C4D" w:rsidP="00574FCE">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3D87DDE1" w14:textId="77777777" w:rsidR="005805F4" w:rsidRPr="00FE2225" w:rsidRDefault="005805F4" w:rsidP="00E26304">
      <w:pPr>
        <w:spacing w:line="360" w:lineRule="auto"/>
        <w:jc w:val="both"/>
        <w:rPr>
          <w:b/>
          <w:color w:val="000000" w:themeColor="text1"/>
        </w:rPr>
      </w:pPr>
    </w:p>
    <w:p w14:paraId="2CE61E95" w14:textId="77777777" w:rsidR="006A611D" w:rsidRPr="00FE2225" w:rsidRDefault="006A611D" w:rsidP="00E26304">
      <w:pPr>
        <w:spacing w:line="360" w:lineRule="auto"/>
        <w:jc w:val="both"/>
        <w:rPr>
          <w:b/>
          <w:color w:val="000000" w:themeColor="text1"/>
        </w:rPr>
      </w:pPr>
    </w:p>
    <w:p w14:paraId="132FFD6B" w14:textId="77777777" w:rsidR="006A611D" w:rsidRPr="00FE2225" w:rsidRDefault="006A611D" w:rsidP="00E26304">
      <w:pPr>
        <w:spacing w:line="360" w:lineRule="auto"/>
        <w:jc w:val="both"/>
        <w:rPr>
          <w:b/>
          <w:color w:val="000000" w:themeColor="text1"/>
        </w:rPr>
      </w:pPr>
    </w:p>
    <w:p w14:paraId="3319A9B2" w14:textId="77777777" w:rsidR="006A611D" w:rsidRPr="00FE2225" w:rsidRDefault="006A611D" w:rsidP="00E26304">
      <w:pPr>
        <w:spacing w:line="360" w:lineRule="auto"/>
        <w:jc w:val="both"/>
        <w:rPr>
          <w:b/>
          <w:color w:val="000000" w:themeColor="text1"/>
        </w:rPr>
      </w:pPr>
    </w:p>
    <w:p w14:paraId="10CB688C" w14:textId="77777777" w:rsidR="008937C2" w:rsidRPr="00FE2225" w:rsidRDefault="008937C2" w:rsidP="00E26304">
      <w:pPr>
        <w:spacing w:line="360" w:lineRule="auto"/>
        <w:jc w:val="both"/>
        <w:rPr>
          <w:b/>
          <w:color w:val="000000" w:themeColor="text1"/>
        </w:rPr>
      </w:pPr>
      <w:r w:rsidRPr="00FE2225">
        <w:rPr>
          <w:b/>
          <w:color w:val="000000" w:themeColor="text1"/>
        </w:rPr>
        <w:lastRenderedPageBreak/>
        <w:t xml:space="preserve">Análisis e Interpretación </w:t>
      </w:r>
    </w:p>
    <w:p w14:paraId="211E2BEB" w14:textId="642DC3EB" w:rsidR="008937C2" w:rsidRPr="00FE2225" w:rsidRDefault="00F52C3E" w:rsidP="00E4796F">
      <w:pPr>
        <w:spacing w:line="360" w:lineRule="auto"/>
        <w:ind w:firstLine="851"/>
        <w:jc w:val="both"/>
        <w:rPr>
          <w:color w:val="000000" w:themeColor="text1"/>
        </w:rPr>
      </w:pPr>
      <w:r w:rsidRPr="00FE2225">
        <w:rPr>
          <w:color w:val="000000" w:themeColor="text1"/>
        </w:rPr>
        <w:t>En los estudiantes de la C</w:t>
      </w:r>
      <w:r w:rsidR="00CE6649" w:rsidRPr="00FE2225">
        <w:rPr>
          <w:color w:val="000000" w:themeColor="text1"/>
        </w:rPr>
        <w:t>arrera de Jurisprudencia se puede</w:t>
      </w:r>
      <w:r w:rsidR="008937C2" w:rsidRPr="00FE2225">
        <w:rPr>
          <w:color w:val="000000" w:themeColor="text1"/>
        </w:rPr>
        <w:t xml:space="preserve"> identificar que menos de la décima parte presenta un coeficiente intelectual signifi</w:t>
      </w:r>
      <w:r w:rsidR="005920D6" w:rsidRPr="00FE2225">
        <w:rPr>
          <w:color w:val="000000" w:themeColor="text1"/>
        </w:rPr>
        <w:t>cativamente arriba del promedio, es la capacidad marcadamente alta en el funcionamiento y dominio en inteligencia general verbal - no verbal: memoria, solución de problemas cognitivos, razonamiento, inducción, deducción, analogías, comprensión, vo</w:t>
      </w:r>
      <w:r w:rsidR="00CE6649" w:rsidRPr="00FE2225">
        <w:rPr>
          <w:color w:val="000000" w:themeColor="text1"/>
        </w:rPr>
        <w:t>cabulario, escritura</w:t>
      </w:r>
      <w:r w:rsidR="00254E97" w:rsidRPr="00FE2225">
        <w:rPr>
          <w:color w:val="000000" w:themeColor="text1"/>
        </w:rPr>
        <w:t xml:space="preserve">; </w:t>
      </w:r>
      <w:r w:rsidR="008937C2" w:rsidRPr="00FE2225">
        <w:rPr>
          <w:color w:val="000000" w:themeColor="text1"/>
        </w:rPr>
        <w:t>moderadame</w:t>
      </w:r>
      <w:r w:rsidR="005920D6" w:rsidRPr="00FE2225">
        <w:rPr>
          <w:color w:val="000000" w:themeColor="text1"/>
        </w:rPr>
        <w:t>nte arriba del promedio,  es la capacidad muy alta en el funcionamiento y dominio en inteligencia general verbal - no verbal: memoria, solución de problemas cognitivos, razonamiento, inducción, deducción, analogías, compr</w:t>
      </w:r>
      <w:r w:rsidR="00254E97" w:rsidRPr="00FE2225">
        <w:rPr>
          <w:color w:val="000000" w:themeColor="text1"/>
        </w:rPr>
        <w:t xml:space="preserve">ensión, vocabulario, escritura; </w:t>
      </w:r>
      <w:r w:rsidR="008937C2" w:rsidRPr="00FE2225">
        <w:rPr>
          <w:color w:val="000000" w:themeColor="text1"/>
        </w:rPr>
        <w:t>cerca de las tres cuartas partes presenta un coe</w:t>
      </w:r>
      <w:r w:rsidR="005920D6" w:rsidRPr="00FE2225">
        <w:rPr>
          <w:color w:val="000000" w:themeColor="text1"/>
        </w:rPr>
        <w:t>ficiente intelectual promedio, es la capacidad que se encuentra dentro de la normalidad para en el funcionamiento y dominio en inteligencia general verbal - no verbal: memoria, solución de problemas cognitivos, razonamiento, inducción, deducción, analogías, comprensión, vo</w:t>
      </w:r>
      <w:r w:rsidR="00254E97" w:rsidRPr="00FE2225">
        <w:rPr>
          <w:color w:val="000000" w:themeColor="text1"/>
        </w:rPr>
        <w:t xml:space="preserve">cabulario, escritura; </w:t>
      </w:r>
      <w:r w:rsidR="008937C2" w:rsidRPr="00FE2225">
        <w:rPr>
          <w:color w:val="000000" w:themeColor="text1"/>
        </w:rPr>
        <w:t>así como la cuarta parte presenta un coeficiente intel</w:t>
      </w:r>
      <w:r w:rsidR="005920D6" w:rsidRPr="00FE2225">
        <w:rPr>
          <w:color w:val="000000" w:themeColor="text1"/>
        </w:rPr>
        <w:t>ectual por abajo del promedio, es la capacidad baja en el funcionamiento y dominio en inteligencia general verbal - no verbal: memoria, solución de problemas cognitivos, razonamiento, inducción, deducción, analogías, comprensión, vo</w:t>
      </w:r>
      <w:r w:rsidR="00254E97" w:rsidRPr="00FE2225">
        <w:rPr>
          <w:color w:val="000000" w:themeColor="text1"/>
        </w:rPr>
        <w:t xml:space="preserve">cabulario, escritura; </w:t>
      </w:r>
      <w:r w:rsidR="008937C2" w:rsidRPr="00FE2225">
        <w:rPr>
          <w:color w:val="000000" w:themeColor="text1"/>
        </w:rPr>
        <w:t xml:space="preserve">mientras que menos </w:t>
      </w:r>
      <w:r w:rsidR="00254E97" w:rsidRPr="00FE2225">
        <w:rPr>
          <w:color w:val="000000" w:themeColor="text1"/>
        </w:rPr>
        <w:t xml:space="preserve">de una décima parte posee un </w:t>
      </w:r>
      <w:r w:rsidR="008937C2" w:rsidRPr="00FE2225">
        <w:rPr>
          <w:color w:val="000000" w:themeColor="text1"/>
        </w:rPr>
        <w:t xml:space="preserve">coeficiente intelectual moderadamente abajo del promedio, </w:t>
      </w:r>
      <w:r w:rsidR="004B6179" w:rsidRPr="00FE2225">
        <w:rPr>
          <w:color w:val="000000" w:themeColor="text1"/>
        </w:rPr>
        <w:t xml:space="preserve">es la capacidad muy baja. </w:t>
      </w:r>
      <w:r w:rsidR="00882A82" w:rsidRPr="00FE2225">
        <w:rPr>
          <w:color w:val="000000" w:themeColor="text1"/>
        </w:rPr>
        <w:t>En</w:t>
      </w:r>
      <w:r w:rsidR="004B6179" w:rsidRPr="00FE2225">
        <w:rPr>
          <w:color w:val="000000" w:themeColor="text1"/>
        </w:rPr>
        <w:t xml:space="preserve"> el funcionamiento y dominio en inteligencia general, verbal, no verbal y memoria</w:t>
      </w:r>
      <w:r w:rsidR="00882A82" w:rsidRPr="00FE2225">
        <w:rPr>
          <w:color w:val="000000" w:themeColor="text1"/>
        </w:rPr>
        <w:t>: solución</w:t>
      </w:r>
      <w:r w:rsidR="004B6179" w:rsidRPr="00FE2225">
        <w:rPr>
          <w:color w:val="000000" w:themeColor="text1"/>
        </w:rPr>
        <w:t xml:space="preserve"> de problemas cognitivos, razonamiento, inducción, deducción, analogías, comprensión, vo</w:t>
      </w:r>
      <w:r w:rsidR="00373D41" w:rsidRPr="00FE2225">
        <w:rPr>
          <w:color w:val="000000" w:themeColor="text1"/>
        </w:rPr>
        <w:t xml:space="preserve">cabulario, escritura. </w:t>
      </w:r>
      <w:r w:rsidR="004B6179" w:rsidRPr="00FE2225">
        <w:rPr>
          <w:color w:val="000000" w:themeColor="text1"/>
        </w:rPr>
        <w:t>A</w:t>
      </w:r>
      <w:r w:rsidR="008937C2" w:rsidRPr="00FE2225">
        <w:rPr>
          <w:color w:val="000000" w:themeColor="text1"/>
        </w:rPr>
        <w:t xml:space="preserve">sí como existen diferentes rangos como </w:t>
      </w:r>
      <w:r w:rsidR="008937C2" w:rsidRPr="00FE2225">
        <w:rPr>
          <w:rFonts w:eastAsia="Times New Roman"/>
          <w:color w:val="000000" w:themeColor="text1"/>
        </w:rPr>
        <w:t>arriba del promedio, significativamente abajo del promedio que no tienen relevancia en la población evaluada, manifestando psicológicamente que los sujetos poseen habilidades cognitivas</w:t>
      </w:r>
      <w:r w:rsidR="008937C2" w:rsidRPr="00FE2225">
        <w:rPr>
          <w:color w:val="000000" w:themeColor="text1"/>
        </w:rPr>
        <w:t xml:space="preserve"> con una alta cohesión, varios tipos de memoria, capacidad para establecer metas, de tal manera no siempre utilizan estas capacidades para la interacción para con el medio, así como identificar las emociones de sí mismo y de su entorno.</w:t>
      </w:r>
    </w:p>
    <w:p w14:paraId="1D8795FD" w14:textId="77777777" w:rsidR="008937C2" w:rsidRPr="00FE2225" w:rsidRDefault="008937C2" w:rsidP="00E26304">
      <w:pPr>
        <w:tabs>
          <w:tab w:val="left" w:pos="5954"/>
        </w:tabs>
        <w:spacing w:line="360" w:lineRule="auto"/>
        <w:jc w:val="both"/>
        <w:rPr>
          <w:rFonts w:eastAsia="Times New Roman"/>
          <w:b/>
          <w:color w:val="000000" w:themeColor="text1"/>
        </w:rPr>
      </w:pPr>
    </w:p>
    <w:p w14:paraId="6A675D26" w14:textId="77777777" w:rsidR="00D062D0" w:rsidRDefault="00D062D0" w:rsidP="005805F4">
      <w:pPr>
        <w:tabs>
          <w:tab w:val="left" w:pos="5954"/>
        </w:tabs>
        <w:spacing w:line="360" w:lineRule="auto"/>
        <w:jc w:val="both"/>
        <w:rPr>
          <w:rFonts w:eastAsia="Times New Roman"/>
          <w:b/>
          <w:color w:val="000000" w:themeColor="text1"/>
        </w:rPr>
      </w:pPr>
    </w:p>
    <w:p w14:paraId="747AFF8A" w14:textId="17F872AA" w:rsidR="008937C2" w:rsidRPr="00FE2225" w:rsidRDefault="008937C2" w:rsidP="005805F4">
      <w:pPr>
        <w:tabs>
          <w:tab w:val="left" w:pos="5954"/>
        </w:tabs>
        <w:spacing w:line="360" w:lineRule="auto"/>
        <w:jc w:val="both"/>
        <w:rPr>
          <w:b/>
          <w:color w:val="000000" w:themeColor="text1"/>
        </w:rPr>
      </w:pPr>
      <w:r w:rsidRPr="00FE2225">
        <w:rPr>
          <w:rFonts w:eastAsia="Times New Roman"/>
          <w:b/>
          <w:color w:val="000000" w:themeColor="text1"/>
        </w:rPr>
        <w:lastRenderedPageBreak/>
        <w:t>CARRERA</w:t>
      </w:r>
      <w:r w:rsidRPr="00FE2225">
        <w:rPr>
          <w:b/>
          <w:color w:val="000000" w:themeColor="text1"/>
        </w:rPr>
        <w:t xml:space="preserve"> DE ARQUITECTURA</w:t>
      </w:r>
      <w:r w:rsidR="005805F4" w:rsidRPr="00FE2225">
        <w:rPr>
          <w:b/>
          <w:color w:val="000000" w:themeColor="text1"/>
        </w:rPr>
        <w:t xml:space="preserve"> Y ARTES APLICADAS </w:t>
      </w:r>
    </w:p>
    <w:p w14:paraId="68AAE873" w14:textId="77777777" w:rsidR="00395B14" w:rsidRPr="00FE2225" w:rsidRDefault="00395B14" w:rsidP="00395B14">
      <w:pPr>
        <w:pStyle w:val="Epgrafe"/>
        <w:rPr>
          <w:b/>
          <w:lang w:val="es-ES_tradnl"/>
        </w:rPr>
      </w:pPr>
    </w:p>
    <w:p w14:paraId="2074A648" w14:textId="0B2282A1" w:rsidR="00395B14" w:rsidRPr="00FE2225" w:rsidRDefault="00EC090D" w:rsidP="00EC090D">
      <w:pPr>
        <w:pStyle w:val="Epgrafe"/>
        <w:rPr>
          <w:b/>
          <w:color w:val="000000" w:themeColor="text1"/>
          <w:sz w:val="24"/>
          <w:szCs w:val="24"/>
        </w:rPr>
      </w:pPr>
      <w:bookmarkStart w:id="167" w:name="_Toc496943957"/>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5</w:t>
      </w:r>
      <w:r w:rsidRPr="00FE2225">
        <w:rPr>
          <w:b/>
          <w:sz w:val="24"/>
          <w:szCs w:val="24"/>
        </w:rPr>
        <w:fldChar w:fldCharType="end"/>
      </w:r>
      <w:r w:rsidRPr="00FE2225">
        <w:rPr>
          <w:b/>
          <w:sz w:val="24"/>
          <w:szCs w:val="24"/>
        </w:rPr>
        <w:t xml:space="preserve"> C.I Carrera de Arquitectura y Artes Aplicadas</w:t>
      </w:r>
      <w:bookmarkEnd w:id="167"/>
    </w:p>
    <w:tbl>
      <w:tblPr>
        <w:tblW w:w="8717" w:type="dxa"/>
        <w:tblCellMar>
          <w:left w:w="70" w:type="dxa"/>
          <w:right w:w="70" w:type="dxa"/>
        </w:tblCellMar>
        <w:tblLook w:val="04A0" w:firstRow="1" w:lastRow="0" w:firstColumn="1" w:lastColumn="0" w:noHBand="0" w:noVBand="1"/>
      </w:tblPr>
      <w:tblGrid>
        <w:gridCol w:w="3368"/>
        <w:gridCol w:w="1776"/>
        <w:gridCol w:w="1667"/>
        <w:gridCol w:w="1906"/>
      </w:tblGrid>
      <w:tr w:rsidR="008937C2" w:rsidRPr="00FE2225" w14:paraId="50F6C810" w14:textId="77777777" w:rsidTr="0017566E">
        <w:trPr>
          <w:trHeight w:val="300"/>
        </w:trPr>
        <w:tc>
          <w:tcPr>
            <w:tcW w:w="3368" w:type="dxa"/>
            <w:tcBorders>
              <w:top w:val="single" w:sz="4" w:space="0" w:color="auto"/>
              <w:left w:val="nil"/>
              <w:bottom w:val="single" w:sz="4" w:space="0" w:color="auto"/>
              <w:right w:val="nil"/>
            </w:tcBorders>
            <w:shd w:val="clear" w:color="auto" w:fill="auto"/>
            <w:noWrap/>
            <w:vAlign w:val="bottom"/>
            <w:hideMark/>
          </w:tcPr>
          <w:p w14:paraId="2DAA35C3"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bCs/>
                <w:color w:val="000000" w:themeColor="text1"/>
                <w:sz w:val="22"/>
              </w:rPr>
              <w:t>Alternativas</w:t>
            </w:r>
          </w:p>
        </w:tc>
        <w:tc>
          <w:tcPr>
            <w:tcW w:w="1776" w:type="dxa"/>
            <w:tcBorders>
              <w:top w:val="single" w:sz="4" w:space="0" w:color="auto"/>
              <w:left w:val="nil"/>
              <w:bottom w:val="single" w:sz="4" w:space="0" w:color="auto"/>
              <w:right w:val="nil"/>
            </w:tcBorders>
            <w:shd w:val="clear" w:color="auto" w:fill="auto"/>
            <w:noWrap/>
            <w:vAlign w:val="bottom"/>
            <w:hideMark/>
          </w:tcPr>
          <w:p w14:paraId="75DD519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67" w:type="dxa"/>
            <w:tcBorders>
              <w:top w:val="single" w:sz="4" w:space="0" w:color="auto"/>
              <w:left w:val="nil"/>
              <w:bottom w:val="single" w:sz="4" w:space="0" w:color="auto"/>
              <w:right w:val="nil"/>
            </w:tcBorders>
            <w:shd w:val="clear" w:color="auto" w:fill="auto"/>
            <w:noWrap/>
            <w:vAlign w:val="bottom"/>
            <w:hideMark/>
          </w:tcPr>
          <w:p w14:paraId="468F8F8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906" w:type="dxa"/>
            <w:tcBorders>
              <w:top w:val="single" w:sz="4" w:space="0" w:color="auto"/>
              <w:left w:val="nil"/>
              <w:bottom w:val="single" w:sz="4" w:space="0" w:color="auto"/>
              <w:right w:val="nil"/>
            </w:tcBorders>
            <w:shd w:val="clear" w:color="auto" w:fill="auto"/>
            <w:noWrap/>
            <w:vAlign w:val="bottom"/>
            <w:hideMark/>
          </w:tcPr>
          <w:p w14:paraId="0C8121B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425592D3" w14:textId="77777777" w:rsidTr="0017566E">
        <w:trPr>
          <w:trHeight w:val="300"/>
        </w:trPr>
        <w:tc>
          <w:tcPr>
            <w:tcW w:w="3368" w:type="dxa"/>
            <w:tcBorders>
              <w:top w:val="nil"/>
              <w:left w:val="nil"/>
              <w:bottom w:val="nil"/>
              <w:right w:val="nil"/>
            </w:tcBorders>
            <w:shd w:val="clear" w:color="auto" w:fill="auto"/>
            <w:noWrap/>
            <w:vAlign w:val="bottom"/>
            <w:hideMark/>
          </w:tcPr>
          <w:p w14:paraId="2665E73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776" w:type="dxa"/>
            <w:tcBorders>
              <w:top w:val="nil"/>
              <w:left w:val="nil"/>
              <w:bottom w:val="nil"/>
              <w:right w:val="nil"/>
            </w:tcBorders>
            <w:shd w:val="clear" w:color="auto" w:fill="auto"/>
            <w:noWrap/>
            <w:vAlign w:val="bottom"/>
            <w:hideMark/>
          </w:tcPr>
          <w:p w14:paraId="2E63841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67" w:type="dxa"/>
            <w:tcBorders>
              <w:top w:val="nil"/>
              <w:left w:val="nil"/>
              <w:bottom w:val="nil"/>
              <w:right w:val="nil"/>
            </w:tcBorders>
            <w:shd w:val="clear" w:color="auto" w:fill="auto"/>
            <w:noWrap/>
            <w:vAlign w:val="bottom"/>
            <w:hideMark/>
          </w:tcPr>
          <w:p w14:paraId="3AD03EA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906" w:type="dxa"/>
            <w:tcBorders>
              <w:top w:val="nil"/>
              <w:left w:val="nil"/>
              <w:bottom w:val="nil"/>
              <w:right w:val="nil"/>
            </w:tcBorders>
            <w:shd w:val="clear" w:color="auto" w:fill="auto"/>
            <w:noWrap/>
            <w:vAlign w:val="bottom"/>
            <w:hideMark/>
          </w:tcPr>
          <w:p w14:paraId="620058A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78B1CE5D" w14:textId="77777777" w:rsidTr="0017566E">
        <w:trPr>
          <w:trHeight w:val="300"/>
        </w:trPr>
        <w:tc>
          <w:tcPr>
            <w:tcW w:w="3368" w:type="dxa"/>
            <w:tcBorders>
              <w:top w:val="nil"/>
              <w:left w:val="nil"/>
              <w:bottom w:val="nil"/>
              <w:right w:val="nil"/>
            </w:tcBorders>
            <w:shd w:val="clear" w:color="auto" w:fill="auto"/>
            <w:noWrap/>
            <w:vAlign w:val="bottom"/>
            <w:hideMark/>
          </w:tcPr>
          <w:p w14:paraId="67EE7D2B"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776" w:type="dxa"/>
            <w:tcBorders>
              <w:top w:val="nil"/>
              <w:left w:val="nil"/>
              <w:bottom w:val="nil"/>
              <w:right w:val="nil"/>
            </w:tcBorders>
            <w:shd w:val="clear" w:color="auto" w:fill="auto"/>
            <w:noWrap/>
            <w:vAlign w:val="bottom"/>
            <w:hideMark/>
          </w:tcPr>
          <w:p w14:paraId="4344D6A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w:t>
            </w:r>
          </w:p>
        </w:tc>
        <w:tc>
          <w:tcPr>
            <w:tcW w:w="1667" w:type="dxa"/>
            <w:tcBorders>
              <w:top w:val="nil"/>
              <w:left w:val="nil"/>
              <w:bottom w:val="nil"/>
              <w:right w:val="nil"/>
            </w:tcBorders>
            <w:shd w:val="clear" w:color="auto" w:fill="auto"/>
            <w:noWrap/>
            <w:vAlign w:val="bottom"/>
            <w:hideMark/>
          </w:tcPr>
          <w:p w14:paraId="42EAA99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0,06</w:t>
            </w:r>
          </w:p>
        </w:tc>
        <w:tc>
          <w:tcPr>
            <w:tcW w:w="1906" w:type="dxa"/>
            <w:tcBorders>
              <w:top w:val="nil"/>
              <w:left w:val="nil"/>
              <w:bottom w:val="nil"/>
              <w:right w:val="nil"/>
            </w:tcBorders>
            <w:shd w:val="clear" w:color="auto" w:fill="auto"/>
            <w:noWrap/>
            <w:vAlign w:val="bottom"/>
            <w:hideMark/>
          </w:tcPr>
          <w:p w14:paraId="3F77F9A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6,45</w:t>
            </w:r>
          </w:p>
        </w:tc>
      </w:tr>
      <w:tr w:rsidR="008937C2" w:rsidRPr="00FE2225" w14:paraId="244F76A6" w14:textId="77777777" w:rsidTr="0017566E">
        <w:trPr>
          <w:trHeight w:val="300"/>
        </w:trPr>
        <w:tc>
          <w:tcPr>
            <w:tcW w:w="3368" w:type="dxa"/>
            <w:tcBorders>
              <w:top w:val="nil"/>
              <w:left w:val="nil"/>
              <w:bottom w:val="nil"/>
              <w:right w:val="nil"/>
            </w:tcBorders>
            <w:shd w:val="clear" w:color="auto" w:fill="auto"/>
            <w:noWrap/>
            <w:vAlign w:val="bottom"/>
            <w:hideMark/>
          </w:tcPr>
          <w:p w14:paraId="5846BD4B"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1776" w:type="dxa"/>
            <w:tcBorders>
              <w:top w:val="nil"/>
              <w:left w:val="nil"/>
              <w:bottom w:val="nil"/>
              <w:right w:val="nil"/>
            </w:tcBorders>
            <w:shd w:val="clear" w:color="auto" w:fill="auto"/>
            <w:noWrap/>
            <w:vAlign w:val="bottom"/>
            <w:hideMark/>
          </w:tcPr>
          <w:p w14:paraId="2CD8DBA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5</w:t>
            </w:r>
          </w:p>
        </w:tc>
        <w:tc>
          <w:tcPr>
            <w:tcW w:w="1667" w:type="dxa"/>
            <w:tcBorders>
              <w:top w:val="nil"/>
              <w:left w:val="nil"/>
              <w:bottom w:val="nil"/>
              <w:right w:val="nil"/>
            </w:tcBorders>
            <w:shd w:val="clear" w:color="auto" w:fill="auto"/>
            <w:noWrap/>
            <w:vAlign w:val="bottom"/>
            <w:hideMark/>
          </w:tcPr>
          <w:p w14:paraId="166FAE13"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0,08</w:t>
            </w:r>
          </w:p>
        </w:tc>
        <w:tc>
          <w:tcPr>
            <w:tcW w:w="1906" w:type="dxa"/>
            <w:tcBorders>
              <w:top w:val="nil"/>
              <w:left w:val="nil"/>
              <w:bottom w:val="nil"/>
              <w:right w:val="nil"/>
            </w:tcBorders>
            <w:shd w:val="clear" w:color="auto" w:fill="auto"/>
            <w:noWrap/>
            <w:vAlign w:val="bottom"/>
            <w:hideMark/>
          </w:tcPr>
          <w:p w14:paraId="5575D3E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8,06</w:t>
            </w:r>
          </w:p>
        </w:tc>
      </w:tr>
      <w:tr w:rsidR="008937C2" w:rsidRPr="00FE2225" w14:paraId="7B9E77DC" w14:textId="77777777" w:rsidTr="0017566E">
        <w:trPr>
          <w:trHeight w:val="300"/>
        </w:trPr>
        <w:tc>
          <w:tcPr>
            <w:tcW w:w="3368" w:type="dxa"/>
            <w:tcBorders>
              <w:top w:val="nil"/>
              <w:left w:val="nil"/>
              <w:bottom w:val="nil"/>
              <w:right w:val="nil"/>
            </w:tcBorders>
            <w:shd w:val="clear" w:color="auto" w:fill="auto"/>
            <w:noWrap/>
            <w:vAlign w:val="bottom"/>
            <w:hideMark/>
          </w:tcPr>
          <w:p w14:paraId="1787927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1776" w:type="dxa"/>
            <w:tcBorders>
              <w:top w:val="nil"/>
              <w:left w:val="nil"/>
              <w:bottom w:val="nil"/>
              <w:right w:val="nil"/>
            </w:tcBorders>
            <w:shd w:val="clear" w:color="auto" w:fill="auto"/>
            <w:noWrap/>
            <w:vAlign w:val="bottom"/>
            <w:hideMark/>
          </w:tcPr>
          <w:p w14:paraId="470A1EF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43</w:t>
            </w:r>
          </w:p>
        </w:tc>
        <w:tc>
          <w:tcPr>
            <w:tcW w:w="1667" w:type="dxa"/>
            <w:tcBorders>
              <w:top w:val="nil"/>
              <w:left w:val="nil"/>
              <w:bottom w:val="nil"/>
              <w:right w:val="nil"/>
            </w:tcBorders>
            <w:shd w:val="clear" w:color="auto" w:fill="auto"/>
            <w:noWrap/>
            <w:vAlign w:val="bottom"/>
            <w:hideMark/>
          </w:tcPr>
          <w:p w14:paraId="6A51E33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0,69</w:t>
            </w:r>
          </w:p>
        </w:tc>
        <w:tc>
          <w:tcPr>
            <w:tcW w:w="1906" w:type="dxa"/>
            <w:tcBorders>
              <w:top w:val="nil"/>
              <w:left w:val="nil"/>
              <w:bottom w:val="nil"/>
              <w:right w:val="nil"/>
            </w:tcBorders>
            <w:shd w:val="clear" w:color="auto" w:fill="auto"/>
            <w:noWrap/>
            <w:vAlign w:val="bottom"/>
            <w:hideMark/>
          </w:tcPr>
          <w:p w14:paraId="62874CE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69,35</w:t>
            </w:r>
          </w:p>
        </w:tc>
      </w:tr>
      <w:tr w:rsidR="008937C2" w:rsidRPr="00FE2225" w14:paraId="71588304" w14:textId="77777777" w:rsidTr="0017566E">
        <w:trPr>
          <w:trHeight w:val="300"/>
        </w:trPr>
        <w:tc>
          <w:tcPr>
            <w:tcW w:w="3368" w:type="dxa"/>
            <w:tcBorders>
              <w:top w:val="nil"/>
              <w:left w:val="nil"/>
              <w:bottom w:val="nil"/>
              <w:right w:val="nil"/>
            </w:tcBorders>
            <w:shd w:val="clear" w:color="auto" w:fill="auto"/>
            <w:noWrap/>
            <w:vAlign w:val="bottom"/>
            <w:hideMark/>
          </w:tcPr>
          <w:p w14:paraId="09691E5F"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1776" w:type="dxa"/>
            <w:tcBorders>
              <w:top w:val="nil"/>
              <w:left w:val="nil"/>
              <w:bottom w:val="nil"/>
              <w:right w:val="nil"/>
            </w:tcBorders>
            <w:shd w:val="clear" w:color="auto" w:fill="auto"/>
            <w:noWrap/>
            <w:vAlign w:val="bottom"/>
            <w:hideMark/>
          </w:tcPr>
          <w:p w14:paraId="20BEE84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9</w:t>
            </w:r>
          </w:p>
        </w:tc>
        <w:tc>
          <w:tcPr>
            <w:tcW w:w="1667" w:type="dxa"/>
            <w:tcBorders>
              <w:top w:val="nil"/>
              <w:left w:val="nil"/>
              <w:bottom w:val="nil"/>
              <w:right w:val="nil"/>
            </w:tcBorders>
            <w:shd w:val="clear" w:color="auto" w:fill="auto"/>
            <w:noWrap/>
            <w:vAlign w:val="bottom"/>
            <w:hideMark/>
          </w:tcPr>
          <w:p w14:paraId="56E17D0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0,15</w:t>
            </w:r>
          </w:p>
        </w:tc>
        <w:tc>
          <w:tcPr>
            <w:tcW w:w="1906" w:type="dxa"/>
            <w:tcBorders>
              <w:top w:val="nil"/>
              <w:left w:val="nil"/>
              <w:bottom w:val="nil"/>
              <w:right w:val="nil"/>
            </w:tcBorders>
            <w:shd w:val="clear" w:color="auto" w:fill="auto"/>
            <w:noWrap/>
            <w:vAlign w:val="bottom"/>
            <w:hideMark/>
          </w:tcPr>
          <w:p w14:paraId="238646D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14,52</w:t>
            </w:r>
          </w:p>
        </w:tc>
      </w:tr>
      <w:tr w:rsidR="008937C2" w:rsidRPr="00FE2225" w14:paraId="3CAF914D" w14:textId="77777777" w:rsidTr="0017566E">
        <w:trPr>
          <w:trHeight w:val="300"/>
        </w:trPr>
        <w:tc>
          <w:tcPr>
            <w:tcW w:w="3368" w:type="dxa"/>
            <w:tcBorders>
              <w:top w:val="nil"/>
              <w:left w:val="nil"/>
              <w:bottom w:val="nil"/>
              <w:right w:val="nil"/>
            </w:tcBorders>
            <w:shd w:val="clear" w:color="auto" w:fill="auto"/>
            <w:noWrap/>
            <w:vAlign w:val="bottom"/>
            <w:hideMark/>
          </w:tcPr>
          <w:p w14:paraId="6BA71348"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776" w:type="dxa"/>
            <w:tcBorders>
              <w:top w:val="nil"/>
              <w:left w:val="nil"/>
              <w:bottom w:val="nil"/>
              <w:right w:val="nil"/>
            </w:tcBorders>
            <w:shd w:val="clear" w:color="auto" w:fill="auto"/>
            <w:noWrap/>
            <w:vAlign w:val="bottom"/>
            <w:hideMark/>
          </w:tcPr>
          <w:p w14:paraId="039BA17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667" w:type="dxa"/>
            <w:tcBorders>
              <w:top w:val="nil"/>
              <w:left w:val="nil"/>
              <w:bottom w:val="nil"/>
              <w:right w:val="nil"/>
            </w:tcBorders>
            <w:shd w:val="clear" w:color="auto" w:fill="auto"/>
            <w:noWrap/>
            <w:vAlign w:val="bottom"/>
            <w:hideMark/>
          </w:tcPr>
          <w:p w14:paraId="048E839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0,02</w:t>
            </w:r>
          </w:p>
        </w:tc>
        <w:tc>
          <w:tcPr>
            <w:tcW w:w="1906" w:type="dxa"/>
            <w:tcBorders>
              <w:top w:val="nil"/>
              <w:left w:val="nil"/>
              <w:bottom w:val="nil"/>
              <w:right w:val="nil"/>
            </w:tcBorders>
            <w:shd w:val="clear" w:color="auto" w:fill="auto"/>
            <w:noWrap/>
            <w:vAlign w:val="bottom"/>
            <w:hideMark/>
          </w:tcPr>
          <w:p w14:paraId="6A5AE92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1,61</w:t>
            </w:r>
          </w:p>
        </w:tc>
      </w:tr>
      <w:tr w:rsidR="008937C2" w:rsidRPr="00FE2225" w14:paraId="7BB84F10" w14:textId="77777777" w:rsidTr="0017566E">
        <w:trPr>
          <w:trHeight w:val="300"/>
        </w:trPr>
        <w:tc>
          <w:tcPr>
            <w:tcW w:w="3368" w:type="dxa"/>
            <w:tcBorders>
              <w:top w:val="nil"/>
              <w:left w:val="nil"/>
              <w:bottom w:val="nil"/>
              <w:right w:val="nil"/>
            </w:tcBorders>
            <w:shd w:val="clear" w:color="auto" w:fill="auto"/>
            <w:noWrap/>
            <w:vAlign w:val="bottom"/>
            <w:hideMark/>
          </w:tcPr>
          <w:p w14:paraId="366614C9"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776" w:type="dxa"/>
            <w:tcBorders>
              <w:top w:val="nil"/>
              <w:left w:val="nil"/>
              <w:bottom w:val="nil"/>
              <w:right w:val="nil"/>
            </w:tcBorders>
            <w:shd w:val="clear" w:color="auto" w:fill="auto"/>
            <w:noWrap/>
            <w:vAlign w:val="bottom"/>
            <w:hideMark/>
          </w:tcPr>
          <w:p w14:paraId="0538266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67" w:type="dxa"/>
            <w:tcBorders>
              <w:top w:val="nil"/>
              <w:left w:val="nil"/>
              <w:bottom w:val="nil"/>
              <w:right w:val="nil"/>
            </w:tcBorders>
            <w:shd w:val="clear" w:color="auto" w:fill="auto"/>
            <w:noWrap/>
            <w:vAlign w:val="bottom"/>
            <w:hideMark/>
          </w:tcPr>
          <w:p w14:paraId="56253C6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906" w:type="dxa"/>
            <w:tcBorders>
              <w:top w:val="nil"/>
              <w:left w:val="nil"/>
              <w:bottom w:val="nil"/>
              <w:right w:val="nil"/>
            </w:tcBorders>
            <w:shd w:val="clear" w:color="auto" w:fill="auto"/>
            <w:noWrap/>
            <w:vAlign w:val="bottom"/>
            <w:hideMark/>
          </w:tcPr>
          <w:p w14:paraId="6D8AAA6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6CADAFA3" w14:textId="77777777" w:rsidTr="0017566E">
        <w:trPr>
          <w:trHeight w:val="300"/>
        </w:trPr>
        <w:tc>
          <w:tcPr>
            <w:tcW w:w="3368" w:type="dxa"/>
            <w:tcBorders>
              <w:top w:val="single" w:sz="4" w:space="0" w:color="auto"/>
              <w:left w:val="nil"/>
              <w:bottom w:val="single" w:sz="4" w:space="0" w:color="auto"/>
              <w:right w:val="nil"/>
            </w:tcBorders>
            <w:shd w:val="clear" w:color="auto" w:fill="auto"/>
            <w:noWrap/>
            <w:vAlign w:val="bottom"/>
            <w:hideMark/>
          </w:tcPr>
          <w:p w14:paraId="68BE1F9B" w14:textId="77777777" w:rsidR="008937C2" w:rsidRPr="00FE2225" w:rsidRDefault="008937C2" w:rsidP="00E26304">
            <w:pPr>
              <w:spacing w:line="360" w:lineRule="auto"/>
              <w:jc w:val="both"/>
              <w:rPr>
                <w:rFonts w:eastAsia="Times New Roman"/>
                <w:b/>
                <w:color w:val="000000" w:themeColor="text1"/>
                <w:sz w:val="22"/>
              </w:rPr>
            </w:pPr>
            <w:r w:rsidRPr="00FE2225">
              <w:rPr>
                <w:rFonts w:eastAsia="Times New Roman"/>
                <w:b/>
                <w:color w:val="000000" w:themeColor="text1"/>
                <w:sz w:val="22"/>
              </w:rPr>
              <w:t>Total</w:t>
            </w:r>
          </w:p>
        </w:tc>
        <w:tc>
          <w:tcPr>
            <w:tcW w:w="1776" w:type="dxa"/>
            <w:tcBorders>
              <w:top w:val="single" w:sz="4" w:space="0" w:color="auto"/>
              <w:left w:val="nil"/>
              <w:bottom w:val="single" w:sz="4" w:space="0" w:color="auto"/>
              <w:right w:val="nil"/>
            </w:tcBorders>
            <w:shd w:val="clear" w:color="auto" w:fill="auto"/>
            <w:noWrap/>
            <w:vAlign w:val="bottom"/>
            <w:hideMark/>
          </w:tcPr>
          <w:p w14:paraId="60CF74D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62</w:t>
            </w:r>
          </w:p>
        </w:tc>
        <w:tc>
          <w:tcPr>
            <w:tcW w:w="1667" w:type="dxa"/>
            <w:tcBorders>
              <w:top w:val="single" w:sz="4" w:space="0" w:color="auto"/>
              <w:left w:val="nil"/>
              <w:bottom w:val="single" w:sz="4" w:space="0" w:color="auto"/>
              <w:right w:val="nil"/>
            </w:tcBorders>
            <w:shd w:val="clear" w:color="auto" w:fill="auto"/>
            <w:noWrap/>
            <w:vAlign w:val="bottom"/>
            <w:hideMark/>
          </w:tcPr>
          <w:p w14:paraId="11C16B4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906" w:type="dxa"/>
            <w:tcBorders>
              <w:top w:val="single" w:sz="4" w:space="0" w:color="auto"/>
              <w:left w:val="nil"/>
              <w:bottom w:val="single" w:sz="4" w:space="0" w:color="auto"/>
              <w:right w:val="nil"/>
            </w:tcBorders>
            <w:shd w:val="clear" w:color="auto" w:fill="auto"/>
            <w:noWrap/>
            <w:vAlign w:val="bottom"/>
            <w:hideMark/>
          </w:tcPr>
          <w:p w14:paraId="443CD46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09BB87FF" w14:textId="7D3AF3BE" w:rsidR="008937C2" w:rsidRPr="00FE2225" w:rsidRDefault="008937C2" w:rsidP="00E26304">
      <w:pPr>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2334913E" w14:textId="7FA46495"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7A5CF4F6" w14:textId="77777777" w:rsidR="008937C2" w:rsidRPr="00FE2225" w:rsidRDefault="008937C2" w:rsidP="00E26304">
      <w:pPr>
        <w:jc w:val="both"/>
        <w:rPr>
          <w:b/>
          <w:color w:val="000000" w:themeColor="text1"/>
          <w:sz w:val="20"/>
        </w:rPr>
      </w:pPr>
    </w:p>
    <w:p w14:paraId="7A651268" w14:textId="77777777" w:rsidR="006A611D" w:rsidRPr="00FE2225" w:rsidRDefault="006A611D" w:rsidP="00E26304">
      <w:pPr>
        <w:jc w:val="both"/>
        <w:rPr>
          <w:b/>
          <w:color w:val="000000" w:themeColor="text1"/>
          <w:sz w:val="20"/>
        </w:rPr>
      </w:pPr>
    </w:p>
    <w:p w14:paraId="2C6BA503" w14:textId="77777777" w:rsidR="005B7099" w:rsidRPr="00FE2225" w:rsidRDefault="005B7099" w:rsidP="00E26304">
      <w:pPr>
        <w:jc w:val="both"/>
        <w:rPr>
          <w:b/>
          <w:color w:val="000000" w:themeColor="text1"/>
          <w:sz w:val="20"/>
        </w:rPr>
      </w:pPr>
    </w:p>
    <w:p w14:paraId="1EDD95DD" w14:textId="77777777" w:rsidR="008937C2" w:rsidRPr="00FE2225" w:rsidRDefault="008937C2" w:rsidP="00E26304">
      <w:pPr>
        <w:spacing w:line="360" w:lineRule="auto"/>
        <w:jc w:val="center"/>
        <w:rPr>
          <w:b/>
          <w:color w:val="000000" w:themeColor="text1"/>
        </w:rPr>
      </w:pPr>
      <w:r w:rsidRPr="00FE2225">
        <w:rPr>
          <w:noProof/>
          <w:color w:val="000000" w:themeColor="text1"/>
          <w:lang w:val="es-EC" w:eastAsia="es-EC"/>
        </w:rPr>
        <w:drawing>
          <wp:inline distT="0" distB="0" distL="0" distR="0" wp14:anchorId="160B47FD" wp14:editId="31A941DA">
            <wp:extent cx="4124739" cy="2584174"/>
            <wp:effectExtent l="0" t="0" r="9525" b="2603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85DAB31" w14:textId="459E2EDB" w:rsidR="000F511E" w:rsidRPr="00FE2225" w:rsidRDefault="000F511E" w:rsidP="00574FCE">
      <w:pPr>
        <w:pStyle w:val="Epgrafe"/>
        <w:ind w:firstLine="851"/>
        <w:rPr>
          <w:b/>
          <w:color w:val="000000" w:themeColor="text1"/>
        </w:rPr>
      </w:pPr>
      <w:bookmarkStart w:id="168" w:name="_Toc496676432"/>
      <w:r w:rsidRPr="00FE2225">
        <w:rPr>
          <w:b/>
        </w:rPr>
        <w:t>Grafico</w:t>
      </w:r>
      <w:r w:rsidRPr="00FE2225">
        <w:rPr>
          <w:b/>
          <w:color w:val="000000" w:themeColor="text1"/>
        </w:rPr>
        <w:t xml:space="preserve"> 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5</w:t>
      </w:r>
      <w:r w:rsidRPr="00FE2225">
        <w:rPr>
          <w:b/>
        </w:rPr>
        <w:fldChar w:fldCharType="end"/>
      </w:r>
      <w:r w:rsidRPr="00FE2225">
        <w:rPr>
          <w:b/>
        </w:rPr>
        <w:t>:</w:t>
      </w:r>
      <w:r w:rsidRPr="00FE2225">
        <w:t xml:space="preserve"> C.I Carrera de Arquitectura y Artes Aplicadas</w:t>
      </w:r>
      <w:bookmarkEnd w:id="168"/>
    </w:p>
    <w:p w14:paraId="4F55A70A" w14:textId="47677BD5" w:rsidR="008937C2" w:rsidRPr="00FE2225" w:rsidRDefault="008937C2" w:rsidP="00574FCE">
      <w:pPr>
        <w:ind w:firstLine="851"/>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20DAB51C" w14:textId="77777777" w:rsidR="00FA7C4D" w:rsidRPr="00FE2225" w:rsidRDefault="00FA7C4D" w:rsidP="00574FCE">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5C26882F" w14:textId="77777777" w:rsidR="00900396" w:rsidRDefault="00900396" w:rsidP="00E26304">
      <w:pPr>
        <w:spacing w:line="360" w:lineRule="auto"/>
        <w:jc w:val="both"/>
        <w:rPr>
          <w:b/>
          <w:color w:val="000000" w:themeColor="text1"/>
        </w:rPr>
      </w:pPr>
    </w:p>
    <w:p w14:paraId="1A6D7491" w14:textId="77777777" w:rsidR="00D062D0" w:rsidRPr="00FE2225" w:rsidRDefault="00D062D0" w:rsidP="00E26304">
      <w:pPr>
        <w:spacing w:line="360" w:lineRule="auto"/>
        <w:jc w:val="both"/>
        <w:rPr>
          <w:b/>
          <w:color w:val="000000" w:themeColor="text1"/>
        </w:rPr>
      </w:pPr>
    </w:p>
    <w:p w14:paraId="23F607C5" w14:textId="77777777" w:rsidR="008937C2" w:rsidRPr="00FE2225" w:rsidRDefault="008937C2" w:rsidP="00E26304">
      <w:pPr>
        <w:spacing w:line="360" w:lineRule="auto"/>
        <w:jc w:val="both"/>
        <w:rPr>
          <w:b/>
          <w:color w:val="000000" w:themeColor="text1"/>
        </w:rPr>
      </w:pPr>
      <w:r w:rsidRPr="00FE2225">
        <w:rPr>
          <w:b/>
          <w:color w:val="000000" w:themeColor="text1"/>
        </w:rPr>
        <w:lastRenderedPageBreak/>
        <w:t xml:space="preserve">Análisis e Interpretación </w:t>
      </w:r>
    </w:p>
    <w:p w14:paraId="44E2D273" w14:textId="79A8F1CA" w:rsidR="00BD6B03" w:rsidRPr="00FE2225" w:rsidRDefault="006E72D7" w:rsidP="00E4796F">
      <w:pPr>
        <w:spacing w:line="360" w:lineRule="auto"/>
        <w:ind w:firstLine="851"/>
        <w:jc w:val="both"/>
        <w:rPr>
          <w:color w:val="000000" w:themeColor="text1"/>
        </w:rPr>
      </w:pPr>
      <w:r w:rsidRPr="00FE2225">
        <w:rPr>
          <w:color w:val="000000" w:themeColor="text1"/>
        </w:rPr>
        <w:t>En</w:t>
      </w:r>
      <w:r w:rsidR="00F52C3E" w:rsidRPr="00FE2225">
        <w:rPr>
          <w:color w:val="000000" w:themeColor="text1"/>
        </w:rPr>
        <w:t xml:space="preserve"> las personas de la Carrera de Arquitectura se </w:t>
      </w:r>
      <w:r w:rsidR="000F511E" w:rsidRPr="00FE2225">
        <w:rPr>
          <w:color w:val="000000" w:themeColor="text1"/>
        </w:rPr>
        <w:t>identificó</w:t>
      </w:r>
      <w:r w:rsidR="008937C2" w:rsidRPr="00FE2225">
        <w:rPr>
          <w:color w:val="000000" w:themeColor="text1"/>
        </w:rPr>
        <w:t xml:space="preserve"> que menos de la décima parte presenta un coeficiente intelectual moderadamente</w:t>
      </w:r>
      <w:r w:rsidR="004B6179" w:rsidRPr="00FE2225">
        <w:rPr>
          <w:color w:val="000000" w:themeColor="text1"/>
        </w:rPr>
        <w:t xml:space="preserve"> arriba del promedio, es la capacidad muy alta en el funcionamiento y dominio en inteligencia general verbal - no verbal: memoria, solución de problemas cognitivos, razonamiento, inducción, deducción, analogías, comp</w:t>
      </w:r>
      <w:r w:rsidR="00373D41" w:rsidRPr="00FE2225">
        <w:rPr>
          <w:color w:val="000000" w:themeColor="text1"/>
        </w:rPr>
        <w:t xml:space="preserve">rensión, vocabulario, escritura; </w:t>
      </w:r>
      <w:r w:rsidR="004B6179" w:rsidRPr="00FE2225">
        <w:rPr>
          <w:color w:val="000000" w:themeColor="text1"/>
        </w:rPr>
        <w:t>menos de un</w:t>
      </w:r>
      <w:r w:rsidR="008937C2" w:rsidRPr="00FE2225">
        <w:rPr>
          <w:color w:val="000000" w:themeColor="text1"/>
        </w:rPr>
        <w:t>a décim</w:t>
      </w:r>
      <w:r w:rsidRPr="00FE2225">
        <w:rPr>
          <w:color w:val="000000" w:themeColor="text1"/>
        </w:rPr>
        <w:t>a parte de la población posee</w:t>
      </w:r>
      <w:r w:rsidR="008937C2" w:rsidRPr="00FE2225">
        <w:rPr>
          <w:color w:val="000000" w:themeColor="text1"/>
        </w:rPr>
        <w:t xml:space="preserve"> un coeficiente intelectual arriba del promedio, es </w:t>
      </w:r>
      <w:r w:rsidR="004B6179" w:rsidRPr="00FE2225">
        <w:rPr>
          <w:color w:val="000000" w:themeColor="text1"/>
        </w:rPr>
        <w:t>la capacidad alta en el funcionamiento y dominio en inteligencia general verbal - no verbal: memoria, solución de problemas cognitivos, razonamiento, inducción, deducción, analogías, comprensión, vo</w:t>
      </w:r>
      <w:r w:rsidR="00373D41" w:rsidRPr="00FE2225">
        <w:rPr>
          <w:color w:val="000000" w:themeColor="text1"/>
        </w:rPr>
        <w:t xml:space="preserve">cabulario, escritura; </w:t>
      </w:r>
      <w:r w:rsidR="004B6179" w:rsidRPr="00FE2225">
        <w:rPr>
          <w:color w:val="000000" w:themeColor="text1"/>
        </w:rPr>
        <w:t>c</w:t>
      </w:r>
      <w:r w:rsidR="008937C2" w:rsidRPr="00FE2225">
        <w:rPr>
          <w:color w:val="000000" w:themeColor="text1"/>
        </w:rPr>
        <w:t>erca de las tres cuartas partes presenta un coeficiente intelectual promedio</w:t>
      </w:r>
      <w:r w:rsidR="00373D41" w:rsidRPr="00FE2225">
        <w:rPr>
          <w:color w:val="000000" w:themeColor="text1"/>
        </w:rPr>
        <w:t>,</w:t>
      </w:r>
      <w:r w:rsidR="008937C2" w:rsidRPr="00FE2225">
        <w:rPr>
          <w:color w:val="000000" w:themeColor="text1"/>
        </w:rPr>
        <w:t xml:space="preserve"> </w:t>
      </w:r>
      <w:r w:rsidR="004B6179" w:rsidRPr="00FE2225">
        <w:rPr>
          <w:color w:val="000000" w:themeColor="text1"/>
        </w:rPr>
        <w:t>es la capacidad que se encuentra dentro de la normalidad para en el funcionamiento y dominio en inteligencia general verbal - no verbal: memoria, solución de problemas cognitivos, razonamiento, inducción, deducción, analogías, comprensión, v</w:t>
      </w:r>
      <w:r w:rsidR="00373D41" w:rsidRPr="00FE2225">
        <w:rPr>
          <w:color w:val="000000" w:themeColor="text1"/>
        </w:rPr>
        <w:t>ocabulario, escritura;</w:t>
      </w:r>
      <w:r w:rsidR="004B6179" w:rsidRPr="00FE2225">
        <w:rPr>
          <w:color w:val="000000" w:themeColor="text1"/>
        </w:rPr>
        <w:t xml:space="preserve"> </w:t>
      </w:r>
      <w:r w:rsidR="008937C2" w:rsidRPr="00FE2225">
        <w:rPr>
          <w:color w:val="000000" w:themeColor="text1"/>
        </w:rPr>
        <w:t>evidenciando que menos de la quinta parte presenta un coeficiente intelectual</w:t>
      </w:r>
      <w:r w:rsidR="004B6179" w:rsidRPr="00FE2225">
        <w:rPr>
          <w:color w:val="000000" w:themeColor="text1"/>
        </w:rPr>
        <w:t xml:space="preserve"> abajo del promedio, es la capacidad baja en el funcionamiento y dominio en inteligencia general verbal - no verbal: memoria, solución de problemas cognitivos, razonamiento, inducción, deducción, analogías, comprensión, vo</w:t>
      </w:r>
      <w:r w:rsidR="00373D41" w:rsidRPr="00FE2225">
        <w:rPr>
          <w:color w:val="000000" w:themeColor="text1"/>
        </w:rPr>
        <w:t xml:space="preserve">cabulario, escritura; </w:t>
      </w:r>
      <w:r w:rsidR="008937C2" w:rsidRPr="00FE2225">
        <w:rPr>
          <w:color w:val="000000" w:themeColor="text1"/>
        </w:rPr>
        <w:t>y me</w:t>
      </w:r>
      <w:r w:rsidRPr="00FE2225">
        <w:rPr>
          <w:color w:val="000000" w:themeColor="text1"/>
        </w:rPr>
        <w:t>nos de una décima parte posee</w:t>
      </w:r>
      <w:r w:rsidR="008937C2" w:rsidRPr="00FE2225">
        <w:rPr>
          <w:color w:val="000000" w:themeColor="text1"/>
        </w:rPr>
        <w:t xml:space="preserve"> un coeficiente intelectual modera</w:t>
      </w:r>
      <w:r w:rsidR="004B6179" w:rsidRPr="00FE2225">
        <w:rPr>
          <w:color w:val="000000" w:themeColor="text1"/>
        </w:rPr>
        <w:t xml:space="preserve">damente abajo del promedio, es  la capacidad muy baja. </w:t>
      </w:r>
      <w:r w:rsidR="00AD57B2" w:rsidRPr="00FE2225">
        <w:rPr>
          <w:color w:val="000000" w:themeColor="text1"/>
        </w:rPr>
        <w:t>En</w:t>
      </w:r>
      <w:r w:rsidR="004B6179" w:rsidRPr="00FE2225">
        <w:rPr>
          <w:color w:val="000000" w:themeColor="text1"/>
        </w:rPr>
        <w:t xml:space="preserve"> el funcionamiento y dominio en inteligencia general, verbal, no verbal y memoria</w:t>
      </w:r>
      <w:r w:rsidR="00B1306F" w:rsidRPr="00FE2225">
        <w:rPr>
          <w:color w:val="000000" w:themeColor="text1"/>
        </w:rPr>
        <w:t>: solución</w:t>
      </w:r>
      <w:r w:rsidR="004B6179" w:rsidRPr="00FE2225">
        <w:rPr>
          <w:color w:val="000000" w:themeColor="text1"/>
        </w:rPr>
        <w:t xml:space="preserve"> de problemas cognitivos, razonamiento, inducción, deducción, analogías, comprensión, vo</w:t>
      </w:r>
      <w:r w:rsidR="00373D41" w:rsidRPr="00FE2225">
        <w:rPr>
          <w:color w:val="000000" w:themeColor="text1"/>
        </w:rPr>
        <w:t xml:space="preserve">cabulario, escritura. </w:t>
      </w:r>
      <w:r w:rsidR="004B6179" w:rsidRPr="00FE2225">
        <w:rPr>
          <w:color w:val="000000" w:themeColor="text1"/>
        </w:rPr>
        <w:t>A</w:t>
      </w:r>
      <w:r w:rsidR="008937C2" w:rsidRPr="00FE2225">
        <w:rPr>
          <w:color w:val="000000" w:themeColor="text1"/>
        </w:rPr>
        <w:t xml:space="preserve">sí como existen diferentes rangos como </w:t>
      </w:r>
      <w:r w:rsidR="008937C2" w:rsidRPr="00FE2225">
        <w:rPr>
          <w:rFonts w:eastAsia="Times New Roman"/>
          <w:color w:val="000000" w:themeColor="text1"/>
        </w:rPr>
        <w:t xml:space="preserve">significativamente arriba del promedio y significativamente abajo del promedio que no tienen relevancia en la población evaluada. Psicológicamente la distribución intelectual guarda una estructura normal con respecto a la población general, sin embargo, cabe mencionar que la inteligencia para actividades como </w:t>
      </w:r>
      <w:r w:rsidR="008937C2" w:rsidRPr="00FE2225">
        <w:rPr>
          <w:color w:val="000000" w:themeColor="text1"/>
        </w:rPr>
        <w:t xml:space="preserve">manejar habilidades cognitivas con una alta cohesión, adaptabilidad a la tarea juicio o sentido común, sugestionabilidad, varios tipos de memoria, </w:t>
      </w:r>
      <w:r w:rsidRPr="00FE2225">
        <w:rPr>
          <w:color w:val="000000" w:themeColor="text1"/>
        </w:rPr>
        <w:t>comprensión, no son utilizadas</w:t>
      </w:r>
      <w:r w:rsidR="008937C2" w:rsidRPr="00FE2225">
        <w:rPr>
          <w:color w:val="000000" w:themeColor="text1"/>
        </w:rPr>
        <w:t xml:space="preserve"> estas capacidades para identificar las necesidades de las otras personas, ser socialmente hábiles, por tanto, la tendencia entre los </w:t>
      </w:r>
      <w:r w:rsidR="008937C2" w:rsidRPr="00FE2225">
        <w:rPr>
          <w:color w:val="000000" w:themeColor="text1"/>
        </w:rPr>
        <w:lastRenderedPageBreak/>
        <w:t>estudiantes es de expresar pocas muestras de afecto o de empatía para con las necesidades de los otros, con sus requerimientos y posibilidades de interacción; de tal manera que predomina el individualismo por sobre la colaboración social.</w:t>
      </w:r>
      <w:r w:rsidR="00BD6B03" w:rsidRPr="00FE2225">
        <w:rPr>
          <w:color w:val="000000" w:themeColor="text1"/>
        </w:rPr>
        <w:t xml:space="preserve"> </w:t>
      </w:r>
    </w:p>
    <w:p w14:paraId="1240F20A" w14:textId="77777777" w:rsidR="0071071C" w:rsidRPr="00FE2225" w:rsidRDefault="0071071C" w:rsidP="00E26304">
      <w:pPr>
        <w:spacing w:line="360" w:lineRule="auto"/>
        <w:jc w:val="both"/>
        <w:rPr>
          <w:color w:val="000000" w:themeColor="text1"/>
        </w:rPr>
      </w:pPr>
    </w:p>
    <w:p w14:paraId="4D1D46C8" w14:textId="169D6920" w:rsidR="00395B14" w:rsidRPr="00FE2225" w:rsidRDefault="008937C2" w:rsidP="000F511E">
      <w:pPr>
        <w:spacing w:line="360" w:lineRule="auto"/>
        <w:jc w:val="both"/>
        <w:rPr>
          <w:b/>
          <w:color w:val="000000" w:themeColor="text1"/>
        </w:rPr>
      </w:pPr>
      <w:r w:rsidRPr="00FE2225">
        <w:rPr>
          <w:b/>
          <w:color w:val="000000" w:themeColor="text1"/>
        </w:rPr>
        <w:t>CARRERA DE INGENIERIA INDUSTRIAL</w:t>
      </w:r>
    </w:p>
    <w:p w14:paraId="65762BD5" w14:textId="25D9EBCA" w:rsidR="00395B14" w:rsidRPr="00FE2225" w:rsidRDefault="00EC090D" w:rsidP="00EC090D">
      <w:pPr>
        <w:pStyle w:val="Epgrafe"/>
        <w:rPr>
          <w:b/>
          <w:color w:val="000000" w:themeColor="text1"/>
          <w:sz w:val="24"/>
          <w:szCs w:val="24"/>
        </w:rPr>
      </w:pPr>
      <w:bookmarkStart w:id="169" w:name="_Toc496943958"/>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6</w:t>
      </w:r>
      <w:r w:rsidRPr="00FE2225">
        <w:rPr>
          <w:b/>
          <w:sz w:val="24"/>
          <w:szCs w:val="24"/>
        </w:rPr>
        <w:fldChar w:fldCharType="end"/>
      </w:r>
      <w:r w:rsidRPr="00FE2225">
        <w:rPr>
          <w:b/>
          <w:sz w:val="24"/>
          <w:szCs w:val="24"/>
        </w:rPr>
        <w:t xml:space="preserve"> C.I Carrera de Ingeniería Industrial</w:t>
      </w:r>
      <w:bookmarkEnd w:id="169"/>
    </w:p>
    <w:tbl>
      <w:tblPr>
        <w:tblW w:w="8717" w:type="dxa"/>
        <w:tblCellMar>
          <w:left w:w="70" w:type="dxa"/>
          <w:right w:w="70" w:type="dxa"/>
        </w:tblCellMar>
        <w:tblLook w:val="04A0" w:firstRow="1" w:lastRow="0" w:firstColumn="1" w:lastColumn="0" w:noHBand="0" w:noVBand="1"/>
      </w:tblPr>
      <w:tblGrid>
        <w:gridCol w:w="3595"/>
        <w:gridCol w:w="1706"/>
        <w:gridCol w:w="1715"/>
        <w:gridCol w:w="1701"/>
      </w:tblGrid>
      <w:tr w:rsidR="008937C2" w:rsidRPr="00FE2225" w14:paraId="239BEBC2" w14:textId="77777777" w:rsidTr="0017566E">
        <w:trPr>
          <w:trHeight w:val="300"/>
        </w:trPr>
        <w:tc>
          <w:tcPr>
            <w:tcW w:w="3595" w:type="dxa"/>
            <w:tcBorders>
              <w:top w:val="single" w:sz="4" w:space="0" w:color="auto"/>
              <w:left w:val="nil"/>
              <w:bottom w:val="single" w:sz="4" w:space="0" w:color="auto"/>
              <w:right w:val="nil"/>
            </w:tcBorders>
            <w:shd w:val="clear" w:color="auto" w:fill="auto"/>
            <w:noWrap/>
            <w:vAlign w:val="bottom"/>
            <w:hideMark/>
          </w:tcPr>
          <w:p w14:paraId="067547B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bCs/>
                <w:color w:val="000000" w:themeColor="text1"/>
                <w:sz w:val="22"/>
              </w:rPr>
              <w:t>Alternativas</w:t>
            </w:r>
          </w:p>
        </w:tc>
        <w:tc>
          <w:tcPr>
            <w:tcW w:w="1706" w:type="dxa"/>
            <w:tcBorders>
              <w:top w:val="single" w:sz="4" w:space="0" w:color="auto"/>
              <w:left w:val="nil"/>
              <w:bottom w:val="single" w:sz="4" w:space="0" w:color="auto"/>
              <w:right w:val="nil"/>
            </w:tcBorders>
            <w:shd w:val="clear" w:color="auto" w:fill="auto"/>
            <w:noWrap/>
            <w:vAlign w:val="bottom"/>
            <w:hideMark/>
          </w:tcPr>
          <w:p w14:paraId="5C4DDDD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715" w:type="dxa"/>
            <w:tcBorders>
              <w:top w:val="single" w:sz="4" w:space="0" w:color="auto"/>
              <w:left w:val="nil"/>
              <w:bottom w:val="single" w:sz="4" w:space="0" w:color="auto"/>
              <w:right w:val="nil"/>
            </w:tcBorders>
            <w:shd w:val="clear" w:color="auto" w:fill="auto"/>
            <w:noWrap/>
            <w:vAlign w:val="bottom"/>
            <w:hideMark/>
          </w:tcPr>
          <w:p w14:paraId="3245A76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701" w:type="dxa"/>
            <w:tcBorders>
              <w:top w:val="single" w:sz="4" w:space="0" w:color="auto"/>
              <w:left w:val="nil"/>
              <w:bottom w:val="single" w:sz="4" w:space="0" w:color="auto"/>
              <w:right w:val="nil"/>
            </w:tcBorders>
            <w:shd w:val="clear" w:color="auto" w:fill="auto"/>
            <w:noWrap/>
            <w:vAlign w:val="bottom"/>
            <w:hideMark/>
          </w:tcPr>
          <w:p w14:paraId="3533E9C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Porcentaje</w:t>
            </w:r>
          </w:p>
        </w:tc>
      </w:tr>
      <w:tr w:rsidR="008937C2" w:rsidRPr="00FE2225" w14:paraId="434C6D11" w14:textId="77777777" w:rsidTr="0017566E">
        <w:trPr>
          <w:trHeight w:val="300"/>
        </w:trPr>
        <w:tc>
          <w:tcPr>
            <w:tcW w:w="3595" w:type="dxa"/>
            <w:tcBorders>
              <w:top w:val="nil"/>
              <w:left w:val="nil"/>
              <w:bottom w:val="nil"/>
              <w:right w:val="nil"/>
            </w:tcBorders>
            <w:shd w:val="clear" w:color="auto" w:fill="auto"/>
            <w:noWrap/>
            <w:vAlign w:val="bottom"/>
            <w:hideMark/>
          </w:tcPr>
          <w:p w14:paraId="2FB02601"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706" w:type="dxa"/>
            <w:tcBorders>
              <w:top w:val="nil"/>
              <w:left w:val="nil"/>
              <w:bottom w:val="nil"/>
              <w:right w:val="nil"/>
            </w:tcBorders>
            <w:shd w:val="clear" w:color="auto" w:fill="auto"/>
            <w:noWrap/>
            <w:vAlign w:val="bottom"/>
            <w:hideMark/>
          </w:tcPr>
          <w:p w14:paraId="13AEB48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715" w:type="dxa"/>
            <w:tcBorders>
              <w:top w:val="nil"/>
              <w:left w:val="nil"/>
              <w:bottom w:val="nil"/>
              <w:right w:val="nil"/>
            </w:tcBorders>
            <w:shd w:val="clear" w:color="auto" w:fill="auto"/>
            <w:noWrap/>
            <w:vAlign w:val="bottom"/>
            <w:hideMark/>
          </w:tcPr>
          <w:p w14:paraId="304F7EE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01" w:type="dxa"/>
            <w:tcBorders>
              <w:top w:val="nil"/>
              <w:left w:val="nil"/>
              <w:bottom w:val="nil"/>
              <w:right w:val="nil"/>
            </w:tcBorders>
            <w:shd w:val="clear" w:color="auto" w:fill="auto"/>
            <w:noWrap/>
            <w:vAlign w:val="bottom"/>
            <w:hideMark/>
          </w:tcPr>
          <w:p w14:paraId="74C4F73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2B3345D8" w14:textId="77777777" w:rsidTr="0017566E">
        <w:trPr>
          <w:trHeight w:val="300"/>
        </w:trPr>
        <w:tc>
          <w:tcPr>
            <w:tcW w:w="3595" w:type="dxa"/>
            <w:tcBorders>
              <w:top w:val="nil"/>
              <w:left w:val="nil"/>
              <w:bottom w:val="nil"/>
              <w:right w:val="nil"/>
            </w:tcBorders>
            <w:shd w:val="clear" w:color="auto" w:fill="auto"/>
            <w:noWrap/>
            <w:vAlign w:val="bottom"/>
            <w:hideMark/>
          </w:tcPr>
          <w:p w14:paraId="660103A9"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706" w:type="dxa"/>
            <w:tcBorders>
              <w:top w:val="nil"/>
              <w:left w:val="nil"/>
              <w:bottom w:val="nil"/>
              <w:right w:val="nil"/>
            </w:tcBorders>
            <w:shd w:val="clear" w:color="auto" w:fill="auto"/>
            <w:noWrap/>
            <w:vAlign w:val="bottom"/>
            <w:hideMark/>
          </w:tcPr>
          <w:p w14:paraId="4FF6461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w:t>
            </w:r>
          </w:p>
        </w:tc>
        <w:tc>
          <w:tcPr>
            <w:tcW w:w="1715" w:type="dxa"/>
            <w:tcBorders>
              <w:top w:val="nil"/>
              <w:left w:val="nil"/>
              <w:bottom w:val="nil"/>
              <w:right w:val="nil"/>
            </w:tcBorders>
            <w:shd w:val="clear" w:color="auto" w:fill="auto"/>
            <w:noWrap/>
            <w:vAlign w:val="bottom"/>
            <w:hideMark/>
          </w:tcPr>
          <w:p w14:paraId="35EC603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0,08</w:t>
            </w:r>
          </w:p>
        </w:tc>
        <w:tc>
          <w:tcPr>
            <w:tcW w:w="1701" w:type="dxa"/>
            <w:tcBorders>
              <w:top w:val="nil"/>
              <w:left w:val="nil"/>
              <w:bottom w:val="nil"/>
              <w:right w:val="nil"/>
            </w:tcBorders>
            <w:shd w:val="clear" w:color="auto" w:fill="auto"/>
            <w:noWrap/>
            <w:vAlign w:val="bottom"/>
            <w:hideMark/>
          </w:tcPr>
          <w:p w14:paraId="4834C34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7,55</w:t>
            </w:r>
          </w:p>
        </w:tc>
      </w:tr>
      <w:tr w:rsidR="008937C2" w:rsidRPr="00FE2225" w14:paraId="5F727ED8" w14:textId="77777777" w:rsidTr="0017566E">
        <w:trPr>
          <w:trHeight w:val="300"/>
        </w:trPr>
        <w:tc>
          <w:tcPr>
            <w:tcW w:w="3595" w:type="dxa"/>
            <w:tcBorders>
              <w:top w:val="nil"/>
              <w:left w:val="nil"/>
              <w:bottom w:val="nil"/>
              <w:right w:val="nil"/>
            </w:tcBorders>
            <w:shd w:val="clear" w:color="auto" w:fill="auto"/>
            <w:noWrap/>
            <w:vAlign w:val="bottom"/>
            <w:hideMark/>
          </w:tcPr>
          <w:p w14:paraId="690B2FE8"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1706" w:type="dxa"/>
            <w:tcBorders>
              <w:top w:val="nil"/>
              <w:left w:val="nil"/>
              <w:bottom w:val="nil"/>
              <w:right w:val="nil"/>
            </w:tcBorders>
            <w:shd w:val="clear" w:color="auto" w:fill="auto"/>
            <w:noWrap/>
            <w:vAlign w:val="bottom"/>
            <w:hideMark/>
          </w:tcPr>
          <w:p w14:paraId="6D39B93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w:t>
            </w:r>
          </w:p>
        </w:tc>
        <w:tc>
          <w:tcPr>
            <w:tcW w:w="1715" w:type="dxa"/>
            <w:tcBorders>
              <w:top w:val="nil"/>
              <w:left w:val="nil"/>
              <w:bottom w:val="nil"/>
              <w:right w:val="nil"/>
            </w:tcBorders>
            <w:shd w:val="clear" w:color="auto" w:fill="auto"/>
            <w:noWrap/>
            <w:vAlign w:val="bottom"/>
            <w:hideMark/>
          </w:tcPr>
          <w:p w14:paraId="5A8335F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0,08</w:t>
            </w:r>
          </w:p>
        </w:tc>
        <w:tc>
          <w:tcPr>
            <w:tcW w:w="1701" w:type="dxa"/>
            <w:tcBorders>
              <w:top w:val="nil"/>
              <w:left w:val="nil"/>
              <w:bottom w:val="nil"/>
              <w:right w:val="nil"/>
            </w:tcBorders>
            <w:shd w:val="clear" w:color="auto" w:fill="auto"/>
            <w:noWrap/>
            <w:vAlign w:val="bottom"/>
            <w:hideMark/>
          </w:tcPr>
          <w:p w14:paraId="76BA2D8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7,55</w:t>
            </w:r>
          </w:p>
        </w:tc>
      </w:tr>
      <w:tr w:rsidR="008937C2" w:rsidRPr="00FE2225" w14:paraId="6C287221" w14:textId="77777777" w:rsidTr="0017566E">
        <w:trPr>
          <w:trHeight w:val="300"/>
        </w:trPr>
        <w:tc>
          <w:tcPr>
            <w:tcW w:w="3595" w:type="dxa"/>
            <w:tcBorders>
              <w:top w:val="nil"/>
              <w:left w:val="nil"/>
              <w:bottom w:val="nil"/>
              <w:right w:val="nil"/>
            </w:tcBorders>
            <w:shd w:val="clear" w:color="auto" w:fill="auto"/>
            <w:noWrap/>
            <w:vAlign w:val="bottom"/>
            <w:hideMark/>
          </w:tcPr>
          <w:p w14:paraId="467911CA"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1706" w:type="dxa"/>
            <w:tcBorders>
              <w:top w:val="nil"/>
              <w:left w:val="nil"/>
              <w:bottom w:val="nil"/>
              <w:right w:val="nil"/>
            </w:tcBorders>
            <w:shd w:val="clear" w:color="auto" w:fill="auto"/>
            <w:noWrap/>
            <w:vAlign w:val="bottom"/>
            <w:hideMark/>
          </w:tcPr>
          <w:p w14:paraId="2DAC4CB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39</w:t>
            </w:r>
          </w:p>
        </w:tc>
        <w:tc>
          <w:tcPr>
            <w:tcW w:w="1715" w:type="dxa"/>
            <w:tcBorders>
              <w:top w:val="nil"/>
              <w:left w:val="nil"/>
              <w:bottom w:val="nil"/>
              <w:right w:val="nil"/>
            </w:tcBorders>
            <w:shd w:val="clear" w:color="auto" w:fill="auto"/>
            <w:noWrap/>
            <w:vAlign w:val="bottom"/>
            <w:hideMark/>
          </w:tcPr>
          <w:p w14:paraId="4609177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0,74</w:t>
            </w:r>
          </w:p>
        </w:tc>
        <w:tc>
          <w:tcPr>
            <w:tcW w:w="1701" w:type="dxa"/>
            <w:tcBorders>
              <w:top w:val="nil"/>
              <w:left w:val="nil"/>
              <w:bottom w:val="nil"/>
              <w:right w:val="nil"/>
            </w:tcBorders>
            <w:shd w:val="clear" w:color="auto" w:fill="auto"/>
            <w:noWrap/>
            <w:vAlign w:val="bottom"/>
            <w:hideMark/>
          </w:tcPr>
          <w:p w14:paraId="65D65FD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73,58</w:t>
            </w:r>
          </w:p>
        </w:tc>
      </w:tr>
      <w:tr w:rsidR="008937C2" w:rsidRPr="00FE2225" w14:paraId="1FB07502" w14:textId="77777777" w:rsidTr="0017566E">
        <w:trPr>
          <w:trHeight w:val="300"/>
        </w:trPr>
        <w:tc>
          <w:tcPr>
            <w:tcW w:w="3595" w:type="dxa"/>
            <w:tcBorders>
              <w:top w:val="nil"/>
              <w:left w:val="nil"/>
              <w:bottom w:val="nil"/>
              <w:right w:val="nil"/>
            </w:tcBorders>
            <w:shd w:val="clear" w:color="auto" w:fill="auto"/>
            <w:noWrap/>
            <w:vAlign w:val="bottom"/>
            <w:hideMark/>
          </w:tcPr>
          <w:p w14:paraId="66AF5BD0"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1706" w:type="dxa"/>
            <w:tcBorders>
              <w:top w:val="nil"/>
              <w:left w:val="nil"/>
              <w:bottom w:val="nil"/>
              <w:right w:val="nil"/>
            </w:tcBorders>
            <w:shd w:val="clear" w:color="auto" w:fill="auto"/>
            <w:noWrap/>
            <w:vAlign w:val="bottom"/>
            <w:hideMark/>
          </w:tcPr>
          <w:p w14:paraId="7062364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5</w:t>
            </w:r>
          </w:p>
        </w:tc>
        <w:tc>
          <w:tcPr>
            <w:tcW w:w="1715" w:type="dxa"/>
            <w:tcBorders>
              <w:top w:val="nil"/>
              <w:left w:val="nil"/>
              <w:bottom w:val="nil"/>
              <w:right w:val="nil"/>
            </w:tcBorders>
            <w:shd w:val="clear" w:color="auto" w:fill="auto"/>
            <w:noWrap/>
            <w:vAlign w:val="bottom"/>
            <w:hideMark/>
          </w:tcPr>
          <w:p w14:paraId="02C8CAA3"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0,09</w:t>
            </w:r>
          </w:p>
        </w:tc>
        <w:tc>
          <w:tcPr>
            <w:tcW w:w="1701" w:type="dxa"/>
            <w:tcBorders>
              <w:top w:val="nil"/>
              <w:left w:val="nil"/>
              <w:bottom w:val="nil"/>
              <w:right w:val="nil"/>
            </w:tcBorders>
            <w:shd w:val="clear" w:color="auto" w:fill="auto"/>
            <w:noWrap/>
            <w:vAlign w:val="bottom"/>
            <w:hideMark/>
          </w:tcPr>
          <w:p w14:paraId="6C12937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9,43</w:t>
            </w:r>
          </w:p>
        </w:tc>
      </w:tr>
      <w:tr w:rsidR="008937C2" w:rsidRPr="00FE2225" w14:paraId="6171DBC7" w14:textId="77777777" w:rsidTr="0017566E">
        <w:trPr>
          <w:trHeight w:val="300"/>
        </w:trPr>
        <w:tc>
          <w:tcPr>
            <w:tcW w:w="3595" w:type="dxa"/>
            <w:tcBorders>
              <w:top w:val="nil"/>
              <w:left w:val="nil"/>
              <w:bottom w:val="nil"/>
              <w:right w:val="nil"/>
            </w:tcBorders>
            <w:shd w:val="clear" w:color="auto" w:fill="auto"/>
            <w:noWrap/>
            <w:vAlign w:val="bottom"/>
            <w:hideMark/>
          </w:tcPr>
          <w:p w14:paraId="4F85956F"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706" w:type="dxa"/>
            <w:tcBorders>
              <w:top w:val="nil"/>
              <w:left w:val="nil"/>
              <w:bottom w:val="nil"/>
              <w:right w:val="nil"/>
            </w:tcBorders>
            <w:shd w:val="clear" w:color="auto" w:fill="auto"/>
            <w:noWrap/>
            <w:vAlign w:val="bottom"/>
            <w:hideMark/>
          </w:tcPr>
          <w:p w14:paraId="52C296A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715" w:type="dxa"/>
            <w:tcBorders>
              <w:top w:val="nil"/>
              <w:left w:val="nil"/>
              <w:bottom w:val="nil"/>
              <w:right w:val="nil"/>
            </w:tcBorders>
            <w:shd w:val="clear" w:color="auto" w:fill="auto"/>
            <w:noWrap/>
            <w:vAlign w:val="bottom"/>
            <w:hideMark/>
          </w:tcPr>
          <w:p w14:paraId="0E1A112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0,02</w:t>
            </w:r>
          </w:p>
        </w:tc>
        <w:tc>
          <w:tcPr>
            <w:tcW w:w="1701" w:type="dxa"/>
            <w:tcBorders>
              <w:top w:val="nil"/>
              <w:left w:val="nil"/>
              <w:bottom w:val="nil"/>
              <w:right w:val="nil"/>
            </w:tcBorders>
            <w:shd w:val="clear" w:color="auto" w:fill="auto"/>
            <w:noWrap/>
            <w:vAlign w:val="bottom"/>
            <w:hideMark/>
          </w:tcPr>
          <w:p w14:paraId="1911F85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1,89</w:t>
            </w:r>
          </w:p>
        </w:tc>
      </w:tr>
      <w:tr w:rsidR="008937C2" w:rsidRPr="00FE2225" w14:paraId="2112F36E" w14:textId="77777777" w:rsidTr="0017566E">
        <w:trPr>
          <w:trHeight w:val="300"/>
        </w:trPr>
        <w:tc>
          <w:tcPr>
            <w:tcW w:w="3595" w:type="dxa"/>
            <w:tcBorders>
              <w:top w:val="nil"/>
              <w:left w:val="nil"/>
              <w:bottom w:val="nil"/>
              <w:right w:val="nil"/>
            </w:tcBorders>
            <w:shd w:val="clear" w:color="auto" w:fill="auto"/>
            <w:noWrap/>
            <w:vAlign w:val="bottom"/>
            <w:hideMark/>
          </w:tcPr>
          <w:p w14:paraId="680952E2"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706" w:type="dxa"/>
            <w:tcBorders>
              <w:top w:val="nil"/>
              <w:left w:val="nil"/>
              <w:bottom w:val="nil"/>
              <w:right w:val="nil"/>
            </w:tcBorders>
            <w:shd w:val="clear" w:color="auto" w:fill="auto"/>
            <w:noWrap/>
            <w:vAlign w:val="bottom"/>
            <w:hideMark/>
          </w:tcPr>
          <w:p w14:paraId="48BD900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715" w:type="dxa"/>
            <w:tcBorders>
              <w:top w:val="nil"/>
              <w:left w:val="nil"/>
              <w:bottom w:val="nil"/>
              <w:right w:val="nil"/>
            </w:tcBorders>
            <w:shd w:val="clear" w:color="auto" w:fill="auto"/>
            <w:noWrap/>
            <w:vAlign w:val="bottom"/>
            <w:hideMark/>
          </w:tcPr>
          <w:p w14:paraId="2B4B33E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01" w:type="dxa"/>
            <w:tcBorders>
              <w:top w:val="nil"/>
              <w:left w:val="nil"/>
              <w:bottom w:val="nil"/>
              <w:right w:val="nil"/>
            </w:tcBorders>
            <w:shd w:val="clear" w:color="auto" w:fill="auto"/>
            <w:noWrap/>
            <w:vAlign w:val="bottom"/>
            <w:hideMark/>
          </w:tcPr>
          <w:p w14:paraId="7F13438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2F6B6AC4" w14:textId="77777777" w:rsidTr="0017566E">
        <w:trPr>
          <w:trHeight w:val="300"/>
        </w:trPr>
        <w:tc>
          <w:tcPr>
            <w:tcW w:w="3595" w:type="dxa"/>
            <w:tcBorders>
              <w:top w:val="single" w:sz="4" w:space="0" w:color="auto"/>
              <w:left w:val="nil"/>
              <w:bottom w:val="single" w:sz="4" w:space="0" w:color="auto"/>
              <w:right w:val="nil"/>
            </w:tcBorders>
            <w:shd w:val="clear" w:color="auto" w:fill="auto"/>
            <w:noWrap/>
            <w:vAlign w:val="bottom"/>
            <w:hideMark/>
          </w:tcPr>
          <w:p w14:paraId="6F1184D2" w14:textId="77777777" w:rsidR="008937C2" w:rsidRPr="00FE2225" w:rsidRDefault="008937C2" w:rsidP="00E26304">
            <w:pPr>
              <w:spacing w:line="360" w:lineRule="auto"/>
              <w:jc w:val="both"/>
              <w:rPr>
                <w:rFonts w:eastAsia="Times New Roman"/>
                <w:b/>
                <w:color w:val="000000" w:themeColor="text1"/>
                <w:sz w:val="22"/>
              </w:rPr>
            </w:pPr>
            <w:r w:rsidRPr="00FE2225">
              <w:rPr>
                <w:rFonts w:eastAsia="Times New Roman"/>
                <w:b/>
                <w:color w:val="000000" w:themeColor="text1"/>
                <w:sz w:val="22"/>
              </w:rPr>
              <w:t>Total</w:t>
            </w:r>
          </w:p>
        </w:tc>
        <w:tc>
          <w:tcPr>
            <w:tcW w:w="1706" w:type="dxa"/>
            <w:tcBorders>
              <w:top w:val="single" w:sz="4" w:space="0" w:color="auto"/>
              <w:left w:val="nil"/>
              <w:bottom w:val="single" w:sz="4" w:space="0" w:color="auto"/>
              <w:right w:val="nil"/>
            </w:tcBorders>
            <w:shd w:val="clear" w:color="auto" w:fill="auto"/>
            <w:noWrap/>
            <w:vAlign w:val="bottom"/>
            <w:hideMark/>
          </w:tcPr>
          <w:p w14:paraId="0E215F8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53</w:t>
            </w:r>
          </w:p>
        </w:tc>
        <w:tc>
          <w:tcPr>
            <w:tcW w:w="1715" w:type="dxa"/>
            <w:tcBorders>
              <w:top w:val="single" w:sz="4" w:space="0" w:color="auto"/>
              <w:left w:val="nil"/>
              <w:bottom w:val="single" w:sz="4" w:space="0" w:color="auto"/>
              <w:right w:val="nil"/>
            </w:tcBorders>
            <w:shd w:val="clear" w:color="auto" w:fill="auto"/>
            <w:noWrap/>
            <w:vAlign w:val="bottom"/>
            <w:hideMark/>
          </w:tcPr>
          <w:p w14:paraId="315AA5F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701" w:type="dxa"/>
            <w:tcBorders>
              <w:top w:val="single" w:sz="4" w:space="0" w:color="auto"/>
              <w:left w:val="nil"/>
              <w:bottom w:val="single" w:sz="4" w:space="0" w:color="auto"/>
              <w:right w:val="nil"/>
            </w:tcBorders>
            <w:shd w:val="clear" w:color="auto" w:fill="auto"/>
            <w:noWrap/>
            <w:vAlign w:val="bottom"/>
            <w:hideMark/>
          </w:tcPr>
          <w:p w14:paraId="7D9DF27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4CC01588" w14:textId="6E1AB93B" w:rsidR="008937C2" w:rsidRPr="00FE2225" w:rsidRDefault="008937C2" w:rsidP="00E26304">
      <w:pPr>
        <w:jc w:val="both"/>
        <w:rPr>
          <w:color w:val="000000" w:themeColor="text1"/>
          <w:sz w:val="20"/>
        </w:rPr>
      </w:pPr>
      <w:bookmarkStart w:id="170" w:name="OLE_LINK3"/>
      <w:r w:rsidRPr="00FE2225">
        <w:rPr>
          <w:b/>
          <w:color w:val="000000" w:themeColor="text1"/>
          <w:sz w:val="20"/>
        </w:rPr>
        <w:t xml:space="preserve">Fuente: </w:t>
      </w:r>
      <w:r w:rsidR="0071071C" w:rsidRPr="00FE2225">
        <w:rPr>
          <w:color w:val="000000" w:themeColor="text1"/>
          <w:sz w:val="20"/>
        </w:rPr>
        <w:t>Estudio de campo</w:t>
      </w:r>
    </w:p>
    <w:p w14:paraId="52ACBB14" w14:textId="77777777"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0162C406" w14:textId="77777777" w:rsidR="00FA7C4D" w:rsidRPr="00FE2225" w:rsidRDefault="00FA7C4D" w:rsidP="00E26304">
      <w:pPr>
        <w:jc w:val="both"/>
        <w:rPr>
          <w:b/>
          <w:color w:val="000000" w:themeColor="text1"/>
          <w:sz w:val="20"/>
        </w:rPr>
      </w:pPr>
    </w:p>
    <w:bookmarkEnd w:id="170"/>
    <w:p w14:paraId="09A15290" w14:textId="77777777" w:rsidR="008937C2" w:rsidRPr="00FE2225" w:rsidRDefault="008937C2" w:rsidP="00E26304">
      <w:pPr>
        <w:jc w:val="both"/>
        <w:rPr>
          <w:b/>
          <w:color w:val="000000" w:themeColor="text1"/>
          <w:sz w:val="20"/>
        </w:rPr>
      </w:pPr>
    </w:p>
    <w:p w14:paraId="0CE91CE2" w14:textId="77777777" w:rsidR="008937C2" w:rsidRPr="00FE2225" w:rsidRDefault="008937C2" w:rsidP="00E26304">
      <w:pPr>
        <w:spacing w:line="360" w:lineRule="auto"/>
        <w:jc w:val="center"/>
        <w:rPr>
          <w:b/>
          <w:color w:val="000000" w:themeColor="text1"/>
        </w:rPr>
      </w:pPr>
      <w:r w:rsidRPr="00FE2225">
        <w:rPr>
          <w:noProof/>
          <w:color w:val="000000" w:themeColor="text1"/>
          <w:lang w:val="es-EC" w:eastAsia="es-EC"/>
        </w:rPr>
        <w:drawing>
          <wp:inline distT="0" distB="0" distL="0" distR="0" wp14:anchorId="1F14A178" wp14:editId="75834491">
            <wp:extent cx="4263887" cy="2405269"/>
            <wp:effectExtent l="0" t="0" r="22860" b="1460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605B0EA" w14:textId="0978605F" w:rsidR="008937C2" w:rsidRPr="00FE2225" w:rsidRDefault="000F511E" w:rsidP="00574FCE">
      <w:pPr>
        <w:ind w:firstLine="851"/>
        <w:jc w:val="both"/>
        <w:rPr>
          <w:color w:val="000000" w:themeColor="text1"/>
          <w:sz w:val="20"/>
          <w:szCs w:val="20"/>
          <w:lang w:val="es-MX"/>
        </w:rPr>
      </w:pPr>
      <w:bookmarkStart w:id="171" w:name="_Toc496676433"/>
      <w:r w:rsidRPr="00FE2225">
        <w:rPr>
          <w:b/>
          <w:sz w:val="20"/>
          <w:szCs w:val="20"/>
        </w:rPr>
        <w:t>Grafico</w:t>
      </w:r>
      <w:r w:rsidRPr="00FE2225">
        <w:rPr>
          <w:b/>
          <w:color w:val="000000" w:themeColor="text1"/>
          <w:sz w:val="20"/>
          <w:szCs w:val="20"/>
        </w:rPr>
        <w:t xml:space="preserve"> N°</w:t>
      </w:r>
      <w:r w:rsidRPr="00FE2225">
        <w:rPr>
          <w:b/>
          <w:sz w:val="20"/>
          <w:szCs w:val="20"/>
        </w:rPr>
        <w:t xml:space="preserve"> </w:t>
      </w:r>
      <w:r w:rsidRPr="00FE2225">
        <w:rPr>
          <w:b/>
          <w:sz w:val="20"/>
          <w:szCs w:val="20"/>
        </w:rPr>
        <w:fldChar w:fldCharType="begin"/>
      </w:r>
      <w:r w:rsidRPr="00FE2225">
        <w:rPr>
          <w:b/>
          <w:sz w:val="20"/>
          <w:szCs w:val="20"/>
        </w:rPr>
        <w:instrText xml:space="preserve"> SEQ Grafico \* ARABIC </w:instrText>
      </w:r>
      <w:r w:rsidRPr="00FE2225">
        <w:rPr>
          <w:b/>
          <w:sz w:val="20"/>
          <w:szCs w:val="20"/>
        </w:rPr>
        <w:fldChar w:fldCharType="separate"/>
      </w:r>
      <w:r w:rsidR="0086272F">
        <w:rPr>
          <w:b/>
          <w:noProof/>
          <w:sz w:val="20"/>
          <w:szCs w:val="20"/>
        </w:rPr>
        <w:t>6</w:t>
      </w:r>
      <w:r w:rsidRPr="00FE2225">
        <w:rPr>
          <w:b/>
          <w:sz w:val="20"/>
          <w:szCs w:val="20"/>
        </w:rPr>
        <w:fldChar w:fldCharType="end"/>
      </w:r>
      <w:r w:rsidRPr="00FE2225">
        <w:rPr>
          <w:b/>
          <w:sz w:val="20"/>
          <w:szCs w:val="20"/>
        </w:rPr>
        <w:t>:</w:t>
      </w:r>
      <w:r w:rsidRPr="00FE2225">
        <w:rPr>
          <w:sz w:val="20"/>
          <w:szCs w:val="20"/>
        </w:rPr>
        <w:t xml:space="preserve"> C.I Carrera de Ingeniería Industrial</w:t>
      </w:r>
      <w:bookmarkEnd w:id="171"/>
    </w:p>
    <w:p w14:paraId="305A8CC8" w14:textId="77777777" w:rsidR="0071071C" w:rsidRPr="00FE2225" w:rsidRDefault="008937C2" w:rsidP="00574FCE">
      <w:pPr>
        <w:ind w:firstLine="851"/>
        <w:jc w:val="both"/>
        <w:rPr>
          <w:b/>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r w:rsidR="0071071C" w:rsidRPr="00FE2225">
        <w:rPr>
          <w:b/>
          <w:color w:val="000000" w:themeColor="text1"/>
          <w:sz w:val="20"/>
        </w:rPr>
        <w:t xml:space="preserve"> </w:t>
      </w:r>
    </w:p>
    <w:p w14:paraId="1AB8F9CA" w14:textId="1CD7941F" w:rsidR="00FA7C4D" w:rsidRPr="00FE2225" w:rsidRDefault="00FA7C4D" w:rsidP="00574FCE">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01D635BA" w14:textId="77777777" w:rsidR="00FA7C4D" w:rsidRPr="00FE2225" w:rsidRDefault="00FA7C4D" w:rsidP="00E26304">
      <w:pPr>
        <w:ind w:firstLine="708"/>
        <w:jc w:val="both"/>
        <w:rPr>
          <w:color w:val="000000" w:themeColor="text1"/>
          <w:sz w:val="20"/>
        </w:rPr>
      </w:pPr>
    </w:p>
    <w:p w14:paraId="54009D39" w14:textId="77777777" w:rsidR="008937C2" w:rsidRPr="00FE2225" w:rsidRDefault="008937C2" w:rsidP="00E26304">
      <w:pPr>
        <w:spacing w:line="360" w:lineRule="auto"/>
        <w:jc w:val="both"/>
        <w:rPr>
          <w:b/>
          <w:color w:val="000000" w:themeColor="text1"/>
        </w:rPr>
      </w:pPr>
    </w:p>
    <w:p w14:paraId="289B8EC2" w14:textId="77777777" w:rsidR="00900396" w:rsidRPr="00FE2225" w:rsidRDefault="00900396" w:rsidP="00E26304">
      <w:pPr>
        <w:spacing w:line="360" w:lineRule="auto"/>
        <w:jc w:val="both"/>
        <w:rPr>
          <w:b/>
          <w:color w:val="000000" w:themeColor="text1"/>
        </w:rPr>
      </w:pPr>
    </w:p>
    <w:p w14:paraId="369C732B" w14:textId="77777777" w:rsidR="008937C2" w:rsidRPr="00FE2225" w:rsidRDefault="008937C2" w:rsidP="00E26304">
      <w:pPr>
        <w:spacing w:line="360" w:lineRule="auto"/>
        <w:jc w:val="both"/>
        <w:rPr>
          <w:b/>
          <w:color w:val="000000" w:themeColor="text1"/>
        </w:rPr>
      </w:pPr>
      <w:r w:rsidRPr="00FE2225">
        <w:rPr>
          <w:b/>
          <w:color w:val="000000" w:themeColor="text1"/>
        </w:rPr>
        <w:t xml:space="preserve">Análisis e Interpretación </w:t>
      </w:r>
    </w:p>
    <w:p w14:paraId="7088F04C" w14:textId="741D9884" w:rsidR="000F511E" w:rsidRDefault="00F52C3E" w:rsidP="00D062D0">
      <w:pPr>
        <w:spacing w:line="360" w:lineRule="auto"/>
        <w:ind w:firstLine="851"/>
        <w:jc w:val="both"/>
        <w:rPr>
          <w:color w:val="000000" w:themeColor="text1"/>
        </w:rPr>
      </w:pPr>
      <w:r w:rsidRPr="00FE2225">
        <w:rPr>
          <w:color w:val="000000" w:themeColor="text1"/>
        </w:rPr>
        <w:t xml:space="preserve">De </w:t>
      </w:r>
      <w:r w:rsidR="006E72D7" w:rsidRPr="00FE2225">
        <w:rPr>
          <w:color w:val="000000" w:themeColor="text1"/>
        </w:rPr>
        <w:t>estudiantes evaluados</w:t>
      </w:r>
      <w:r w:rsidRPr="00FE2225">
        <w:rPr>
          <w:color w:val="000000" w:themeColor="text1"/>
        </w:rPr>
        <w:t xml:space="preserve"> en la Carrera de Ingeniería Industrial</w:t>
      </w:r>
      <w:r w:rsidR="008937C2" w:rsidRPr="00FE2225">
        <w:rPr>
          <w:color w:val="000000" w:themeColor="text1"/>
        </w:rPr>
        <w:t xml:space="preserve"> se </w:t>
      </w:r>
      <w:r w:rsidR="000F511E" w:rsidRPr="00FE2225">
        <w:rPr>
          <w:color w:val="000000" w:themeColor="text1"/>
        </w:rPr>
        <w:t>identificó</w:t>
      </w:r>
      <w:r w:rsidR="008937C2" w:rsidRPr="00FE2225">
        <w:rPr>
          <w:color w:val="000000" w:themeColor="text1"/>
        </w:rPr>
        <w:t xml:space="preserve"> que menos de una décima parte presenta un coeficiente intelectual moderadamente</w:t>
      </w:r>
      <w:r w:rsidR="004B6179" w:rsidRPr="00FE2225">
        <w:rPr>
          <w:color w:val="000000" w:themeColor="text1"/>
        </w:rPr>
        <w:t xml:space="preserve"> arriba del promedio, es la capacidad muy alta en el funcionamiento y dominio en inteligencia general verbal - no verbal: memoria, solución de problemas cognitivos, razonamiento, inducción, deducción, analogías, comprensión, vo</w:t>
      </w:r>
      <w:r w:rsidR="00373D41" w:rsidRPr="00FE2225">
        <w:rPr>
          <w:color w:val="000000" w:themeColor="text1"/>
        </w:rPr>
        <w:t xml:space="preserve">cabulario, escritura; </w:t>
      </w:r>
      <w:r w:rsidR="008937C2" w:rsidRPr="00FE2225">
        <w:rPr>
          <w:color w:val="000000" w:themeColor="text1"/>
        </w:rPr>
        <w:t>menos de una décima parte de la población presenta un coeficiente intelectual arriba del prome</w:t>
      </w:r>
      <w:r w:rsidR="004B6179" w:rsidRPr="00FE2225">
        <w:rPr>
          <w:color w:val="000000" w:themeColor="text1"/>
        </w:rPr>
        <w:t>dio, es la capacidad alta en el funcionamiento y dominio en inteligencia general verbal - no verbal: memoria, solución de problemas cognitivos, razonamiento, inducción, deducción, analogías, comprensión, vo</w:t>
      </w:r>
      <w:r w:rsidR="00373D41" w:rsidRPr="00FE2225">
        <w:rPr>
          <w:color w:val="000000" w:themeColor="text1"/>
        </w:rPr>
        <w:t xml:space="preserve">cabulario, escritura; </w:t>
      </w:r>
      <w:r w:rsidR="004757E3" w:rsidRPr="00FE2225">
        <w:rPr>
          <w:color w:val="000000" w:themeColor="text1"/>
        </w:rPr>
        <w:t xml:space="preserve">así como </w:t>
      </w:r>
      <w:r w:rsidR="008937C2" w:rsidRPr="00FE2225">
        <w:rPr>
          <w:color w:val="000000" w:themeColor="text1"/>
        </w:rPr>
        <w:t>más de la mitad presenta un co</w:t>
      </w:r>
      <w:r w:rsidR="004B6179" w:rsidRPr="00FE2225">
        <w:rPr>
          <w:color w:val="000000" w:themeColor="text1"/>
        </w:rPr>
        <w:t>e</w:t>
      </w:r>
      <w:r w:rsidR="004757E3" w:rsidRPr="00FE2225">
        <w:rPr>
          <w:color w:val="000000" w:themeColor="text1"/>
        </w:rPr>
        <w:t>ficiente intelectual promedio, e</w:t>
      </w:r>
      <w:r w:rsidR="004B6179" w:rsidRPr="00FE2225">
        <w:rPr>
          <w:color w:val="000000" w:themeColor="text1"/>
        </w:rPr>
        <w:t>s la capacidad que se encuentra dentro de la normalidad para en el funcionamiento y dominio en inteligencia general verbal - no verbal: memoria, solución de problemas cognitivos, razonamiento, inducción, deducción, analogías, comprensión, v</w:t>
      </w:r>
      <w:r w:rsidR="00373D41" w:rsidRPr="00FE2225">
        <w:rPr>
          <w:color w:val="000000" w:themeColor="text1"/>
        </w:rPr>
        <w:t xml:space="preserve">ocabulario, escritura; </w:t>
      </w:r>
      <w:r w:rsidR="008937C2" w:rsidRPr="00FE2225">
        <w:rPr>
          <w:color w:val="000000" w:themeColor="text1"/>
        </w:rPr>
        <w:t xml:space="preserve">evidenciando que cerca de la décima parte presenta un coeficiente intelectual abajo del promedio, es </w:t>
      </w:r>
      <w:r w:rsidR="004B6179" w:rsidRPr="00FE2225">
        <w:rPr>
          <w:color w:val="000000" w:themeColor="text1"/>
        </w:rPr>
        <w:t xml:space="preserve">la capacidad baja en el funcionamiento y dominio en inteligencia general verbal - no verbal: memoria, solución de problemas cognitivos, razonamiento, inducción, deducción, analogías, comprensión, </w:t>
      </w:r>
      <w:r w:rsidR="00373D41" w:rsidRPr="00FE2225">
        <w:rPr>
          <w:color w:val="000000" w:themeColor="text1"/>
        </w:rPr>
        <w:t>vocabulario, escritura;</w:t>
      </w:r>
      <w:r w:rsidR="004B6179" w:rsidRPr="00FE2225">
        <w:rPr>
          <w:color w:val="000000" w:themeColor="text1"/>
        </w:rPr>
        <w:t xml:space="preserve"> </w:t>
      </w:r>
      <w:r w:rsidR="008937C2" w:rsidRPr="00FE2225">
        <w:rPr>
          <w:color w:val="000000" w:themeColor="text1"/>
        </w:rPr>
        <w:t xml:space="preserve">y menos de la décima parte presenta un coeficiente intelectual moderadamente abajo del promedio es </w:t>
      </w:r>
      <w:r w:rsidR="004B6179" w:rsidRPr="00FE2225">
        <w:rPr>
          <w:color w:val="000000" w:themeColor="text1"/>
        </w:rPr>
        <w:t xml:space="preserve">la capacidad muy baja. </w:t>
      </w:r>
      <w:r w:rsidR="00AD57B2" w:rsidRPr="00FE2225">
        <w:rPr>
          <w:color w:val="000000" w:themeColor="text1"/>
        </w:rPr>
        <w:t>En</w:t>
      </w:r>
      <w:r w:rsidR="004B6179" w:rsidRPr="00FE2225">
        <w:rPr>
          <w:color w:val="000000" w:themeColor="text1"/>
        </w:rPr>
        <w:t xml:space="preserve"> el funcionamiento y dominio e</w:t>
      </w:r>
      <w:r w:rsidR="00373D41" w:rsidRPr="00FE2225">
        <w:rPr>
          <w:color w:val="000000" w:themeColor="text1"/>
        </w:rPr>
        <w:t xml:space="preserve">n inteligencia general, verbal - </w:t>
      </w:r>
      <w:r w:rsidR="004B6179" w:rsidRPr="00FE2225">
        <w:rPr>
          <w:color w:val="000000" w:themeColor="text1"/>
        </w:rPr>
        <w:t>no verbal y memoria</w:t>
      </w:r>
      <w:r w:rsidR="00AD57B2" w:rsidRPr="00FE2225">
        <w:rPr>
          <w:color w:val="000000" w:themeColor="text1"/>
        </w:rPr>
        <w:t>: solución</w:t>
      </w:r>
      <w:r w:rsidR="004B6179" w:rsidRPr="00FE2225">
        <w:rPr>
          <w:color w:val="000000" w:themeColor="text1"/>
        </w:rPr>
        <w:t xml:space="preserve"> de problemas cognitivos, razonamiento, inducción, deducción, analogías, comprensión, vocabulario, escritura</w:t>
      </w:r>
      <w:r w:rsidR="00373D41" w:rsidRPr="00FE2225">
        <w:rPr>
          <w:color w:val="000000" w:themeColor="text1"/>
        </w:rPr>
        <w:t xml:space="preserve">. </w:t>
      </w:r>
      <w:r w:rsidR="004B6179" w:rsidRPr="00FE2225">
        <w:rPr>
          <w:color w:val="000000" w:themeColor="text1"/>
        </w:rPr>
        <w:t>A</w:t>
      </w:r>
      <w:r w:rsidR="008937C2" w:rsidRPr="00FE2225">
        <w:rPr>
          <w:color w:val="000000" w:themeColor="text1"/>
        </w:rPr>
        <w:t xml:space="preserve">sí como existen diferentes rangos como </w:t>
      </w:r>
      <w:r w:rsidR="008937C2" w:rsidRPr="00FE2225">
        <w:rPr>
          <w:rFonts w:eastAsia="Times New Roman"/>
          <w:color w:val="000000" w:themeColor="text1"/>
        </w:rPr>
        <w:t xml:space="preserve">significativamente arriba del promedio y significativamente abajo del promedio que no tienen relevancia en la población evaluada,  se puede evidenciar que a nivel psicológico los individuos poseen una capacidad intelectual </w:t>
      </w:r>
      <w:r w:rsidR="008937C2" w:rsidRPr="00FE2225">
        <w:rPr>
          <w:color w:val="000000" w:themeColor="text1"/>
        </w:rPr>
        <w:t xml:space="preserve">dentro de la normalidad en la población general, para razonar mediante la realización de inferencias o deducciones lógicas basadas en patrones regulares o coherentes, diferentes tipos de memoria, de tal manera puede inferir para la resolución de problemas de su cotidianidad, la identificación de las necesidades de </w:t>
      </w:r>
      <w:r w:rsidR="008937C2" w:rsidRPr="00FE2225">
        <w:rPr>
          <w:color w:val="000000" w:themeColor="text1"/>
        </w:rPr>
        <w:lastRenderedPageBreak/>
        <w:t xml:space="preserve">los demás y la habilidad para comprender, y apreciar los sentimientos de los demás,  establecer y mantener relaciones mutuas satisfactorias </w:t>
      </w:r>
    </w:p>
    <w:p w14:paraId="2E7108D9" w14:textId="77777777" w:rsidR="00D062D0" w:rsidRPr="00D062D0" w:rsidRDefault="00D062D0" w:rsidP="00D062D0">
      <w:pPr>
        <w:spacing w:line="360" w:lineRule="auto"/>
        <w:ind w:firstLine="851"/>
        <w:jc w:val="both"/>
        <w:rPr>
          <w:color w:val="000000" w:themeColor="text1"/>
        </w:rPr>
      </w:pPr>
    </w:p>
    <w:p w14:paraId="54D63140" w14:textId="02CBF77C" w:rsidR="00395B14" w:rsidRPr="00FE2225" w:rsidRDefault="008937C2" w:rsidP="00EC090D">
      <w:pPr>
        <w:spacing w:line="360" w:lineRule="auto"/>
        <w:jc w:val="both"/>
        <w:rPr>
          <w:b/>
          <w:color w:val="000000" w:themeColor="text1"/>
        </w:rPr>
      </w:pPr>
      <w:r w:rsidRPr="00FE2225">
        <w:rPr>
          <w:b/>
          <w:color w:val="000000" w:themeColor="text1"/>
        </w:rPr>
        <w:t>CARRERA DE DISEÑO</w:t>
      </w:r>
      <w:r w:rsidR="000F511E" w:rsidRPr="00FE2225">
        <w:rPr>
          <w:b/>
          <w:color w:val="000000" w:themeColor="text1"/>
        </w:rPr>
        <w:t xml:space="preserve"> DIGITAL Y MULTIMEDIA</w:t>
      </w:r>
    </w:p>
    <w:p w14:paraId="3720EE4F" w14:textId="1A4D95FE" w:rsidR="00395B14" w:rsidRPr="00FE2225" w:rsidRDefault="00EC090D" w:rsidP="00EC090D">
      <w:pPr>
        <w:pStyle w:val="Epgrafe"/>
        <w:rPr>
          <w:b/>
          <w:color w:val="000000" w:themeColor="text1"/>
          <w:sz w:val="24"/>
          <w:szCs w:val="24"/>
        </w:rPr>
      </w:pPr>
      <w:bookmarkStart w:id="172" w:name="_Toc496943959"/>
      <w:r w:rsidRPr="00FE2225">
        <w:rPr>
          <w:b/>
          <w:sz w:val="24"/>
          <w:szCs w:val="24"/>
        </w:rPr>
        <w:t xml:space="preserve">Tabla </w:t>
      </w:r>
      <w:r w:rsidRPr="00FE2225">
        <w:rPr>
          <w:b/>
          <w:color w:val="000000" w:themeColor="text1"/>
          <w:sz w:val="24"/>
          <w:szCs w:val="24"/>
        </w:rPr>
        <w:t xml:space="preserve">N° </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7</w:t>
      </w:r>
      <w:r w:rsidRPr="00FE2225">
        <w:rPr>
          <w:b/>
          <w:sz w:val="24"/>
          <w:szCs w:val="24"/>
        </w:rPr>
        <w:fldChar w:fldCharType="end"/>
      </w:r>
      <w:r w:rsidRPr="00FE2225">
        <w:rPr>
          <w:b/>
          <w:sz w:val="24"/>
          <w:szCs w:val="24"/>
        </w:rPr>
        <w:t xml:space="preserve"> C.I Carrera de Diseño Digital y Multimedia</w:t>
      </w:r>
      <w:bookmarkEnd w:id="172"/>
    </w:p>
    <w:tbl>
      <w:tblPr>
        <w:tblW w:w="8575" w:type="dxa"/>
        <w:tblCellMar>
          <w:left w:w="70" w:type="dxa"/>
          <w:right w:w="70" w:type="dxa"/>
        </w:tblCellMar>
        <w:tblLook w:val="04A0" w:firstRow="1" w:lastRow="0" w:firstColumn="1" w:lastColumn="0" w:noHBand="0" w:noVBand="1"/>
      </w:tblPr>
      <w:tblGrid>
        <w:gridCol w:w="3375"/>
        <w:gridCol w:w="1859"/>
        <w:gridCol w:w="1602"/>
        <w:gridCol w:w="1739"/>
      </w:tblGrid>
      <w:tr w:rsidR="008937C2" w:rsidRPr="00FE2225" w14:paraId="4B62872B" w14:textId="77777777" w:rsidTr="0017566E">
        <w:trPr>
          <w:trHeight w:val="300"/>
        </w:trPr>
        <w:tc>
          <w:tcPr>
            <w:tcW w:w="3375" w:type="dxa"/>
            <w:tcBorders>
              <w:top w:val="single" w:sz="4" w:space="0" w:color="auto"/>
              <w:left w:val="nil"/>
              <w:bottom w:val="single" w:sz="4" w:space="0" w:color="auto"/>
              <w:right w:val="nil"/>
            </w:tcBorders>
            <w:shd w:val="clear" w:color="auto" w:fill="auto"/>
            <w:noWrap/>
            <w:vAlign w:val="bottom"/>
            <w:hideMark/>
          </w:tcPr>
          <w:p w14:paraId="1D6E33DB"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bCs/>
                <w:color w:val="000000" w:themeColor="text1"/>
                <w:sz w:val="22"/>
              </w:rPr>
              <w:t>Alternativas</w:t>
            </w:r>
          </w:p>
        </w:tc>
        <w:tc>
          <w:tcPr>
            <w:tcW w:w="1859" w:type="dxa"/>
            <w:tcBorders>
              <w:top w:val="single" w:sz="4" w:space="0" w:color="auto"/>
              <w:left w:val="nil"/>
              <w:bottom w:val="single" w:sz="4" w:space="0" w:color="auto"/>
              <w:right w:val="nil"/>
            </w:tcBorders>
            <w:shd w:val="clear" w:color="auto" w:fill="auto"/>
            <w:noWrap/>
            <w:vAlign w:val="bottom"/>
            <w:hideMark/>
          </w:tcPr>
          <w:p w14:paraId="27C82C5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02" w:type="dxa"/>
            <w:tcBorders>
              <w:top w:val="single" w:sz="4" w:space="0" w:color="auto"/>
              <w:left w:val="nil"/>
              <w:bottom w:val="single" w:sz="4" w:space="0" w:color="auto"/>
              <w:right w:val="nil"/>
            </w:tcBorders>
            <w:shd w:val="clear" w:color="auto" w:fill="auto"/>
            <w:noWrap/>
            <w:vAlign w:val="bottom"/>
            <w:hideMark/>
          </w:tcPr>
          <w:p w14:paraId="45596F3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739" w:type="dxa"/>
            <w:tcBorders>
              <w:top w:val="single" w:sz="4" w:space="0" w:color="auto"/>
              <w:left w:val="nil"/>
              <w:bottom w:val="single" w:sz="4" w:space="0" w:color="auto"/>
              <w:right w:val="nil"/>
            </w:tcBorders>
            <w:shd w:val="clear" w:color="auto" w:fill="auto"/>
            <w:noWrap/>
            <w:vAlign w:val="bottom"/>
            <w:hideMark/>
          </w:tcPr>
          <w:p w14:paraId="130BEBD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0789D0F4" w14:textId="77777777" w:rsidTr="0017566E">
        <w:trPr>
          <w:trHeight w:val="300"/>
        </w:trPr>
        <w:tc>
          <w:tcPr>
            <w:tcW w:w="3375" w:type="dxa"/>
            <w:tcBorders>
              <w:top w:val="nil"/>
              <w:left w:val="nil"/>
              <w:bottom w:val="nil"/>
              <w:right w:val="nil"/>
            </w:tcBorders>
            <w:shd w:val="clear" w:color="auto" w:fill="auto"/>
            <w:noWrap/>
            <w:vAlign w:val="bottom"/>
            <w:hideMark/>
          </w:tcPr>
          <w:p w14:paraId="1DE85916"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859" w:type="dxa"/>
            <w:tcBorders>
              <w:top w:val="nil"/>
              <w:left w:val="nil"/>
              <w:bottom w:val="nil"/>
              <w:right w:val="nil"/>
            </w:tcBorders>
            <w:shd w:val="clear" w:color="auto" w:fill="auto"/>
            <w:noWrap/>
            <w:vAlign w:val="bottom"/>
            <w:hideMark/>
          </w:tcPr>
          <w:p w14:paraId="75AE5A0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02" w:type="dxa"/>
            <w:tcBorders>
              <w:top w:val="nil"/>
              <w:left w:val="nil"/>
              <w:bottom w:val="nil"/>
              <w:right w:val="nil"/>
            </w:tcBorders>
            <w:shd w:val="clear" w:color="auto" w:fill="auto"/>
            <w:noWrap/>
            <w:vAlign w:val="bottom"/>
            <w:hideMark/>
          </w:tcPr>
          <w:p w14:paraId="3CC007B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39" w:type="dxa"/>
            <w:tcBorders>
              <w:top w:val="nil"/>
              <w:left w:val="nil"/>
              <w:bottom w:val="nil"/>
              <w:right w:val="nil"/>
            </w:tcBorders>
            <w:shd w:val="clear" w:color="auto" w:fill="auto"/>
            <w:noWrap/>
            <w:vAlign w:val="bottom"/>
            <w:hideMark/>
          </w:tcPr>
          <w:p w14:paraId="2DF4130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788590EE" w14:textId="77777777" w:rsidTr="0017566E">
        <w:trPr>
          <w:trHeight w:val="300"/>
        </w:trPr>
        <w:tc>
          <w:tcPr>
            <w:tcW w:w="3375" w:type="dxa"/>
            <w:tcBorders>
              <w:top w:val="nil"/>
              <w:left w:val="nil"/>
              <w:bottom w:val="nil"/>
              <w:right w:val="nil"/>
            </w:tcBorders>
            <w:shd w:val="clear" w:color="auto" w:fill="auto"/>
            <w:noWrap/>
            <w:vAlign w:val="bottom"/>
            <w:hideMark/>
          </w:tcPr>
          <w:p w14:paraId="4D21CDF9"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859" w:type="dxa"/>
            <w:tcBorders>
              <w:top w:val="nil"/>
              <w:left w:val="nil"/>
              <w:bottom w:val="nil"/>
              <w:right w:val="nil"/>
            </w:tcBorders>
            <w:shd w:val="clear" w:color="auto" w:fill="auto"/>
            <w:noWrap/>
            <w:vAlign w:val="bottom"/>
            <w:hideMark/>
          </w:tcPr>
          <w:p w14:paraId="24E79F2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w:t>
            </w:r>
          </w:p>
        </w:tc>
        <w:tc>
          <w:tcPr>
            <w:tcW w:w="1602" w:type="dxa"/>
            <w:tcBorders>
              <w:top w:val="nil"/>
              <w:left w:val="nil"/>
              <w:bottom w:val="nil"/>
              <w:right w:val="nil"/>
            </w:tcBorders>
            <w:shd w:val="clear" w:color="auto" w:fill="auto"/>
            <w:noWrap/>
            <w:vAlign w:val="bottom"/>
            <w:hideMark/>
          </w:tcPr>
          <w:p w14:paraId="64D2536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0,06</w:t>
            </w:r>
          </w:p>
        </w:tc>
        <w:tc>
          <w:tcPr>
            <w:tcW w:w="1739" w:type="dxa"/>
            <w:tcBorders>
              <w:top w:val="nil"/>
              <w:left w:val="nil"/>
              <w:bottom w:val="nil"/>
              <w:right w:val="nil"/>
            </w:tcBorders>
            <w:shd w:val="clear" w:color="auto" w:fill="auto"/>
            <w:noWrap/>
            <w:vAlign w:val="bottom"/>
            <w:hideMark/>
          </w:tcPr>
          <w:p w14:paraId="73D61F8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6,06</w:t>
            </w:r>
          </w:p>
        </w:tc>
      </w:tr>
      <w:tr w:rsidR="008937C2" w:rsidRPr="00FE2225" w14:paraId="5CE45FE9" w14:textId="77777777" w:rsidTr="0017566E">
        <w:trPr>
          <w:trHeight w:val="300"/>
        </w:trPr>
        <w:tc>
          <w:tcPr>
            <w:tcW w:w="3375" w:type="dxa"/>
            <w:tcBorders>
              <w:top w:val="nil"/>
              <w:left w:val="nil"/>
              <w:bottom w:val="nil"/>
              <w:right w:val="nil"/>
            </w:tcBorders>
            <w:shd w:val="clear" w:color="auto" w:fill="auto"/>
            <w:noWrap/>
            <w:vAlign w:val="bottom"/>
            <w:hideMark/>
          </w:tcPr>
          <w:p w14:paraId="3715EE87"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1859" w:type="dxa"/>
            <w:tcBorders>
              <w:top w:val="nil"/>
              <w:left w:val="nil"/>
              <w:bottom w:val="nil"/>
              <w:right w:val="nil"/>
            </w:tcBorders>
            <w:shd w:val="clear" w:color="auto" w:fill="auto"/>
            <w:noWrap/>
            <w:vAlign w:val="bottom"/>
            <w:hideMark/>
          </w:tcPr>
          <w:p w14:paraId="5F6C727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3</w:t>
            </w:r>
          </w:p>
        </w:tc>
        <w:tc>
          <w:tcPr>
            <w:tcW w:w="1602" w:type="dxa"/>
            <w:tcBorders>
              <w:top w:val="nil"/>
              <w:left w:val="nil"/>
              <w:bottom w:val="nil"/>
              <w:right w:val="nil"/>
            </w:tcBorders>
            <w:shd w:val="clear" w:color="auto" w:fill="auto"/>
            <w:noWrap/>
            <w:vAlign w:val="bottom"/>
            <w:hideMark/>
          </w:tcPr>
          <w:p w14:paraId="5E6FBBE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0,09</w:t>
            </w:r>
          </w:p>
        </w:tc>
        <w:tc>
          <w:tcPr>
            <w:tcW w:w="1739" w:type="dxa"/>
            <w:tcBorders>
              <w:top w:val="nil"/>
              <w:left w:val="nil"/>
              <w:bottom w:val="nil"/>
              <w:right w:val="nil"/>
            </w:tcBorders>
            <w:shd w:val="clear" w:color="auto" w:fill="auto"/>
            <w:noWrap/>
            <w:vAlign w:val="bottom"/>
            <w:hideMark/>
          </w:tcPr>
          <w:p w14:paraId="7F8999F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9,09</w:t>
            </w:r>
          </w:p>
        </w:tc>
      </w:tr>
      <w:tr w:rsidR="008937C2" w:rsidRPr="00FE2225" w14:paraId="3403E792" w14:textId="77777777" w:rsidTr="0017566E">
        <w:trPr>
          <w:trHeight w:val="300"/>
        </w:trPr>
        <w:tc>
          <w:tcPr>
            <w:tcW w:w="3375" w:type="dxa"/>
            <w:tcBorders>
              <w:top w:val="nil"/>
              <w:left w:val="nil"/>
              <w:bottom w:val="nil"/>
              <w:right w:val="nil"/>
            </w:tcBorders>
            <w:shd w:val="clear" w:color="auto" w:fill="auto"/>
            <w:noWrap/>
            <w:vAlign w:val="bottom"/>
            <w:hideMark/>
          </w:tcPr>
          <w:p w14:paraId="40405D10"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1859" w:type="dxa"/>
            <w:tcBorders>
              <w:top w:val="nil"/>
              <w:left w:val="nil"/>
              <w:bottom w:val="nil"/>
              <w:right w:val="nil"/>
            </w:tcBorders>
            <w:shd w:val="clear" w:color="auto" w:fill="auto"/>
            <w:noWrap/>
            <w:vAlign w:val="bottom"/>
            <w:hideMark/>
          </w:tcPr>
          <w:p w14:paraId="003F0C7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24</w:t>
            </w:r>
          </w:p>
        </w:tc>
        <w:tc>
          <w:tcPr>
            <w:tcW w:w="1602" w:type="dxa"/>
            <w:tcBorders>
              <w:top w:val="nil"/>
              <w:left w:val="nil"/>
              <w:bottom w:val="nil"/>
              <w:right w:val="nil"/>
            </w:tcBorders>
            <w:shd w:val="clear" w:color="auto" w:fill="auto"/>
            <w:noWrap/>
            <w:vAlign w:val="bottom"/>
            <w:hideMark/>
          </w:tcPr>
          <w:p w14:paraId="0DCE59B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0,73</w:t>
            </w:r>
          </w:p>
        </w:tc>
        <w:tc>
          <w:tcPr>
            <w:tcW w:w="1739" w:type="dxa"/>
            <w:tcBorders>
              <w:top w:val="nil"/>
              <w:left w:val="nil"/>
              <w:bottom w:val="nil"/>
              <w:right w:val="nil"/>
            </w:tcBorders>
            <w:shd w:val="clear" w:color="auto" w:fill="auto"/>
            <w:noWrap/>
            <w:vAlign w:val="bottom"/>
            <w:hideMark/>
          </w:tcPr>
          <w:p w14:paraId="4055BB6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72,73</w:t>
            </w:r>
          </w:p>
        </w:tc>
      </w:tr>
      <w:tr w:rsidR="008937C2" w:rsidRPr="00FE2225" w14:paraId="16CDB84C" w14:textId="77777777" w:rsidTr="0017566E">
        <w:trPr>
          <w:trHeight w:val="300"/>
        </w:trPr>
        <w:tc>
          <w:tcPr>
            <w:tcW w:w="3375" w:type="dxa"/>
            <w:tcBorders>
              <w:top w:val="nil"/>
              <w:left w:val="nil"/>
              <w:bottom w:val="nil"/>
              <w:right w:val="nil"/>
            </w:tcBorders>
            <w:shd w:val="clear" w:color="auto" w:fill="auto"/>
            <w:noWrap/>
            <w:vAlign w:val="bottom"/>
            <w:hideMark/>
          </w:tcPr>
          <w:p w14:paraId="14D7A71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1859" w:type="dxa"/>
            <w:tcBorders>
              <w:top w:val="nil"/>
              <w:left w:val="nil"/>
              <w:bottom w:val="nil"/>
              <w:right w:val="nil"/>
            </w:tcBorders>
            <w:shd w:val="clear" w:color="auto" w:fill="auto"/>
            <w:noWrap/>
            <w:vAlign w:val="bottom"/>
            <w:hideMark/>
          </w:tcPr>
          <w:p w14:paraId="3031785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4</w:t>
            </w:r>
          </w:p>
        </w:tc>
        <w:tc>
          <w:tcPr>
            <w:tcW w:w="1602" w:type="dxa"/>
            <w:tcBorders>
              <w:top w:val="nil"/>
              <w:left w:val="nil"/>
              <w:bottom w:val="nil"/>
              <w:right w:val="nil"/>
            </w:tcBorders>
            <w:shd w:val="clear" w:color="auto" w:fill="auto"/>
            <w:noWrap/>
            <w:vAlign w:val="bottom"/>
            <w:hideMark/>
          </w:tcPr>
          <w:p w14:paraId="74E285C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0,12</w:t>
            </w:r>
          </w:p>
        </w:tc>
        <w:tc>
          <w:tcPr>
            <w:tcW w:w="1739" w:type="dxa"/>
            <w:tcBorders>
              <w:top w:val="nil"/>
              <w:left w:val="nil"/>
              <w:bottom w:val="nil"/>
              <w:right w:val="nil"/>
            </w:tcBorders>
            <w:shd w:val="clear" w:color="auto" w:fill="auto"/>
            <w:noWrap/>
            <w:vAlign w:val="bottom"/>
            <w:hideMark/>
          </w:tcPr>
          <w:p w14:paraId="3133443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12,12</w:t>
            </w:r>
          </w:p>
        </w:tc>
      </w:tr>
      <w:tr w:rsidR="008937C2" w:rsidRPr="00FE2225" w14:paraId="34561D0A" w14:textId="77777777" w:rsidTr="0017566E">
        <w:trPr>
          <w:trHeight w:val="300"/>
        </w:trPr>
        <w:tc>
          <w:tcPr>
            <w:tcW w:w="3375" w:type="dxa"/>
            <w:tcBorders>
              <w:top w:val="nil"/>
              <w:left w:val="nil"/>
              <w:bottom w:val="nil"/>
              <w:right w:val="nil"/>
            </w:tcBorders>
            <w:shd w:val="clear" w:color="auto" w:fill="auto"/>
            <w:noWrap/>
            <w:vAlign w:val="bottom"/>
            <w:hideMark/>
          </w:tcPr>
          <w:p w14:paraId="6D23F0CE"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859" w:type="dxa"/>
            <w:tcBorders>
              <w:top w:val="nil"/>
              <w:left w:val="nil"/>
              <w:bottom w:val="nil"/>
              <w:right w:val="nil"/>
            </w:tcBorders>
            <w:shd w:val="clear" w:color="auto" w:fill="auto"/>
            <w:noWrap/>
            <w:vAlign w:val="bottom"/>
            <w:hideMark/>
          </w:tcPr>
          <w:p w14:paraId="16DA0DB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02" w:type="dxa"/>
            <w:tcBorders>
              <w:top w:val="nil"/>
              <w:left w:val="nil"/>
              <w:bottom w:val="nil"/>
              <w:right w:val="nil"/>
            </w:tcBorders>
            <w:shd w:val="clear" w:color="auto" w:fill="auto"/>
            <w:noWrap/>
            <w:vAlign w:val="bottom"/>
            <w:hideMark/>
          </w:tcPr>
          <w:p w14:paraId="464C06B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39" w:type="dxa"/>
            <w:tcBorders>
              <w:top w:val="nil"/>
              <w:left w:val="nil"/>
              <w:bottom w:val="nil"/>
              <w:right w:val="nil"/>
            </w:tcBorders>
            <w:shd w:val="clear" w:color="auto" w:fill="auto"/>
            <w:noWrap/>
            <w:vAlign w:val="bottom"/>
            <w:hideMark/>
          </w:tcPr>
          <w:p w14:paraId="6DAA2B9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558105A5" w14:textId="77777777" w:rsidTr="0017566E">
        <w:trPr>
          <w:trHeight w:val="300"/>
        </w:trPr>
        <w:tc>
          <w:tcPr>
            <w:tcW w:w="3375" w:type="dxa"/>
            <w:tcBorders>
              <w:top w:val="nil"/>
              <w:left w:val="nil"/>
              <w:bottom w:val="nil"/>
              <w:right w:val="nil"/>
            </w:tcBorders>
            <w:shd w:val="clear" w:color="auto" w:fill="auto"/>
            <w:noWrap/>
            <w:vAlign w:val="bottom"/>
            <w:hideMark/>
          </w:tcPr>
          <w:p w14:paraId="66A4C77F"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859" w:type="dxa"/>
            <w:tcBorders>
              <w:top w:val="nil"/>
              <w:left w:val="nil"/>
              <w:bottom w:val="nil"/>
              <w:right w:val="nil"/>
            </w:tcBorders>
            <w:shd w:val="clear" w:color="auto" w:fill="auto"/>
            <w:noWrap/>
            <w:vAlign w:val="bottom"/>
            <w:hideMark/>
          </w:tcPr>
          <w:p w14:paraId="5A863C2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02" w:type="dxa"/>
            <w:tcBorders>
              <w:top w:val="nil"/>
              <w:left w:val="nil"/>
              <w:bottom w:val="nil"/>
              <w:right w:val="nil"/>
            </w:tcBorders>
            <w:shd w:val="clear" w:color="auto" w:fill="auto"/>
            <w:noWrap/>
            <w:vAlign w:val="bottom"/>
            <w:hideMark/>
          </w:tcPr>
          <w:p w14:paraId="6ABFCA3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39" w:type="dxa"/>
            <w:tcBorders>
              <w:top w:val="nil"/>
              <w:left w:val="nil"/>
              <w:bottom w:val="nil"/>
              <w:right w:val="nil"/>
            </w:tcBorders>
            <w:shd w:val="clear" w:color="auto" w:fill="auto"/>
            <w:noWrap/>
            <w:vAlign w:val="bottom"/>
            <w:hideMark/>
          </w:tcPr>
          <w:p w14:paraId="5ABE66F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4CF4369C" w14:textId="77777777" w:rsidTr="0017566E">
        <w:trPr>
          <w:trHeight w:val="300"/>
        </w:trPr>
        <w:tc>
          <w:tcPr>
            <w:tcW w:w="3375" w:type="dxa"/>
            <w:tcBorders>
              <w:top w:val="single" w:sz="4" w:space="0" w:color="auto"/>
              <w:left w:val="nil"/>
              <w:bottom w:val="single" w:sz="4" w:space="0" w:color="auto"/>
              <w:right w:val="nil"/>
            </w:tcBorders>
            <w:shd w:val="clear" w:color="auto" w:fill="auto"/>
            <w:noWrap/>
            <w:vAlign w:val="bottom"/>
            <w:hideMark/>
          </w:tcPr>
          <w:p w14:paraId="51C264B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1859" w:type="dxa"/>
            <w:tcBorders>
              <w:top w:val="single" w:sz="4" w:space="0" w:color="auto"/>
              <w:left w:val="nil"/>
              <w:bottom w:val="single" w:sz="4" w:space="0" w:color="auto"/>
              <w:right w:val="nil"/>
            </w:tcBorders>
            <w:shd w:val="clear" w:color="auto" w:fill="auto"/>
            <w:noWrap/>
            <w:vAlign w:val="bottom"/>
            <w:hideMark/>
          </w:tcPr>
          <w:p w14:paraId="299E3E7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33</w:t>
            </w:r>
          </w:p>
        </w:tc>
        <w:tc>
          <w:tcPr>
            <w:tcW w:w="1602" w:type="dxa"/>
            <w:tcBorders>
              <w:top w:val="single" w:sz="4" w:space="0" w:color="auto"/>
              <w:left w:val="nil"/>
              <w:bottom w:val="single" w:sz="4" w:space="0" w:color="auto"/>
              <w:right w:val="nil"/>
            </w:tcBorders>
            <w:shd w:val="clear" w:color="auto" w:fill="auto"/>
            <w:noWrap/>
            <w:vAlign w:val="bottom"/>
            <w:hideMark/>
          </w:tcPr>
          <w:p w14:paraId="36CEEC0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739" w:type="dxa"/>
            <w:tcBorders>
              <w:top w:val="single" w:sz="4" w:space="0" w:color="auto"/>
              <w:left w:val="nil"/>
              <w:bottom w:val="single" w:sz="4" w:space="0" w:color="auto"/>
              <w:right w:val="nil"/>
            </w:tcBorders>
            <w:shd w:val="clear" w:color="auto" w:fill="auto"/>
            <w:noWrap/>
            <w:vAlign w:val="bottom"/>
            <w:hideMark/>
          </w:tcPr>
          <w:p w14:paraId="3B41234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2CEC7CE4" w14:textId="276CE9E5" w:rsidR="008937C2" w:rsidRPr="00FE2225" w:rsidRDefault="008937C2" w:rsidP="00E26304">
      <w:pPr>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2E736E08" w14:textId="77777777"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0CAEBBE2" w14:textId="77777777" w:rsidR="000F511E" w:rsidRPr="00FE2225" w:rsidRDefault="000F511E" w:rsidP="000F511E">
      <w:pPr>
        <w:spacing w:line="360" w:lineRule="auto"/>
        <w:rPr>
          <w:color w:val="000000" w:themeColor="text1"/>
          <w:sz w:val="20"/>
        </w:rPr>
      </w:pPr>
    </w:p>
    <w:p w14:paraId="7DF42AF0" w14:textId="77777777" w:rsidR="008937C2" w:rsidRPr="00FE2225" w:rsidRDefault="008937C2" w:rsidP="000F511E">
      <w:pPr>
        <w:spacing w:line="360" w:lineRule="auto"/>
        <w:jc w:val="center"/>
        <w:rPr>
          <w:b/>
          <w:color w:val="000000" w:themeColor="text1"/>
        </w:rPr>
      </w:pPr>
      <w:r w:rsidRPr="00FE2225">
        <w:rPr>
          <w:noProof/>
          <w:color w:val="000000" w:themeColor="text1"/>
          <w:lang w:val="es-EC" w:eastAsia="es-EC"/>
        </w:rPr>
        <w:drawing>
          <wp:inline distT="0" distB="0" distL="0" distR="0" wp14:anchorId="47EA75EC" wp14:editId="1E0E9C6E">
            <wp:extent cx="3933825" cy="2218690"/>
            <wp:effectExtent l="0" t="0" r="9525" b="1016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B20283C" w14:textId="5F41A07A" w:rsidR="008937C2" w:rsidRPr="00FE2225" w:rsidRDefault="000F511E" w:rsidP="00F60E63">
      <w:pPr>
        <w:pStyle w:val="Epgrafe"/>
        <w:ind w:firstLine="851"/>
        <w:rPr>
          <w:b/>
          <w:color w:val="000000" w:themeColor="text1"/>
        </w:rPr>
      </w:pPr>
      <w:bookmarkStart w:id="173" w:name="_Toc496676434"/>
      <w:r w:rsidRPr="00FE2225">
        <w:rPr>
          <w:b/>
        </w:rPr>
        <w:t>Grafico</w:t>
      </w:r>
      <w:r w:rsidRPr="00FE2225">
        <w:rPr>
          <w:b/>
          <w:color w:val="000000" w:themeColor="text1"/>
        </w:rPr>
        <w:t xml:space="preserve"> 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7</w:t>
      </w:r>
      <w:r w:rsidRPr="00FE2225">
        <w:rPr>
          <w:b/>
        </w:rPr>
        <w:fldChar w:fldCharType="end"/>
      </w:r>
      <w:r w:rsidRPr="00FE2225">
        <w:rPr>
          <w:b/>
        </w:rPr>
        <w:t>:</w:t>
      </w:r>
      <w:r w:rsidRPr="00FE2225">
        <w:t xml:space="preserve"> C.I Carrera de Diseño Digital y Multimedia</w:t>
      </w:r>
      <w:bookmarkEnd w:id="173"/>
    </w:p>
    <w:p w14:paraId="0D25772C" w14:textId="2A85C958" w:rsidR="008937C2" w:rsidRPr="00FE2225" w:rsidRDefault="008937C2" w:rsidP="00F60E63">
      <w:pPr>
        <w:ind w:firstLine="851"/>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3D95AECF" w14:textId="32EC75F6" w:rsidR="00900396" w:rsidRDefault="00FA7C4D" w:rsidP="00B929DC">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416D4147" w14:textId="77777777" w:rsidR="00D062D0" w:rsidRPr="00FE2225" w:rsidRDefault="00D062D0" w:rsidP="00B929DC">
      <w:pPr>
        <w:ind w:firstLine="851"/>
        <w:jc w:val="both"/>
        <w:rPr>
          <w:color w:val="000000" w:themeColor="text1"/>
          <w:sz w:val="20"/>
        </w:rPr>
      </w:pPr>
    </w:p>
    <w:p w14:paraId="3260048E" w14:textId="77777777" w:rsidR="00900396" w:rsidRPr="00FE2225" w:rsidRDefault="00900396" w:rsidP="00E26304">
      <w:pPr>
        <w:spacing w:line="360" w:lineRule="auto"/>
        <w:jc w:val="both"/>
        <w:rPr>
          <w:b/>
          <w:color w:val="000000" w:themeColor="text1"/>
        </w:rPr>
      </w:pPr>
    </w:p>
    <w:p w14:paraId="13F25E3F" w14:textId="77777777" w:rsidR="008937C2" w:rsidRPr="00FE2225" w:rsidRDefault="008937C2" w:rsidP="00E26304">
      <w:pPr>
        <w:spacing w:line="360" w:lineRule="auto"/>
        <w:jc w:val="both"/>
        <w:rPr>
          <w:b/>
          <w:color w:val="000000" w:themeColor="text1"/>
        </w:rPr>
      </w:pPr>
      <w:r w:rsidRPr="00FE2225">
        <w:rPr>
          <w:b/>
          <w:color w:val="000000" w:themeColor="text1"/>
        </w:rPr>
        <w:lastRenderedPageBreak/>
        <w:t xml:space="preserve">Análisis e Interpretación </w:t>
      </w:r>
    </w:p>
    <w:p w14:paraId="088C777D" w14:textId="4F8026FA" w:rsidR="00BD6B03" w:rsidRPr="00FE2225" w:rsidRDefault="00F52C3E" w:rsidP="00E4796F">
      <w:pPr>
        <w:spacing w:line="360" w:lineRule="auto"/>
        <w:ind w:firstLine="851"/>
        <w:jc w:val="both"/>
        <w:rPr>
          <w:color w:val="000000" w:themeColor="text1"/>
        </w:rPr>
      </w:pPr>
      <w:r w:rsidRPr="00FE2225">
        <w:rPr>
          <w:color w:val="000000" w:themeColor="text1"/>
        </w:rPr>
        <w:t xml:space="preserve">En los sujetos evaluados de la Carrera de </w:t>
      </w:r>
      <w:r w:rsidR="008937C2" w:rsidRPr="00FE2225">
        <w:rPr>
          <w:color w:val="000000" w:themeColor="text1"/>
        </w:rPr>
        <w:t>D</w:t>
      </w:r>
      <w:r w:rsidRPr="00FE2225">
        <w:rPr>
          <w:color w:val="000000" w:themeColor="text1"/>
        </w:rPr>
        <w:t>iseño Digital y Multimedia</w:t>
      </w:r>
      <w:r w:rsidR="008937C2" w:rsidRPr="00FE2225">
        <w:rPr>
          <w:color w:val="000000" w:themeColor="text1"/>
        </w:rPr>
        <w:t xml:space="preserve"> se </w:t>
      </w:r>
      <w:r w:rsidRPr="00FE2225">
        <w:rPr>
          <w:color w:val="000000" w:themeColor="text1"/>
        </w:rPr>
        <w:t>evidencio</w:t>
      </w:r>
      <w:r w:rsidR="008937C2" w:rsidRPr="00FE2225">
        <w:rPr>
          <w:color w:val="000000" w:themeColor="text1"/>
        </w:rPr>
        <w:t xml:space="preserve"> que menos de una décima parte presenta un coeficiente intelectual moderadamente arriba del promedio, es </w:t>
      </w:r>
      <w:r w:rsidR="004B6179" w:rsidRPr="00FE2225">
        <w:rPr>
          <w:color w:val="000000" w:themeColor="text1"/>
        </w:rPr>
        <w:t>la capacidad muy alta en el funcionamiento y dominio en inteligencia general verbal - no verbal: memoria, solución de problemas cognitivos, razonamiento, inducción, deducción, analogías, comprensión, vo</w:t>
      </w:r>
      <w:r w:rsidR="00373D41" w:rsidRPr="00FE2225">
        <w:rPr>
          <w:color w:val="000000" w:themeColor="text1"/>
        </w:rPr>
        <w:t xml:space="preserve">cabulario, escritura; </w:t>
      </w:r>
      <w:r w:rsidR="008937C2" w:rsidRPr="00FE2225">
        <w:rPr>
          <w:color w:val="000000" w:themeColor="text1"/>
        </w:rPr>
        <w:t>cerca de la décima parte de la población presenta un coeficiente intelectual</w:t>
      </w:r>
      <w:r w:rsidR="004B6179" w:rsidRPr="00FE2225">
        <w:rPr>
          <w:color w:val="000000" w:themeColor="text1"/>
        </w:rPr>
        <w:t xml:space="preserve"> arriba del promedio, es la capacidad alta en el funcionamiento y dominio en inteligencia general verbal - no verbal: memoria, solución de problemas cognitivos, razonamiento, inducción, deducción, analogías, comprensión, vo</w:t>
      </w:r>
      <w:r w:rsidR="00BB6656" w:rsidRPr="00FE2225">
        <w:rPr>
          <w:color w:val="000000" w:themeColor="text1"/>
        </w:rPr>
        <w:t>cabulario, escritura;</w:t>
      </w:r>
      <w:r w:rsidR="004B6179" w:rsidRPr="00FE2225">
        <w:rPr>
          <w:color w:val="000000" w:themeColor="text1"/>
        </w:rPr>
        <w:t xml:space="preserve"> </w:t>
      </w:r>
      <w:r w:rsidR="00B52811" w:rsidRPr="00FE2225">
        <w:rPr>
          <w:color w:val="000000" w:themeColor="text1"/>
        </w:rPr>
        <w:t>cerca de las tres cuartas partes</w:t>
      </w:r>
      <w:r w:rsidR="004757E3" w:rsidRPr="00FE2225">
        <w:rPr>
          <w:color w:val="000000" w:themeColor="text1"/>
        </w:rPr>
        <w:t xml:space="preserve"> posee</w:t>
      </w:r>
      <w:r w:rsidR="008937C2" w:rsidRPr="00FE2225">
        <w:rPr>
          <w:color w:val="000000" w:themeColor="text1"/>
        </w:rPr>
        <w:t xml:space="preserve"> un c</w:t>
      </w:r>
      <w:r w:rsidR="004B6179" w:rsidRPr="00FE2225">
        <w:rPr>
          <w:color w:val="000000" w:themeColor="text1"/>
        </w:rPr>
        <w:t>oeficiente intelectual promedio, es la capacidad que se encuentra dentro de la normalidad para en el funcionamiento y dominio en inteligencia general verbal - no verbal: memoria, solución de problemas cognitivos, razonamiento, inducción, deducción, analogías, comprensión, v</w:t>
      </w:r>
      <w:r w:rsidR="00BB6656" w:rsidRPr="00FE2225">
        <w:rPr>
          <w:color w:val="000000" w:themeColor="text1"/>
        </w:rPr>
        <w:t>ocabulario, escritura;</w:t>
      </w:r>
      <w:r w:rsidR="004B6179" w:rsidRPr="00FE2225">
        <w:rPr>
          <w:color w:val="000000" w:themeColor="text1"/>
        </w:rPr>
        <w:t xml:space="preserve"> </w:t>
      </w:r>
      <w:r w:rsidR="008937C2" w:rsidRPr="00FE2225">
        <w:rPr>
          <w:color w:val="000000" w:themeColor="text1"/>
        </w:rPr>
        <w:t>evidenciando que más de la décima parte presenta un coeficiente intelec</w:t>
      </w:r>
      <w:r w:rsidR="004B6179" w:rsidRPr="00FE2225">
        <w:rPr>
          <w:color w:val="000000" w:themeColor="text1"/>
        </w:rPr>
        <w:t xml:space="preserve">tual abajo del promedio es la capacidad baja en el funcionamiento y dominio en inteligencia general verbal - no verbal: memoria, solución de problemas cognitivos, razonamiento, inducción, deducción, analogías, comprensión, </w:t>
      </w:r>
      <w:r w:rsidR="00BB6656" w:rsidRPr="00FE2225">
        <w:rPr>
          <w:color w:val="000000" w:themeColor="text1"/>
        </w:rPr>
        <w:t xml:space="preserve">vocabulario, escritura. </w:t>
      </w:r>
      <w:r w:rsidR="00811A4D" w:rsidRPr="00FE2225">
        <w:rPr>
          <w:color w:val="000000" w:themeColor="text1"/>
        </w:rPr>
        <w:t>A</w:t>
      </w:r>
      <w:r w:rsidR="004757E3" w:rsidRPr="00FE2225">
        <w:rPr>
          <w:color w:val="000000" w:themeColor="text1"/>
        </w:rPr>
        <w:t xml:space="preserve">sí como existen </w:t>
      </w:r>
      <w:r w:rsidR="008937C2" w:rsidRPr="00FE2225">
        <w:rPr>
          <w:color w:val="000000" w:themeColor="text1"/>
        </w:rPr>
        <w:t xml:space="preserve">rangos como </w:t>
      </w:r>
      <w:r w:rsidR="008937C2" w:rsidRPr="00FE2225">
        <w:rPr>
          <w:rFonts w:eastAsia="Times New Roman"/>
          <w:color w:val="000000" w:themeColor="text1"/>
        </w:rPr>
        <w:t xml:space="preserve">significativamente arriba del promedio y significativamente abajo del promedio, </w:t>
      </w:r>
      <w:r w:rsidR="008937C2" w:rsidRPr="00FE2225">
        <w:rPr>
          <w:color w:val="000000" w:themeColor="text1"/>
        </w:rPr>
        <w:t xml:space="preserve">moderadamente abajo del promedio </w:t>
      </w:r>
      <w:r w:rsidR="008937C2" w:rsidRPr="00FE2225">
        <w:rPr>
          <w:rFonts w:eastAsia="Times New Roman"/>
          <w:color w:val="000000" w:themeColor="text1"/>
        </w:rPr>
        <w:t xml:space="preserve">que no tienen relevancia en la población evaluada, psicológicamente se puede </w:t>
      </w:r>
      <w:r w:rsidR="008937C2" w:rsidRPr="00FE2225">
        <w:rPr>
          <w:color w:val="000000" w:themeColor="text1"/>
        </w:rPr>
        <w:t>evidenciar que a pesar de tener una capacidad intelectual normal alta, no siempre estas son utilizadas para la expresión de sus sentimientos, creencias, y pensamientos sin dañar los sentimientos de los demás y así poder defender sus derechos d</w:t>
      </w:r>
      <w:r w:rsidR="004757E3" w:rsidRPr="00FE2225">
        <w:rPr>
          <w:color w:val="000000" w:themeColor="text1"/>
        </w:rPr>
        <w:t xml:space="preserve">e una manera no destructiva, e </w:t>
      </w:r>
      <w:r w:rsidR="008937C2" w:rsidRPr="00FE2225">
        <w:rPr>
          <w:color w:val="000000" w:themeColor="text1"/>
        </w:rPr>
        <w:t>identificar las necesidades de las otras personas.</w:t>
      </w:r>
    </w:p>
    <w:p w14:paraId="5589B924" w14:textId="77777777" w:rsidR="00D53671" w:rsidRDefault="00D53671" w:rsidP="000F511E">
      <w:pPr>
        <w:spacing w:line="360" w:lineRule="auto"/>
        <w:jc w:val="both"/>
        <w:rPr>
          <w:rFonts w:eastAsia="Times New Roman"/>
          <w:b/>
          <w:color w:val="000000" w:themeColor="text1"/>
        </w:rPr>
      </w:pPr>
    </w:p>
    <w:p w14:paraId="176E0F78" w14:textId="77777777" w:rsidR="00D062D0" w:rsidRDefault="00D062D0" w:rsidP="000F511E">
      <w:pPr>
        <w:spacing w:line="360" w:lineRule="auto"/>
        <w:jc w:val="both"/>
        <w:rPr>
          <w:rFonts w:eastAsia="Times New Roman"/>
          <w:b/>
          <w:color w:val="000000" w:themeColor="text1"/>
        </w:rPr>
      </w:pPr>
    </w:p>
    <w:p w14:paraId="74543DCA" w14:textId="77777777" w:rsidR="00D062D0" w:rsidRDefault="00D062D0" w:rsidP="000F511E">
      <w:pPr>
        <w:spacing w:line="360" w:lineRule="auto"/>
        <w:jc w:val="both"/>
        <w:rPr>
          <w:rFonts w:eastAsia="Times New Roman"/>
          <w:b/>
          <w:color w:val="000000" w:themeColor="text1"/>
        </w:rPr>
      </w:pPr>
    </w:p>
    <w:p w14:paraId="5ED36E5C" w14:textId="77777777" w:rsidR="00D062D0" w:rsidRPr="00FE2225" w:rsidRDefault="00D062D0" w:rsidP="000F511E">
      <w:pPr>
        <w:spacing w:line="360" w:lineRule="auto"/>
        <w:jc w:val="both"/>
        <w:rPr>
          <w:rFonts w:eastAsia="Times New Roman"/>
          <w:b/>
          <w:color w:val="000000" w:themeColor="text1"/>
        </w:rPr>
      </w:pPr>
    </w:p>
    <w:p w14:paraId="06FFEECF" w14:textId="6994BB46" w:rsidR="008937C2" w:rsidRPr="00FE2225" w:rsidRDefault="008937C2" w:rsidP="000F511E">
      <w:pPr>
        <w:spacing w:line="360" w:lineRule="auto"/>
        <w:jc w:val="both"/>
        <w:rPr>
          <w:b/>
          <w:color w:val="000000" w:themeColor="text1"/>
        </w:rPr>
      </w:pPr>
      <w:r w:rsidRPr="00FE2225">
        <w:rPr>
          <w:rFonts w:eastAsia="Times New Roman"/>
          <w:b/>
          <w:color w:val="000000" w:themeColor="text1"/>
        </w:rPr>
        <w:lastRenderedPageBreak/>
        <w:t>CARRERA</w:t>
      </w:r>
      <w:r w:rsidRPr="00FE2225">
        <w:rPr>
          <w:b/>
          <w:color w:val="000000" w:themeColor="text1"/>
        </w:rPr>
        <w:t xml:space="preserve"> DE INGENIERIA EN </w:t>
      </w:r>
      <w:r w:rsidR="000F511E" w:rsidRPr="00FE2225">
        <w:rPr>
          <w:b/>
          <w:color w:val="000000" w:themeColor="text1"/>
        </w:rPr>
        <w:t>SISTEMAS</w:t>
      </w:r>
    </w:p>
    <w:p w14:paraId="023A9F30" w14:textId="77777777" w:rsidR="00395B14" w:rsidRPr="00FE2225" w:rsidRDefault="00395B14" w:rsidP="00395B14">
      <w:pPr>
        <w:pStyle w:val="Epgrafe"/>
        <w:rPr>
          <w:b/>
          <w:lang w:val="es-ES_tradnl"/>
        </w:rPr>
      </w:pPr>
    </w:p>
    <w:p w14:paraId="17EBC0C6" w14:textId="77DFFCF1" w:rsidR="00395B14" w:rsidRPr="00FE2225" w:rsidRDefault="00EC090D" w:rsidP="00EC090D">
      <w:pPr>
        <w:pStyle w:val="Epgrafe"/>
        <w:rPr>
          <w:b/>
          <w:color w:val="000000" w:themeColor="text1"/>
          <w:sz w:val="32"/>
          <w:szCs w:val="24"/>
        </w:rPr>
      </w:pPr>
      <w:bookmarkStart w:id="174" w:name="_Toc496943960"/>
      <w:r w:rsidRPr="00FE2225">
        <w:rPr>
          <w:b/>
          <w:sz w:val="24"/>
        </w:rPr>
        <w:t xml:space="preserve">Tabla </w:t>
      </w:r>
      <w:r w:rsidRPr="00FE2225">
        <w:rPr>
          <w:b/>
          <w:color w:val="000000" w:themeColor="text1"/>
          <w:sz w:val="24"/>
          <w:szCs w:val="24"/>
        </w:rPr>
        <w:t>N°</w:t>
      </w:r>
      <w:r w:rsidRPr="00FE2225">
        <w:rPr>
          <w:b/>
          <w:sz w:val="24"/>
        </w:rPr>
        <w:t xml:space="preserve"> </w:t>
      </w:r>
      <w:r w:rsidRPr="00FE2225">
        <w:rPr>
          <w:b/>
          <w:sz w:val="24"/>
        </w:rPr>
        <w:fldChar w:fldCharType="begin"/>
      </w:r>
      <w:r w:rsidRPr="00FE2225">
        <w:rPr>
          <w:b/>
          <w:sz w:val="24"/>
        </w:rPr>
        <w:instrText xml:space="preserve"> SEQ Tabla_ \* ARABIC </w:instrText>
      </w:r>
      <w:r w:rsidRPr="00FE2225">
        <w:rPr>
          <w:b/>
          <w:sz w:val="24"/>
        </w:rPr>
        <w:fldChar w:fldCharType="separate"/>
      </w:r>
      <w:r w:rsidR="0086272F">
        <w:rPr>
          <w:b/>
          <w:noProof/>
          <w:sz w:val="24"/>
        </w:rPr>
        <w:t>8</w:t>
      </w:r>
      <w:r w:rsidRPr="00FE2225">
        <w:rPr>
          <w:b/>
          <w:sz w:val="24"/>
        </w:rPr>
        <w:fldChar w:fldCharType="end"/>
      </w:r>
      <w:r w:rsidRPr="00FE2225">
        <w:rPr>
          <w:b/>
          <w:sz w:val="24"/>
        </w:rPr>
        <w:t xml:space="preserve"> C.I Carrera de Ingeniería en Sistemas</w:t>
      </w:r>
      <w:bookmarkEnd w:id="174"/>
    </w:p>
    <w:tbl>
      <w:tblPr>
        <w:tblW w:w="8717" w:type="dxa"/>
        <w:tblCellMar>
          <w:left w:w="70" w:type="dxa"/>
          <w:right w:w="70" w:type="dxa"/>
        </w:tblCellMar>
        <w:tblLook w:val="04A0" w:firstRow="1" w:lastRow="0" w:firstColumn="1" w:lastColumn="0" w:noHBand="0" w:noVBand="1"/>
      </w:tblPr>
      <w:tblGrid>
        <w:gridCol w:w="3720"/>
        <w:gridCol w:w="1737"/>
        <w:gridCol w:w="1559"/>
        <w:gridCol w:w="1701"/>
      </w:tblGrid>
      <w:tr w:rsidR="008937C2" w:rsidRPr="00FE2225" w14:paraId="67583715" w14:textId="77777777" w:rsidTr="0017566E">
        <w:trPr>
          <w:trHeight w:val="300"/>
        </w:trPr>
        <w:tc>
          <w:tcPr>
            <w:tcW w:w="3720" w:type="dxa"/>
            <w:tcBorders>
              <w:top w:val="single" w:sz="4" w:space="0" w:color="auto"/>
              <w:left w:val="nil"/>
              <w:bottom w:val="single" w:sz="4" w:space="0" w:color="auto"/>
              <w:right w:val="nil"/>
            </w:tcBorders>
            <w:shd w:val="clear" w:color="auto" w:fill="auto"/>
            <w:noWrap/>
            <w:vAlign w:val="bottom"/>
            <w:hideMark/>
          </w:tcPr>
          <w:p w14:paraId="23793ABE"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bCs/>
                <w:color w:val="000000" w:themeColor="text1"/>
                <w:sz w:val="22"/>
              </w:rPr>
              <w:t>Alternativas</w:t>
            </w:r>
          </w:p>
        </w:tc>
        <w:tc>
          <w:tcPr>
            <w:tcW w:w="1737" w:type="dxa"/>
            <w:tcBorders>
              <w:top w:val="single" w:sz="4" w:space="0" w:color="auto"/>
              <w:left w:val="nil"/>
              <w:bottom w:val="single" w:sz="4" w:space="0" w:color="auto"/>
              <w:right w:val="nil"/>
            </w:tcBorders>
            <w:shd w:val="clear" w:color="auto" w:fill="auto"/>
            <w:noWrap/>
            <w:vAlign w:val="bottom"/>
            <w:hideMark/>
          </w:tcPr>
          <w:p w14:paraId="7CCF3FB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559" w:type="dxa"/>
            <w:tcBorders>
              <w:top w:val="single" w:sz="4" w:space="0" w:color="auto"/>
              <w:left w:val="nil"/>
              <w:bottom w:val="single" w:sz="4" w:space="0" w:color="auto"/>
              <w:right w:val="nil"/>
            </w:tcBorders>
            <w:shd w:val="clear" w:color="auto" w:fill="auto"/>
            <w:noWrap/>
            <w:vAlign w:val="bottom"/>
            <w:hideMark/>
          </w:tcPr>
          <w:p w14:paraId="35CB841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701" w:type="dxa"/>
            <w:tcBorders>
              <w:top w:val="single" w:sz="4" w:space="0" w:color="auto"/>
              <w:left w:val="nil"/>
              <w:bottom w:val="single" w:sz="4" w:space="0" w:color="auto"/>
              <w:right w:val="nil"/>
            </w:tcBorders>
            <w:shd w:val="clear" w:color="auto" w:fill="auto"/>
            <w:noWrap/>
            <w:vAlign w:val="bottom"/>
            <w:hideMark/>
          </w:tcPr>
          <w:p w14:paraId="5B97BDC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7F94F025" w14:textId="77777777" w:rsidTr="0017566E">
        <w:trPr>
          <w:trHeight w:val="300"/>
        </w:trPr>
        <w:tc>
          <w:tcPr>
            <w:tcW w:w="3720" w:type="dxa"/>
            <w:tcBorders>
              <w:top w:val="nil"/>
              <w:left w:val="nil"/>
              <w:bottom w:val="nil"/>
              <w:right w:val="nil"/>
            </w:tcBorders>
            <w:shd w:val="clear" w:color="auto" w:fill="auto"/>
            <w:noWrap/>
            <w:vAlign w:val="bottom"/>
            <w:hideMark/>
          </w:tcPr>
          <w:p w14:paraId="3E461EE2"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737" w:type="dxa"/>
            <w:tcBorders>
              <w:top w:val="nil"/>
              <w:left w:val="nil"/>
              <w:bottom w:val="nil"/>
              <w:right w:val="nil"/>
            </w:tcBorders>
            <w:shd w:val="clear" w:color="auto" w:fill="auto"/>
            <w:noWrap/>
            <w:vAlign w:val="bottom"/>
            <w:hideMark/>
          </w:tcPr>
          <w:p w14:paraId="231BA06A" w14:textId="77777777" w:rsidR="008937C2" w:rsidRPr="00FE2225" w:rsidRDefault="008937C2" w:rsidP="00E26304">
            <w:pPr>
              <w:spacing w:line="360" w:lineRule="auto"/>
              <w:jc w:val="center"/>
              <w:rPr>
                <w:rFonts w:eastAsia="Times New Roman"/>
                <w:color w:val="000000" w:themeColor="text1"/>
                <w:sz w:val="22"/>
              </w:rPr>
            </w:pPr>
          </w:p>
        </w:tc>
        <w:tc>
          <w:tcPr>
            <w:tcW w:w="1559" w:type="dxa"/>
            <w:tcBorders>
              <w:top w:val="nil"/>
              <w:left w:val="nil"/>
              <w:bottom w:val="nil"/>
              <w:right w:val="nil"/>
            </w:tcBorders>
            <w:shd w:val="clear" w:color="auto" w:fill="auto"/>
            <w:noWrap/>
            <w:vAlign w:val="bottom"/>
            <w:hideMark/>
          </w:tcPr>
          <w:p w14:paraId="75E5D3F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01" w:type="dxa"/>
            <w:tcBorders>
              <w:top w:val="nil"/>
              <w:left w:val="nil"/>
              <w:bottom w:val="nil"/>
              <w:right w:val="nil"/>
            </w:tcBorders>
            <w:shd w:val="clear" w:color="auto" w:fill="auto"/>
            <w:noWrap/>
            <w:vAlign w:val="bottom"/>
            <w:hideMark/>
          </w:tcPr>
          <w:p w14:paraId="0D01227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22D4368A" w14:textId="77777777" w:rsidTr="0017566E">
        <w:trPr>
          <w:trHeight w:val="300"/>
        </w:trPr>
        <w:tc>
          <w:tcPr>
            <w:tcW w:w="3720" w:type="dxa"/>
            <w:tcBorders>
              <w:top w:val="nil"/>
              <w:left w:val="nil"/>
              <w:bottom w:val="nil"/>
              <w:right w:val="nil"/>
            </w:tcBorders>
            <w:shd w:val="clear" w:color="auto" w:fill="auto"/>
            <w:noWrap/>
            <w:vAlign w:val="bottom"/>
            <w:hideMark/>
          </w:tcPr>
          <w:p w14:paraId="0FCDBA60"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737" w:type="dxa"/>
            <w:tcBorders>
              <w:top w:val="nil"/>
              <w:left w:val="nil"/>
              <w:bottom w:val="nil"/>
              <w:right w:val="nil"/>
            </w:tcBorders>
            <w:shd w:val="clear" w:color="auto" w:fill="auto"/>
            <w:noWrap/>
            <w:vAlign w:val="bottom"/>
            <w:hideMark/>
          </w:tcPr>
          <w:p w14:paraId="62739CF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w:t>
            </w:r>
          </w:p>
        </w:tc>
        <w:tc>
          <w:tcPr>
            <w:tcW w:w="1559" w:type="dxa"/>
            <w:tcBorders>
              <w:top w:val="nil"/>
              <w:left w:val="nil"/>
              <w:bottom w:val="nil"/>
              <w:right w:val="nil"/>
            </w:tcBorders>
            <w:shd w:val="clear" w:color="auto" w:fill="auto"/>
            <w:noWrap/>
            <w:vAlign w:val="bottom"/>
            <w:hideMark/>
          </w:tcPr>
          <w:p w14:paraId="08596A0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0,07</w:t>
            </w:r>
          </w:p>
        </w:tc>
        <w:tc>
          <w:tcPr>
            <w:tcW w:w="1701" w:type="dxa"/>
            <w:tcBorders>
              <w:top w:val="nil"/>
              <w:left w:val="nil"/>
              <w:bottom w:val="nil"/>
              <w:right w:val="nil"/>
            </w:tcBorders>
            <w:shd w:val="clear" w:color="auto" w:fill="auto"/>
            <w:noWrap/>
            <w:vAlign w:val="bottom"/>
            <w:hideMark/>
          </w:tcPr>
          <w:p w14:paraId="69454E2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7,14</w:t>
            </w:r>
          </w:p>
        </w:tc>
      </w:tr>
      <w:tr w:rsidR="008937C2" w:rsidRPr="00FE2225" w14:paraId="64F523C1" w14:textId="77777777" w:rsidTr="0017566E">
        <w:trPr>
          <w:trHeight w:val="300"/>
        </w:trPr>
        <w:tc>
          <w:tcPr>
            <w:tcW w:w="3720" w:type="dxa"/>
            <w:tcBorders>
              <w:top w:val="nil"/>
              <w:left w:val="nil"/>
              <w:bottom w:val="nil"/>
              <w:right w:val="nil"/>
            </w:tcBorders>
            <w:shd w:val="clear" w:color="auto" w:fill="auto"/>
            <w:noWrap/>
            <w:vAlign w:val="bottom"/>
            <w:hideMark/>
          </w:tcPr>
          <w:p w14:paraId="423D1616"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1737" w:type="dxa"/>
            <w:tcBorders>
              <w:top w:val="nil"/>
              <w:left w:val="nil"/>
              <w:bottom w:val="nil"/>
              <w:right w:val="nil"/>
            </w:tcBorders>
            <w:shd w:val="clear" w:color="auto" w:fill="auto"/>
            <w:noWrap/>
            <w:vAlign w:val="bottom"/>
            <w:hideMark/>
          </w:tcPr>
          <w:p w14:paraId="3C852E8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w:t>
            </w:r>
          </w:p>
        </w:tc>
        <w:tc>
          <w:tcPr>
            <w:tcW w:w="1559" w:type="dxa"/>
            <w:tcBorders>
              <w:top w:val="nil"/>
              <w:left w:val="nil"/>
              <w:bottom w:val="nil"/>
              <w:right w:val="nil"/>
            </w:tcBorders>
            <w:shd w:val="clear" w:color="auto" w:fill="auto"/>
            <w:noWrap/>
            <w:vAlign w:val="bottom"/>
            <w:hideMark/>
          </w:tcPr>
          <w:p w14:paraId="5C57818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0,07</w:t>
            </w:r>
          </w:p>
        </w:tc>
        <w:tc>
          <w:tcPr>
            <w:tcW w:w="1701" w:type="dxa"/>
            <w:tcBorders>
              <w:top w:val="nil"/>
              <w:left w:val="nil"/>
              <w:bottom w:val="nil"/>
              <w:right w:val="nil"/>
            </w:tcBorders>
            <w:shd w:val="clear" w:color="auto" w:fill="auto"/>
            <w:noWrap/>
            <w:vAlign w:val="bottom"/>
            <w:hideMark/>
          </w:tcPr>
          <w:p w14:paraId="2412167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7,14</w:t>
            </w:r>
          </w:p>
        </w:tc>
      </w:tr>
      <w:tr w:rsidR="008937C2" w:rsidRPr="00FE2225" w14:paraId="2FF36279" w14:textId="77777777" w:rsidTr="0017566E">
        <w:trPr>
          <w:trHeight w:val="300"/>
        </w:trPr>
        <w:tc>
          <w:tcPr>
            <w:tcW w:w="3720" w:type="dxa"/>
            <w:tcBorders>
              <w:top w:val="nil"/>
              <w:left w:val="nil"/>
              <w:bottom w:val="nil"/>
              <w:right w:val="nil"/>
            </w:tcBorders>
            <w:shd w:val="clear" w:color="auto" w:fill="auto"/>
            <w:noWrap/>
            <w:vAlign w:val="bottom"/>
            <w:hideMark/>
          </w:tcPr>
          <w:p w14:paraId="2B69905C"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1737" w:type="dxa"/>
            <w:tcBorders>
              <w:top w:val="nil"/>
              <w:left w:val="nil"/>
              <w:bottom w:val="nil"/>
              <w:right w:val="nil"/>
            </w:tcBorders>
            <w:shd w:val="clear" w:color="auto" w:fill="auto"/>
            <w:noWrap/>
            <w:vAlign w:val="bottom"/>
            <w:hideMark/>
          </w:tcPr>
          <w:p w14:paraId="0BD3ECD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17</w:t>
            </w:r>
          </w:p>
        </w:tc>
        <w:tc>
          <w:tcPr>
            <w:tcW w:w="1559" w:type="dxa"/>
            <w:tcBorders>
              <w:top w:val="nil"/>
              <w:left w:val="nil"/>
              <w:bottom w:val="nil"/>
              <w:right w:val="nil"/>
            </w:tcBorders>
            <w:shd w:val="clear" w:color="auto" w:fill="auto"/>
            <w:noWrap/>
            <w:vAlign w:val="bottom"/>
            <w:hideMark/>
          </w:tcPr>
          <w:p w14:paraId="5C30EE2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0,61</w:t>
            </w:r>
          </w:p>
        </w:tc>
        <w:tc>
          <w:tcPr>
            <w:tcW w:w="1701" w:type="dxa"/>
            <w:tcBorders>
              <w:top w:val="nil"/>
              <w:left w:val="nil"/>
              <w:bottom w:val="nil"/>
              <w:right w:val="nil"/>
            </w:tcBorders>
            <w:shd w:val="clear" w:color="auto" w:fill="auto"/>
            <w:noWrap/>
            <w:vAlign w:val="bottom"/>
            <w:hideMark/>
          </w:tcPr>
          <w:p w14:paraId="5C2C70E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60,71</w:t>
            </w:r>
          </w:p>
        </w:tc>
      </w:tr>
      <w:tr w:rsidR="008937C2" w:rsidRPr="00FE2225" w14:paraId="33AFF6E5" w14:textId="77777777" w:rsidTr="0017566E">
        <w:trPr>
          <w:trHeight w:val="89"/>
        </w:trPr>
        <w:tc>
          <w:tcPr>
            <w:tcW w:w="3720" w:type="dxa"/>
            <w:tcBorders>
              <w:top w:val="nil"/>
              <w:left w:val="nil"/>
              <w:bottom w:val="nil"/>
              <w:right w:val="nil"/>
            </w:tcBorders>
            <w:shd w:val="clear" w:color="auto" w:fill="auto"/>
            <w:noWrap/>
            <w:vAlign w:val="bottom"/>
            <w:hideMark/>
          </w:tcPr>
          <w:p w14:paraId="271583AA"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1737" w:type="dxa"/>
            <w:tcBorders>
              <w:top w:val="nil"/>
              <w:left w:val="nil"/>
              <w:bottom w:val="nil"/>
              <w:right w:val="nil"/>
            </w:tcBorders>
            <w:shd w:val="clear" w:color="auto" w:fill="auto"/>
            <w:noWrap/>
            <w:vAlign w:val="bottom"/>
            <w:hideMark/>
          </w:tcPr>
          <w:p w14:paraId="7F68E413"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7</w:t>
            </w:r>
          </w:p>
        </w:tc>
        <w:tc>
          <w:tcPr>
            <w:tcW w:w="1559" w:type="dxa"/>
            <w:tcBorders>
              <w:top w:val="nil"/>
              <w:left w:val="nil"/>
              <w:bottom w:val="nil"/>
              <w:right w:val="nil"/>
            </w:tcBorders>
            <w:shd w:val="clear" w:color="auto" w:fill="auto"/>
            <w:noWrap/>
            <w:vAlign w:val="bottom"/>
            <w:hideMark/>
          </w:tcPr>
          <w:p w14:paraId="7602AC8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0,25</w:t>
            </w:r>
          </w:p>
        </w:tc>
        <w:tc>
          <w:tcPr>
            <w:tcW w:w="1701" w:type="dxa"/>
            <w:tcBorders>
              <w:top w:val="nil"/>
              <w:left w:val="nil"/>
              <w:bottom w:val="nil"/>
              <w:right w:val="nil"/>
            </w:tcBorders>
            <w:shd w:val="clear" w:color="auto" w:fill="auto"/>
            <w:noWrap/>
            <w:vAlign w:val="bottom"/>
            <w:hideMark/>
          </w:tcPr>
          <w:p w14:paraId="5FA0B797"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25,00</w:t>
            </w:r>
          </w:p>
        </w:tc>
      </w:tr>
      <w:tr w:rsidR="008937C2" w:rsidRPr="00FE2225" w14:paraId="28CA767B" w14:textId="77777777" w:rsidTr="0017566E">
        <w:trPr>
          <w:trHeight w:val="300"/>
        </w:trPr>
        <w:tc>
          <w:tcPr>
            <w:tcW w:w="3720" w:type="dxa"/>
            <w:tcBorders>
              <w:top w:val="nil"/>
              <w:left w:val="nil"/>
              <w:bottom w:val="nil"/>
              <w:right w:val="nil"/>
            </w:tcBorders>
            <w:shd w:val="clear" w:color="auto" w:fill="auto"/>
            <w:noWrap/>
            <w:vAlign w:val="bottom"/>
            <w:hideMark/>
          </w:tcPr>
          <w:p w14:paraId="009F7D45"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737" w:type="dxa"/>
            <w:tcBorders>
              <w:top w:val="nil"/>
              <w:left w:val="nil"/>
              <w:bottom w:val="nil"/>
              <w:right w:val="nil"/>
            </w:tcBorders>
            <w:shd w:val="clear" w:color="auto" w:fill="auto"/>
            <w:noWrap/>
            <w:vAlign w:val="bottom"/>
            <w:hideMark/>
          </w:tcPr>
          <w:p w14:paraId="01957DE3" w14:textId="77777777" w:rsidR="008937C2" w:rsidRPr="00FE2225" w:rsidRDefault="008937C2" w:rsidP="00E26304">
            <w:pPr>
              <w:spacing w:line="360" w:lineRule="auto"/>
              <w:jc w:val="center"/>
              <w:rPr>
                <w:rFonts w:eastAsia="Times New Roman"/>
                <w:color w:val="000000" w:themeColor="text1"/>
                <w:sz w:val="22"/>
              </w:rPr>
            </w:pPr>
          </w:p>
        </w:tc>
        <w:tc>
          <w:tcPr>
            <w:tcW w:w="1559" w:type="dxa"/>
            <w:tcBorders>
              <w:top w:val="nil"/>
              <w:left w:val="nil"/>
              <w:bottom w:val="nil"/>
              <w:right w:val="nil"/>
            </w:tcBorders>
            <w:shd w:val="clear" w:color="auto" w:fill="auto"/>
            <w:noWrap/>
            <w:vAlign w:val="bottom"/>
            <w:hideMark/>
          </w:tcPr>
          <w:p w14:paraId="5F0B1B5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01" w:type="dxa"/>
            <w:tcBorders>
              <w:top w:val="nil"/>
              <w:left w:val="nil"/>
              <w:bottom w:val="nil"/>
              <w:right w:val="nil"/>
            </w:tcBorders>
            <w:shd w:val="clear" w:color="auto" w:fill="auto"/>
            <w:noWrap/>
            <w:vAlign w:val="bottom"/>
            <w:hideMark/>
          </w:tcPr>
          <w:p w14:paraId="4824046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35B51DB8" w14:textId="77777777" w:rsidTr="0017566E">
        <w:trPr>
          <w:trHeight w:val="300"/>
        </w:trPr>
        <w:tc>
          <w:tcPr>
            <w:tcW w:w="3720" w:type="dxa"/>
            <w:tcBorders>
              <w:top w:val="nil"/>
              <w:left w:val="nil"/>
              <w:bottom w:val="nil"/>
              <w:right w:val="nil"/>
            </w:tcBorders>
            <w:shd w:val="clear" w:color="auto" w:fill="auto"/>
            <w:noWrap/>
            <w:vAlign w:val="bottom"/>
            <w:hideMark/>
          </w:tcPr>
          <w:p w14:paraId="7A301EF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737" w:type="dxa"/>
            <w:tcBorders>
              <w:top w:val="nil"/>
              <w:left w:val="nil"/>
              <w:bottom w:val="nil"/>
              <w:right w:val="nil"/>
            </w:tcBorders>
            <w:shd w:val="clear" w:color="auto" w:fill="auto"/>
            <w:noWrap/>
            <w:vAlign w:val="bottom"/>
            <w:hideMark/>
          </w:tcPr>
          <w:p w14:paraId="2320616A" w14:textId="77777777" w:rsidR="008937C2" w:rsidRPr="00FE2225" w:rsidRDefault="008937C2" w:rsidP="00E26304">
            <w:pPr>
              <w:spacing w:line="360" w:lineRule="auto"/>
              <w:jc w:val="center"/>
              <w:rPr>
                <w:rFonts w:eastAsia="Times New Roman"/>
                <w:color w:val="000000" w:themeColor="text1"/>
                <w:sz w:val="22"/>
              </w:rPr>
            </w:pPr>
          </w:p>
        </w:tc>
        <w:tc>
          <w:tcPr>
            <w:tcW w:w="1559" w:type="dxa"/>
            <w:tcBorders>
              <w:top w:val="nil"/>
              <w:left w:val="nil"/>
              <w:bottom w:val="nil"/>
              <w:right w:val="nil"/>
            </w:tcBorders>
            <w:shd w:val="clear" w:color="auto" w:fill="auto"/>
            <w:noWrap/>
            <w:vAlign w:val="bottom"/>
            <w:hideMark/>
          </w:tcPr>
          <w:p w14:paraId="2C45F33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701" w:type="dxa"/>
            <w:tcBorders>
              <w:top w:val="nil"/>
              <w:left w:val="nil"/>
              <w:bottom w:val="nil"/>
              <w:right w:val="nil"/>
            </w:tcBorders>
            <w:shd w:val="clear" w:color="auto" w:fill="auto"/>
            <w:noWrap/>
            <w:vAlign w:val="bottom"/>
            <w:hideMark/>
          </w:tcPr>
          <w:p w14:paraId="128FE79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78429C2E" w14:textId="77777777" w:rsidTr="0017566E">
        <w:trPr>
          <w:trHeight w:val="300"/>
        </w:trPr>
        <w:tc>
          <w:tcPr>
            <w:tcW w:w="3720" w:type="dxa"/>
            <w:tcBorders>
              <w:top w:val="single" w:sz="4" w:space="0" w:color="auto"/>
              <w:left w:val="nil"/>
              <w:bottom w:val="single" w:sz="4" w:space="0" w:color="auto"/>
              <w:right w:val="nil"/>
            </w:tcBorders>
            <w:shd w:val="clear" w:color="auto" w:fill="auto"/>
            <w:noWrap/>
            <w:vAlign w:val="bottom"/>
            <w:hideMark/>
          </w:tcPr>
          <w:p w14:paraId="0041F1B7"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1737" w:type="dxa"/>
            <w:tcBorders>
              <w:top w:val="single" w:sz="4" w:space="0" w:color="auto"/>
              <w:left w:val="nil"/>
              <w:bottom w:val="single" w:sz="4" w:space="0" w:color="auto"/>
              <w:right w:val="nil"/>
            </w:tcBorders>
            <w:shd w:val="clear" w:color="auto" w:fill="auto"/>
            <w:noWrap/>
            <w:vAlign w:val="bottom"/>
            <w:hideMark/>
          </w:tcPr>
          <w:p w14:paraId="7CE2B319"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28</w:t>
            </w:r>
          </w:p>
        </w:tc>
        <w:tc>
          <w:tcPr>
            <w:tcW w:w="1559" w:type="dxa"/>
            <w:tcBorders>
              <w:top w:val="single" w:sz="4" w:space="0" w:color="auto"/>
              <w:left w:val="nil"/>
              <w:bottom w:val="single" w:sz="4" w:space="0" w:color="auto"/>
              <w:right w:val="nil"/>
            </w:tcBorders>
            <w:shd w:val="clear" w:color="auto" w:fill="auto"/>
            <w:noWrap/>
            <w:vAlign w:val="bottom"/>
            <w:hideMark/>
          </w:tcPr>
          <w:p w14:paraId="1FFDBA13"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701" w:type="dxa"/>
            <w:tcBorders>
              <w:top w:val="single" w:sz="4" w:space="0" w:color="auto"/>
              <w:left w:val="nil"/>
              <w:bottom w:val="single" w:sz="4" w:space="0" w:color="auto"/>
              <w:right w:val="nil"/>
            </w:tcBorders>
            <w:shd w:val="clear" w:color="auto" w:fill="auto"/>
            <w:noWrap/>
            <w:vAlign w:val="bottom"/>
            <w:hideMark/>
          </w:tcPr>
          <w:p w14:paraId="63D833A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070FEF8F" w14:textId="39BF1EAE" w:rsidR="008937C2" w:rsidRPr="00FE2225" w:rsidRDefault="008937C2" w:rsidP="00E26304">
      <w:pPr>
        <w:jc w:val="both"/>
        <w:rPr>
          <w:b/>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5B66D860" w14:textId="1DBD0EA6" w:rsidR="002E470E" w:rsidRPr="00FE2225" w:rsidRDefault="00FA7C4D" w:rsidP="006A611D">
      <w:pPr>
        <w:tabs>
          <w:tab w:val="left" w:pos="3426"/>
        </w:tabs>
        <w:jc w:val="both"/>
        <w:rPr>
          <w:color w:val="000000" w:themeColor="text1"/>
          <w:sz w:val="20"/>
        </w:rPr>
      </w:pPr>
      <w:bookmarkStart w:id="175" w:name="_Toc493857899"/>
      <w:r w:rsidRPr="00FE2225">
        <w:rPr>
          <w:b/>
          <w:color w:val="000000" w:themeColor="text1"/>
          <w:sz w:val="20"/>
        </w:rPr>
        <w:t xml:space="preserve">Elaborado por: </w:t>
      </w:r>
      <w:r w:rsidRPr="00FE2225">
        <w:rPr>
          <w:color w:val="000000" w:themeColor="text1"/>
          <w:sz w:val="20"/>
        </w:rPr>
        <w:t>La investigadora</w:t>
      </w:r>
      <w:bookmarkEnd w:id="175"/>
      <w:r w:rsidR="006A611D" w:rsidRPr="00FE2225">
        <w:rPr>
          <w:color w:val="000000" w:themeColor="text1"/>
          <w:sz w:val="20"/>
        </w:rPr>
        <w:tab/>
      </w:r>
    </w:p>
    <w:p w14:paraId="78E7AD39" w14:textId="77777777" w:rsidR="006A611D" w:rsidRPr="00FE2225" w:rsidRDefault="006A611D" w:rsidP="006A611D">
      <w:pPr>
        <w:tabs>
          <w:tab w:val="left" w:pos="3426"/>
        </w:tabs>
        <w:jc w:val="both"/>
        <w:rPr>
          <w:color w:val="000000" w:themeColor="text1"/>
          <w:sz w:val="20"/>
        </w:rPr>
      </w:pPr>
    </w:p>
    <w:p w14:paraId="6AED6960" w14:textId="77777777" w:rsidR="006A611D" w:rsidRPr="00FE2225" w:rsidRDefault="006A611D" w:rsidP="006A611D">
      <w:pPr>
        <w:tabs>
          <w:tab w:val="left" w:pos="3426"/>
        </w:tabs>
        <w:jc w:val="both"/>
        <w:rPr>
          <w:color w:val="000000" w:themeColor="text1"/>
          <w:sz w:val="20"/>
        </w:rPr>
      </w:pPr>
    </w:p>
    <w:p w14:paraId="1387B1CB" w14:textId="77777777" w:rsidR="002E470E" w:rsidRPr="00FE2225" w:rsidRDefault="002E470E" w:rsidP="00E26304">
      <w:pPr>
        <w:pStyle w:val="Epgrafe"/>
        <w:jc w:val="center"/>
      </w:pPr>
    </w:p>
    <w:p w14:paraId="14FC29A8" w14:textId="77777777" w:rsidR="008937C2" w:rsidRPr="00FE2225" w:rsidRDefault="008937C2" w:rsidP="00E26304">
      <w:pPr>
        <w:spacing w:line="360" w:lineRule="auto"/>
        <w:jc w:val="center"/>
        <w:rPr>
          <w:b/>
          <w:color w:val="000000" w:themeColor="text1"/>
        </w:rPr>
      </w:pPr>
      <w:r w:rsidRPr="00FE2225">
        <w:rPr>
          <w:noProof/>
          <w:color w:val="000000" w:themeColor="text1"/>
          <w:lang w:val="es-EC" w:eastAsia="es-EC"/>
        </w:rPr>
        <w:drawing>
          <wp:inline distT="0" distB="0" distL="0" distR="0" wp14:anchorId="7D7E7A20" wp14:editId="78200AF1">
            <wp:extent cx="4482548" cy="2852531"/>
            <wp:effectExtent l="0" t="0" r="13335" b="2413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8D6DDC9" w14:textId="036A120B" w:rsidR="008937C2" w:rsidRPr="00FE2225" w:rsidRDefault="000F511E" w:rsidP="00F60E63">
      <w:pPr>
        <w:pStyle w:val="Epgrafe"/>
        <w:spacing w:line="240" w:lineRule="auto"/>
        <w:ind w:firstLine="851"/>
        <w:rPr>
          <w:b/>
          <w:color w:val="000000" w:themeColor="text1"/>
        </w:rPr>
      </w:pPr>
      <w:bookmarkStart w:id="176" w:name="_Toc496676435"/>
      <w:r w:rsidRPr="00FE2225">
        <w:rPr>
          <w:b/>
        </w:rPr>
        <w:t xml:space="preserve">Grafico </w:t>
      </w:r>
      <w:r w:rsidRPr="00FE2225">
        <w:rPr>
          <w:b/>
          <w:color w:val="000000" w:themeColor="text1"/>
        </w:rPr>
        <w:t>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8</w:t>
      </w:r>
      <w:r w:rsidRPr="00FE2225">
        <w:rPr>
          <w:b/>
        </w:rPr>
        <w:fldChar w:fldCharType="end"/>
      </w:r>
      <w:r w:rsidRPr="00FE2225">
        <w:rPr>
          <w:b/>
        </w:rPr>
        <w:t>:</w:t>
      </w:r>
      <w:r w:rsidRPr="00FE2225">
        <w:t xml:space="preserve"> C.I Carrera de Ingeniería en Sistemas</w:t>
      </w:r>
      <w:bookmarkEnd w:id="176"/>
    </w:p>
    <w:p w14:paraId="6D629E84" w14:textId="105379E2" w:rsidR="008937C2" w:rsidRPr="00FE2225" w:rsidRDefault="008937C2" w:rsidP="00F60E63">
      <w:pPr>
        <w:ind w:firstLine="851"/>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0F6ADB4B" w14:textId="77777777" w:rsidR="00FA7C4D" w:rsidRDefault="00FA7C4D" w:rsidP="00F60E63">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703DA28D" w14:textId="77777777" w:rsidR="00D062D0" w:rsidRDefault="00D062D0" w:rsidP="00F60E63">
      <w:pPr>
        <w:ind w:firstLine="851"/>
        <w:jc w:val="both"/>
        <w:rPr>
          <w:color w:val="000000" w:themeColor="text1"/>
          <w:sz w:val="20"/>
        </w:rPr>
      </w:pPr>
    </w:p>
    <w:p w14:paraId="0791E0FB" w14:textId="77777777" w:rsidR="00D062D0" w:rsidRPr="00FE2225" w:rsidRDefault="00D062D0" w:rsidP="00F60E63">
      <w:pPr>
        <w:ind w:firstLine="851"/>
        <w:jc w:val="both"/>
        <w:rPr>
          <w:color w:val="000000" w:themeColor="text1"/>
          <w:sz w:val="20"/>
        </w:rPr>
      </w:pPr>
    </w:p>
    <w:p w14:paraId="751B3433" w14:textId="77777777" w:rsidR="00D53671" w:rsidRPr="00FE2225" w:rsidRDefault="00D53671" w:rsidP="00E26304">
      <w:pPr>
        <w:spacing w:line="360" w:lineRule="auto"/>
        <w:jc w:val="both"/>
        <w:rPr>
          <w:b/>
          <w:color w:val="000000" w:themeColor="text1"/>
        </w:rPr>
      </w:pPr>
    </w:p>
    <w:p w14:paraId="65F36F62" w14:textId="77777777" w:rsidR="008937C2" w:rsidRPr="00FE2225" w:rsidRDefault="008937C2" w:rsidP="00E26304">
      <w:pPr>
        <w:spacing w:line="360" w:lineRule="auto"/>
        <w:jc w:val="both"/>
        <w:rPr>
          <w:b/>
          <w:color w:val="000000" w:themeColor="text1"/>
        </w:rPr>
      </w:pPr>
      <w:r w:rsidRPr="00FE2225">
        <w:rPr>
          <w:b/>
          <w:color w:val="000000" w:themeColor="text1"/>
        </w:rPr>
        <w:lastRenderedPageBreak/>
        <w:t xml:space="preserve">Análisis e Interpretación </w:t>
      </w:r>
    </w:p>
    <w:p w14:paraId="16E635E9" w14:textId="16258CEA" w:rsidR="006A611D" w:rsidRDefault="00F52C3E" w:rsidP="00B929DC">
      <w:pPr>
        <w:spacing w:line="360" w:lineRule="auto"/>
        <w:ind w:firstLine="851"/>
        <w:jc w:val="both"/>
        <w:rPr>
          <w:color w:val="000000" w:themeColor="text1"/>
        </w:rPr>
      </w:pPr>
      <w:r w:rsidRPr="00FE2225">
        <w:rPr>
          <w:color w:val="000000" w:themeColor="text1"/>
        </w:rPr>
        <w:t xml:space="preserve">En la Carrera de Ingeniería en Sistemas </w:t>
      </w:r>
      <w:r w:rsidR="00AB2AA2" w:rsidRPr="00FE2225">
        <w:rPr>
          <w:color w:val="000000" w:themeColor="text1"/>
        </w:rPr>
        <w:t xml:space="preserve">se evidencio </w:t>
      </w:r>
      <w:r w:rsidR="008937C2" w:rsidRPr="00FE2225">
        <w:rPr>
          <w:color w:val="000000" w:themeColor="text1"/>
        </w:rPr>
        <w:t>que menos de una décima parte presenta un coeficiente intelectual moderadamente</w:t>
      </w:r>
      <w:r w:rsidR="00215830" w:rsidRPr="00FE2225">
        <w:rPr>
          <w:color w:val="000000" w:themeColor="text1"/>
        </w:rPr>
        <w:t xml:space="preserve"> arriba del promedio, es capacidad muy alta en el funcionamiento y dominio en inteligencia general verbal - no verbal: memoria, solución de problemas cognitivos, razonamiento, inducción, deducción, analogías, comprensión, vo</w:t>
      </w:r>
      <w:r w:rsidR="00BB6656" w:rsidRPr="00FE2225">
        <w:rPr>
          <w:color w:val="000000" w:themeColor="text1"/>
        </w:rPr>
        <w:t xml:space="preserve">cabulario, escritura; </w:t>
      </w:r>
      <w:r w:rsidR="008937C2" w:rsidRPr="00FE2225">
        <w:rPr>
          <w:color w:val="000000" w:themeColor="text1"/>
        </w:rPr>
        <w:t>menos de una décima parte de la población presenta un coeficiente intelectual</w:t>
      </w:r>
      <w:r w:rsidR="00215830" w:rsidRPr="00FE2225">
        <w:rPr>
          <w:color w:val="000000" w:themeColor="text1"/>
        </w:rPr>
        <w:t xml:space="preserve"> arriba del promedio, es la capacidad alta en el funcionamiento y dominio en inteligencia general verbal - no verbal: memoria, solución de problemas cognitivos, razonamiento, inducción, deducción, analogías, comprensión, vo</w:t>
      </w:r>
      <w:r w:rsidR="00BB6656" w:rsidRPr="00FE2225">
        <w:rPr>
          <w:color w:val="000000" w:themeColor="text1"/>
        </w:rPr>
        <w:t xml:space="preserve">cabulario, escritura; </w:t>
      </w:r>
      <w:r w:rsidR="008937C2" w:rsidRPr="00FE2225">
        <w:rPr>
          <w:color w:val="000000" w:themeColor="text1"/>
        </w:rPr>
        <w:t>así como más de la mitad presenta un coeficiente intele</w:t>
      </w:r>
      <w:r w:rsidR="00215830" w:rsidRPr="00FE2225">
        <w:rPr>
          <w:color w:val="000000" w:themeColor="text1"/>
        </w:rPr>
        <w:t>ctual promedio, determinando que es la capacidad que se encuentra dentro de la normalidad para en el funcionamiento y dominio en inteligencia general verbal - no verbal: memoria, solución de problemas cognitivos, razonamiento, inducción, deducción, analogías, comprensión, v</w:t>
      </w:r>
      <w:r w:rsidR="00BB6656" w:rsidRPr="00FE2225">
        <w:rPr>
          <w:color w:val="000000" w:themeColor="text1"/>
        </w:rPr>
        <w:t xml:space="preserve">ocabulario, escritura; y </w:t>
      </w:r>
      <w:r w:rsidR="008937C2" w:rsidRPr="00FE2225">
        <w:rPr>
          <w:color w:val="000000" w:themeColor="text1"/>
        </w:rPr>
        <w:t>la cuarta parte presenta un coeficiente intelectua</w:t>
      </w:r>
      <w:r w:rsidR="00215830" w:rsidRPr="00FE2225">
        <w:rPr>
          <w:color w:val="000000" w:themeColor="text1"/>
        </w:rPr>
        <w:t>l abajo del promedio, es capacidad baja en el funcionamiento y dominio en inteligencia general verbal - no verbal: memoria, solución de problemas cognitivos, razonamiento, inducción, deducción, analogías, comprensión,</w:t>
      </w:r>
      <w:r w:rsidR="00BB6656" w:rsidRPr="00FE2225">
        <w:rPr>
          <w:color w:val="000000" w:themeColor="text1"/>
        </w:rPr>
        <w:t xml:space="preserve"> vocabulario, escritura. </w:t>
      </w:r>
      <w:r w:rsidR="00215830" w:rsidRPr="00FE2225">
        <w:rPr>
          <w:color w:val="000000" w:themeColor="text1"/>
        </w:rPr>
        <w:t>A</w:t>
      </w:r>
      <w:r w:rsidR="008937C2" w:rsidRPr="00FE2225">
        <w:rPr>
          <w:color w:val="000000" w:themeColor="text1"/>
        </w:rPr>
        <w:t xml:space="preserve">sí como existen rangos como: </w:t>
      </w:r>
      <w:r w:rsidR="008937C2" w:rsidRPr="00FE2225">
        <w:rPr>
          <w:rFonts w:eastAsia="Times New Roman"/>
          <w:color w:val="000000" w:themeColor="text1"/>
        </w:rPr>
        <w:t>significativamente arriba del promedio,</w:t>
      </w:r>
      <w:r w:rsidR="008937C2" w:rsidRPr="00FE2225">
        <w:rPr>
          <w:color w:val="000000" w:themeColor="text1"/>
        </w:rPr>
        <w:t xml:space="preserve"> </w:t>
      </w:r>
      <w:r w:rsidR="008937C2" w:rsidRPr="00FE2225">
        <w:rPr>
          <w:rFonts w:eastAsia="Times New Roman"/>
          <w:color w:val="000000" w:themeColor="text1"/>
        </w:rPr>
        <w:t xml:space="preserve">significativamente abajo del promedio, </w:t>
      </w:r>
      <w:r w:rsidR="008937C2" w:rsidRPr="00FE2225">
        <w:rPr>
          <w:color w:val="000000" w:themeColor="text1"/>
        </w:rPr>
        <w:t xml:space="preserve">moderadamente abajo del promedio </w:t>
      </w:r>
      <w:r w:rsidR="008937C2" w:rsidRPr="00FE2225">
        <w:rPr>
          <w:rFonts w:eastAsia="Times New Roman"/>
          <w:color w:val="000000" w:themeColor="text1"/>
        </w:rPr>
        <w:t xml:space="preserve">que no tienen relevancia en la </w:t>
      </w:r>
      <w:r w:rsidR="004757E3" w:rsidRPr="00FE2225">
        <w:rPr>
          <w:rFonts w:eastAsia="Times New Roman"/>
          <w:color w:val="000000" w:themeColor="text1"/>
        </w:rPr>
        <w:t xml:space="preserve">población evaluada, </w:t>
      </w:r>
      <w:r w:rsidR="008937C2" w:rsidRPr="00FE2225">
        <w:rPr>
          <w:color w:val="000000" w:themeColor="text1"/>
        </w:rPr>
        <w:t>se puede manifes</w:t>
      </w:r>
      <w:r w:rsidR="004757E3" w:rsidRPr="00FE2225">
        <w:rPr>
          <w:color w:val="000000" w:themeColor="text1"/>
        </w:rPr>
        <w:t xml:space="preserve">tar que a nivel psicológico </w:t>
      </w:r>
      <w:r w:rsidR="008937C2" w:rsidRPr="00FE2225">
        <w:rPr>
          <w:color w:val="000000" w:themeColor="text1"/>
        </w:rPr>
        <w:t xml:space="preserve">presentan una capacidad intelectual que se encuentra dentro de la normalidad </w:t>
      </w:r>
      <w:r w:rsidR="004757E3" w:rsidRPr="00FE2225">
        <w:rPr>
          <w:color w:val="000000" w:themeColor="text1"/>
        </w:rPr>
        <w:t xml:space="preserve">y superior </w:t>
      </w:r>
      <w:r w:rsidR="008937C2" w:rsidRPr="00FE2225">
        <w:rPr>
          <w:color w:val="000000" w:themeColor="text1"/>
        </w:rPr>
        <w:t>en relación a la población general, es decir son capaces de resolver problemas cognitivos realizando inferencias razonables a partir de los hechos, deducir o inferir relaciones y aplicar al conocimiento disponible, evidenciando de esta manera que a pesar de tener un desarrollo cognitivo, no siempre las personas utilizan estas capacidades para identificar las necesidades de las otras personas y ser socialmente hábiles.</w:t>
      </w:r>
    </w:p>
    <w:p w14:paraId="0270A3ED" w14:textId="77777777" w:rsidR="00D062D0" w:rsidRDefault="00D062D0" w:rsidP="00B929DC">
      <w:pPr>
        <w:spacing w:line="360" w:lineRule="auto"/>
        <w:ind w:firstLine="851"/>
        <w:jc w:val="both"/>
        <w:rPr>
          <w:color w:val="000000" w:themeColor="text1"/>
        </w:rPr>
      </w:pPr>
    </w:p>
    <w:p w14:paraId="364D6B0D" w14:textId="77777777" w:rsidR="00D062D0" w:rsidRPr="00FE2225" w:rsidRDefault="00D062D0" w:rsidP="00B929DC">
      <w:pPr>
        <w:spacing w:line="360" w:lineRule="auto"/>
        <w:ind w:firstLine="851"/>
        <w:jc w:val="both"/>
        <w:rPr>
          <w:color w:val="000000" w:themeColor="text1"/>
        </w:rPr>
      </w:pPr>
    </w:p>
    <w:p w14:paraId="2A11AD84" w14:textId="77777777" w:rsidR="00D53671" w:rsidRPr="00FE2225" w:rsidRDefault="00D53671" w:rsidP="000F511E">
      <w:pPr>
        <w:spacing w:line="360" w:lineRule="auto"/>
        <w:jc w:val="both"/>
        <w:rPr>
          <w:b/>
          <w:color w:val="000000" w:themeColor="text1"/>
        </w:rPr>
      </w:pPr>
    </w:p>
    <w:p w14:paraId="26369561" w14:textId="769CE069" w:rsidR="008937C2" w:rsidRPr="00FE2225" w:rsidRDefault="008937C2" w:rsidP="000F511E">
      <w:pPr>
        <w:spacing w:line="360" w:lineRule="auto"/>
        <w:jc w:val="both"/>
        <w:rPr>
          <w:b/>
          <w:color w:val="000000" w:themeColor="text1"/>
        </w:rPr>
      </w:pPr>
      <w:r w:rsidRPr="00FE2225">
        <w:rPr>
          <w:b/>
          <w:color w:val="000000" w:themeColor="text1"/>
        </w:rPr>
        <w:lastRenderedPageBreak/>
        <w:t>CARRERA</w:t>
      </w:r>
      <w:r w:rsidR="000F511E" w:rsidRPr="00FE2225">
        <w:rPr>
          <w:b/>
          <w:color w:val="000000" w:themeColor="text1"/>
        </w:rPr>
        <w:t xml:space="preserve"> DE CONTABILIDAD Y AUDITORIA</w:t>
      </w:r>
    </w:p>
    <w:p w14:paraId="292815FF" w14:textId="77777777" w:rsidR="00395B14" w:rsidRPr="00FE2225" w:rsidRDefault="00395B14" w:rsidP="000F511E">
      <w:pPr>
        <w:spacing w:line="360" w:lineRule="auto"/>
        <w:jc w:val="both"/>
        <w:rPr>
          <w:b/>
          <w:color w:val="000000" w:themeColor="text1"/>
        </w:rPr>
      </w:pPr>
    </w:p>
    <w:p w14:paraId="0F6639C5" w14:textId="7A1F8FEB" w:rsidR="00395B14" w:rsidRPr="00FE2225" w:rsidRDefault="00EC090D" w:rsidP="00EC090D">
      <w:pPr>
        <w:pStyle w:val="Epgrafe"/>
        <w:rPr>
          <w:b/>
          <w:color w:val="000000" w:themeColor="text1"/>
          <w:sz w:val="32"/>
          <w:szCs w:val="24"/>
        </w:rPr>
      </w:pPr>
      <w:bookmarkStart w:id="177" w:name="_Toc496943961"/>
      <w:r w:rsidRPr="00FE2225">
        <w:rPr>
          <w:b/>
          <w:sz w:val="24"/>
        </w:rPr>
        <w:t>Tabla</w:t>
      </w:r>
      <w:r w:rsidRPr="00FE2225">
        <w:rPr>
          <w:b/>
          <w:color w:val="000000" w:themeColor="text1"/>
          <w:sz w:val="24"/>
          <w:szCs w:val="24"/>
        </w:rPr>
        <w:t xml:space="preserve"> N°</w:t>
      </w:r>
      <w:r w:rsidRPr="00FE2225">
        <w:rPr>
          <w:b/>
          <w:sz w:val="24"/>
        </w:rPr>
        <w:t xml:space="preserve"> </w:t>
      </w:r>
      <w:r w:rsidRPr="00FE2225">
        <w:rPr>
          <w:b/>
          <w:sz w:val="24"/>
        </w:rPr>
        <w:fldChar w:fldCharType="begin"/>
      </w:r>
      <w:r w:rsidRPr="00FE2225">
        <w:rPr>
          <w:b/>
          <w:sz w:val="24"/>
        </w:rPr>
        <w:instrText xml:space="preserve"> SEQ Tabla_ \* ARABIC </w:instrText>
      </w:r>
      <w:r w:rsidRPr="00FE2225">
        <w:rPr>
          <w:b/>
          <w:sz w:val="24"/>
        </w:rPr>
        <w:fldChar w:fldCharType="separate"/>
      </w:r>
      <w:r w:rsidR="0086272F">
        <w:rPr>
          <w:b/>
          <w:noProof/>
          <w:sz w:val="24"/>
        </w:rPr>
        <w:t>9</w:t>
      </w:r>
      <w:r w:rsidRPr="00FE2225">
        <w:rPr>
          <w:b/>
          <w:sz w:val="24"/>
        </w:rPr>
        <w:fldChar w:fldCharType="end"/>
      </w:r>
      <w:r w:rsidRPr="00FE2225">
        <w:rPr>
          <w:b/>
          <w:sz w:val="24"/>
        </w:rPr>
        <w:t xml:space="preserve"> C.I Carrera de Contabilidad y Auditoria</w:t>
      </w:r>
      <w:bookmarkEnd w:id="177"/>
    </w:p>
    <w:tbl>
      <w:tblPr>
        <w:tblW w:w="8411" w:type="dxa"/>
        <w:tblCellMar>
          <w:left w:w="70" w:type="dxa"/>
          <w:right w:w="70" w:type="dxa"/>
        </w:tblCellMar>
        <w:tblLook w:val="04A0" w:firstRow="1" w:lastRow="0" w:firstColumn="1" w:lastColumn="0" w:noHBand="0" w:noVBand="1"/>
      </w:tblPr>
      <w:tblGrid>
        <w:gridCol w:w="3466"/>
        <w:gridCol w:w="1853"/>
        <w:gridCol w:w="1277"/>
        <w:gridCol w:w="1815"/>
      </w:tblGrid>
      <w:tr w:rsidR="008937C2" w:rsidRPr="00FE2225" w14:paraId="78445EAD" w14:textId="77777777" w:rsidTr="0017566E">
        <w:trPr>
          <w:trHeight w:val="300"/>
        </w:trPr>
        <w:tc>
          <w:tcPr>
            <w:tcW w:w="3466" w:type="dxa"/>
            <w:tcBorders>
              <w:top w:val="single" w:sz="4" w:space="0" w:color="auto"/>
              <w:left w:val="nil"/>
              <w:bottom w:val="single" w:sz="4" w:space="0" w:color="auto"/>
              <w:right w:val="nil"/>
            </w:tcBorders>
            <w:shd w:val="clear" w:color="auto" w:fill="auto"/>
            <w:noWrap/>
            <w:vAlign w:val="bottom"/>
            <w:hideMark/>
          </w:tcPr>
          <w:p w14:paraId="170D679B"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b/>
                <w:bCs/>
                <w:color w:val="000000" w:themeColor="text1"/>
                <w:sz w:val="22"/>
              </w:rPr>
              <w:t>Alternativas</w:t>
            </w:r>
          </w:p>
        </w:tc>
        <w:tc>
          <w:tcPr>
            <w:tcW w:w="1853" w:type="dxa"/>
            <w:tcBorders>
              <w:top w:val="single" w:sz="4" w:space="0" w:color="auto"/>
              <w:left w:val="nil"/>
              <w:bottom w:val="single" w:sz="4" w:space="0" w:color="auto"/>
              <w:right w:val="nil"/>
            </w:tcBorders>
            <w:shd w:val="clear" w:color="auto" w:fill="auto"/>
            <w:noWrap/>
            <w:vAlign w:val="bottom"/>
            <w:hideMark/>
          </w:tcPr>
          <w:p w14:paraId="784C761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277" w:type="dxa"/>
            <w:tcBorders>
              <w:top w:val="single" w:sz="4" w:space="0" w:color="auto"/>
              <w:left w:val="nil"/>
              <w:bottom w:val="single" w:sz="4" w:space="0" w:color="auto"/>
              <w:right w:val="nil"/>
            </w:tcBorders>
            <w:shd w:val="clear" w:color="auto" w:fill="auto"/>
            <w:noWrap/>
            <w:vAlign w:val="bottom"/>
            <w:hideMark/>
          </w:tcPr>
          <w:p w14:paraId="285AD62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815" w:type="dxa"/>
            <w:tcBorders>
              <w:top w:val="single" w:sz="4" w:space="0" w:color="auto"/>
              <w:left w:val="nil"/>
              <w:bottom w:val="single" w:sz="4" w:space="0" w:color="auto"/>
              <w:right w:val="nil"/>
            </w:tcBorders>
            <w:shd w:val="clear" w:color="auto" w:fill="auto"/>
            <w:noWrap/>
            <w:vAlign w:val="bottom"/>
            <w:hideMark/>
          </w:tcPr>
          <w:p w14:paraId="3FD56304"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8937C2" w:rsidRPr="00FE2225" w14:paraId="5863A808" w14:textId="77777777" w:rsidTr="0017566E">
        <w:trPr>
          <w:trHeight w:val="300"/>
        </w:trPr>
        <w:tc>
          <w:tcPr>
            <w:tcW w:w="3466" w:type="dxa"/>
            <w:tcBorders>
              <w:top w:val="nil"/>
              <w:left w:val="nil"/>
              <w:bottom w:val="nil"/>
              <w:right w:val="nil"/>
            </w:tcBorders>
            <w:shd w:val="clear" w:color="auto" w:fill="auto"/>
            <w:noWrap/>
            <w:vAlign w:val="bottom"/>
            <w:hideMark/>
          </w:tcPr>
          <w:p w14:paraId="71F104F6"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Significativamente arriba del promedio</w:t>
            </w:r>
          </w:p>
        </w:tc>
        <w:tc>
          <w:tcPr>
            <w:tcW w:w="1853" w:type="dxa"/>
            <w:tcBorders>
              <w:top w:val="nil"/>
              <w:left w:val="nil"/>
              <w:bottom w:val="nil"/>
              <w:right w:val="nil"/>
            </w:tcBorders>
            <w:shd w:val="clear" w:color="auto" w:fill="auto"/>
            <w:noWrap/>
            <w:vAlign w:val="bottom"/>
            <w:hideMark/>
          </w:tcPr>
          <w:p w14:paraId="465843C8"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277" w:type="dxa"/>
            <w:tcBorders>
              <w:top w:val="nil"/>
              <w:left w:val="nil"/>
              <w:bottom w:val="nil"/>
              <w:right w:val="nil"/>
            </w:tcBorders>
            <w:shd w:val="clear" w:color="auto" w:fill="auto"/>
            <w:noWrap/>
            <w:vAlign w:val="bottom"/>
            <w:hideMark/>
          </w:tcPr>
          <w:p w14:paraId="432D379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815" w:type="dxa"/>
            <w:tcBorders>
              <w:top w:val="nil"/>
              <w:left w:val="nil"/>
              <w:bottom w:val="nil"/>
              <w:right w:val="nil"/>
            </w:tcBorders>
            <w:shd w:val="clear" w:color="auto" w:fill="auto"/>
            <w:noWrap/>
            <w:vAlign w:val="bottom"/>
            <w:hideMark/>
          </w:tcPr>
          <w:p w14:paraId="38BA267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05E83BAB" w14:textId="77777777" w:rsidTr="0017566E">
        <w:trPr>
          <w:trHeight w:val="300"/>
        </w:trPr>
        <w:tc>
          <w:tcPr>
            <w:tcW w:w="3466" w:type="dxa"/>
            <w:tcBorders>
              <w:top w:val="nil"/>
              <w:left w:val="nil"/>
              <w:bottom w:val="nil"/>
              <w:right w:val="nil"/>
            </w:tcBorders>
            <w:shd w:val="clear" w:color="auto" w:fill="auto"/>
            <w:noWrap/>
            <w:vAlign w:val="bottom"/>
            <w:hideMark/>
          </w:tcPr>
          <w:p w14:paraId="02322934"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Moderadamente arriba del promedio </w:t>
            </w:r>
          </w:p>
        </w:tc>
        <w:tc>
          <w:tcPr>
            <w:tcW w:w="1853" w:type="dxa"/>
            <w:tcBorders>
              <w:top w:val="nil"/>
              <w:left w:val="nil"/>
              <w:bottom w:val="nil"/>
              <w:right w:val="nil"/>
            </w:tcBorders>
            <w:shd w:val="clear" w:color="auto" w:fill="auto"/>
            <w:noWrap/>
            <w:vAlign w:val="bottom"/>
            <w:hideMark/>
          </w:tcPr>
          <w:p w14:paraId="596371C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277" w:type="dxa"/>
            <w:tcBorders>
              <w:top w:val="nil"/>
              <w:left w:val="nil"/>
              <w:bottom w:val="nil"/>
              <w:right w:val="nil"/>
            </w:tcBorders>
            <w:shd w:val="clear" w:color="auto" w:fill="auto"/>
            <w:noWrap/>
            <w:vAlign w:val="bottom"/>
            <w:hideMark/>
          </w:tcPr>
          <w:p w14:paraId="570FC5FE"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815" w:type="dxa"/>
            <w:tcBorders>
              <w:top w:val="nil"/>
              <w:left w:val="nil"/>
              <w:bottom w:val="nil"/>
              <w:right w:val="nil"/>
            </w:tcBorders>
            <w:shd w:val="clear" w:color="auto" w:fill="auto"/>
            <w:noWrap/>
            <w:vAlign w:val="bottom"/>
            <w:hideMark/>
          </w:tcPr>
          <w:p w14:paraId="132B79B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4EA05B38" w14:textId="77777777" w:rsidTr="0017566E">
        <w:trPr>
          <w:trHeight w:val="300"/>
        </w:trPr>
        <w:tc>
          <w:tcPr>
            <w:tcW w:w="3466" w:type="dxa"/>
            <w:tcBorders>
              <w:top w:val="nil"/>
              <w:left w:val="nil"/>
              <w:bottom w:val="nil"/>
              <w:right w:val="nil"/>
            </w:tcBorders>
            <w:shd w:val="clear" w:color="auto" w:fill="auto"/>
            <w:noWrap/>
            <w:vAlign w:val="bottom"/>
            <w:hideMark/>
          </w:tcPr>
          <w:p w14:paraId="3945C3B9"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Arriba del promedio</w:t>
            </w:r>
          </w:p>
        </w:tc>
        <w:tc>
          <w:tcPr>
            <w:tcW w:w="1853" w:type="dxa"/>
            <w:tcBorders>
              <w:top w:val="nil"/>
              <w:left w:val="nil"/>
              <w:bottom w:val="nil"/>
              <w:right w:val="nil"/>
            </w:tcBorders>
            <w:shd w:val="clear" w:color="auto" w:fill="auto"/>
            <w:noWrap/>
            <w:vAlign w:val="bottom"/>
            <w:hideMark/>
          </w:tcPr>
          <w:p w14:paraId="44725750"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277" w:type="dxa"/>
            <w:tcBorders>
              <w:top w:val="nil"/>
              <w:left w:val="nil"/>
              <w:bottom w:val="nil"/>
              <w:right w:val="nil"/>
            </w:tcBorders>
            <w:shd w:val="clear" w:color="auto" w:fill="auto"/>
            <w:noWrap/>
            <w:vAlign w:val="bottom"/>
            <w:hideMark/>
          </w:tcPr>
          <w:p w14:paraId="718C805C"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815" w:type="dxa"/>
            <w:tcBorders>
              <w:top w:val="nil"/>
              <w:left w:val="nil"/>
              <w:bottom w:val="nil"/>
              <w:right w:val="nil"/>
            </w:tcBorders>
            <w:shd w:val="clear" w:color="auto" w:fill="auto"/>
            <w:noWrap/>
            <w:vAlign w:val="bottom"/>
            <w:hideMark/>
          </w:tcPr>
          <w:p w14:paraId="362543A1"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4199D950" w14:textId="77777777" w:rsidTr="0017566E">
        <w:trPr>
          <w:trHeight w:val="300"/>
        </w:trPr>
        <w:tc>
          <w:tcPr>
            <w:tcW w:w="3466" w:type="dxa"/>
            <w:tcBorders>
              <w:top w:val="nil"/>
              <w:left w:val="nil"/>
              <w:bottom w:val="nil"/>
              <w:right w:val="nil"/>
            </w:tcBorders>
            <w:shd w:val="clear" w:color="auto" w:fill="auto"/>
            <w:noWrap/>
            <w:vAlign w:val="bottom"/>
            <w:hideMark/>
          </w:tcPr>
          <w:p w14:paraId="78D8441D"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1853" w:type="dxa"/>
            <w:tcBorders>
              <w:top w:val="nil"/>
              <w:left w:val="nil"/>
              <w:bottom w:val="nil"/>
              <w:right w:val="nil"/>
            </w:tcBorders>
            <w:shd w:val="clear" w:color="auto" w:fill="auto"/>
            <w:noWrap/>
            <w:vAlign w:val="bottom"/>
            <w:hideMark/>
          </w:tcPr>
          <w:p w14:paraId="1BBA056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19</w:t>
            </w:r>
          </w:p>
        </w:tc>
        <w:tc>
          <w:tcPr>
            <w:tcW w:w="1277" w:type="dxa"/>
            <w:tcBorders>
              <w:top w:val="nil"/>
              <w:left w:val="nil"/>
              <w:bottom w:val="nil"/>
              <w:right w:val="nil"/>
            </w:tcBorders>
            <w:shd w:val="clear" w:color="auto" w:fill="auto"/>
            <w:noWrap/>
            <w:vAlign w:val="bottom"/>
            <w:hideMark/>
          </w:tcPr>
          <w:p w14:paraId="4A6DCD1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0,83</w:t>
            </w:r>
          </w:p>
        </w:tc>
        <w:tc>
          <w:tcPr>
            <w:tcW w:w="1815" w:type="dxa"/>
            <w:tcBorders>
              <w:top w:val="nil"/>
              <w:left w:val="nil"/>
              <w:bottom w:val="nil"/>
              <w:right w:val="nil"/>
            </w:tcBorders>
            <w:shd w:val="clear" w:color="auto" w:fill="auto"/>
            <w:noWrap/>
            <w:vAlign w:val="bottom"/>
            <w:hideMark/>
          </w:tcPr>
          <w:p w14:paraId="71616CDA"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82,61</w:t>
            </w:r>
          </w:p>
        </w:tc>
      </w:tr>
      <w:tr w:rsidR="008937C2" w:rsidRPr="00FE2225" w14:paraId="27A1CB65" w14:textId="77777777" w:rsidTr="0017566E">
        <w:trPr>
          <w:trHeight w:val="300"/>
        </w:trPr>
        <w:tc>
          <w:tcPr>
            <w:tcW w:w="3466" w:type="dxa"/>
            <w:tcBorders>
              <w:top w:val="nil"/>
              <w:left w:val="nil"/>
              <w:bottom w:val="nil"/>
              <w:right w:val="nil"/>
            </w:tcBorders>
            <w:shd w:val="clear" w:color="auto" w:fill="auto"/>
            <w:noWrap/>
            <w:vAlign w:val="bottom"/>
            <w:hideMark/>
          </w:tcPr>
          <w:p w14:paraId="46329E1D"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Abajo del promedio</w:t>
            </w:r>
          </w:p>
        </w:tc>
        <w:tc>
          <w:tcPr>
            <w:tcW w:w="1853" w:type="dxa"/>
            <w:tcBorders>
              <w:top w:val="nil"/>
              <w:left w:val="nil"/>
              <w:bottom w:val="nil"/>
              <w:right w:val="nil"/>
            </w:tcBorders>
            <w:shd w:val="clear" w:color="auto" w:fill="auto"/>
            <w:noWrap/>
            <w:vAlign w:val="bottom"/>
            <w:hideMark/>
          </w:tcPr>
          <w:p w14:paraId="1EE8A663"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w:t>
            </w:r>
          </w:p>
        </w:tc>
        <w:tc>
          <w:tcPr>
            <w:tcW w:w="1277" w:type="dxa"/>
            <w:tcBorders>
              <w:top w:val="nil"/>
              <w:left w:val="nil"/>
              <w:bottom w:val="nil"/>
              <w:right w:val="nil"/>
            </w:tcBorders>
            <w:shd w:val="clear" w:color="auto" w:fill="auto"/>
            <w:noWrap/>
            <w:vAlign w:val="bottom"/>
            <w:hideMark/>
          </w:tcPr>
          <w:p w14:paraId="5E43F45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0,09</w:t>
            </w:r>
          </w:p>
        </w:tc>
        <w:tc>
          <w:tcPr>
            <w:tcW w:w="1815" w:type="dxa"/>
            <w:tcBorders>
              <w:top w:val="nil"/>
              <w:left w:val="nil"/>
              <w:bottom w:val="nil"/>
              <w:right w:val="nil"/>
            </w:tcBorders>
            <w:shd w:val="clear" w:color="auto" w:fill="auto"/>
            <w:noWrap/>
            <w:vAlign w:val="bottom"/>
            <w:hideMark/>
          </w:tcPr>
          <w:p w14:paraId="700269CD"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8,70</w:t>
            </w:r>
          </w:p>
        </w:tc>
      </w:tr>
      <w:tr w:rsidR="008937C2" w:rsidRPr="00FE2225" w14:paraId="0AC04C5E" w14:textId="77777777" w:rsidTr="0017566E">
        <w:trPr>
          <w:trHeight w:val="300"/>
        </w:trPr>
        <w:tc>
          <w:tcPr>
            <w:tcW w:w="3466" w:type="dxa"/>
            <w:tcBorders>
              <w:top w:val="nil"/>
              <w:left w:val="nil"/>
              <w:bottom w:val="nil"/>
              <w:right w:val="nil"/>
            </w:tcBorders>
            <w:shd w:val="clear" w:color="auto" w:fill="auto"/>
            <w:noWrap/>
            <w:vAlign w:val="bottom"/>
            <w:hideMark/>
          </w:tcPr>
          <w:p w14:paraId="0504A727"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Moderadamente abajo del promedio</w:t>
            </w:r>
          </w:p>
        </w:tc>
        <w:tc>
          <w:tcPr>
            <w:tcW w:w="1853" w:type="dxa"/>
            <w:tcBorders>
              <w:top w:val="nil"/>
              <w:left w:val="nil"/>
              <w:bottom w:val="nil"/>
              <w:right w:val="nil"/>
            </w:tcBorders>
            <w:shd w:val="clear" w:color="auto" w:fill="auto"/>
            <w:noWrap/>
            <w:vAlign w:val="bottom"/>
            <w:hideMark/>
          </w:tcPr>
          <w:p w14:paraId="1E8D454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w:t>
            </w:r>
          </w:p>
        </w:tc>
        <w:tc>
          <w:tcPr>
            <w:tcW w:w="1277" w:type="dxa"/>
            <w:tcBorders>
              <w:top w:val="nil"/>
              <w:left w:val="nil"/>
              <w:bottom w:val="nil"/>
              <w:right w:val="nil"/>
            </w:tcBorders>
            <w:shd w:val="clear" w:color="auto" w:fill="auto"/>
            <w:noWrap/>
            <w:vAlign w:val="bottom"/>
            <w:hideMark/>
          </w:tcPr>
          <w:p w14:paraId="2CA6B06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0,09</w:t>
            </w:r>
          </w:p>
        </w:tc>
        <w:tc>
          <w:tcPr>
            <w:tcW w:w="1815" w:type="dxa"/>
            <w:tcBorders>
              <w:top w:val="nil"/>
              <w:left w:val="nil"/>
              <w:bottom w:val="nil"/>
              <w:right w:val="nil"/>
            </w:tcBorders>
            <w:shd w:val="clear" w:color="auto" w:fill="auto"/>
            <w:noWrap/>
            <w:vAlign w:val="bottom"/>
            <w:hideMark/>
          </w:tcPr>
          <w:p w14:paraId="11C9EE1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8,70</w:t>
            </w:r>
          </w:p>
        </w:tc>
      </w:tr>
      <w:tr w:rsidR="008937C2" w:rsidRPr="00FE2225" w14:paraId="541564C5" w14:textId="77777777" w:rsidTr="0017566E">
        <w:trPr>
          <w:trHeight w:val="300"/>
        </w:trPr>
        <w:tc>
          <w:tcPr>
            <w:tcW w:w="3466" w:type="dxa"/>
            <w:tcBorders>
              <w:top w:val="nil"/>
              <w:left w:val="nil"/>
              <w:bottom w:val="nil"/>
              <w:right w:val="nil"/>
            </w:tcBorders>
            <w:shd w:val="clear" w:color="auto" w:fill="auto"/>
            <w:noWrap/>
            <w:vAlign w:val="bottom"/>
            <w:hideMark/>
          </w:tcPr>
          <w:p w14:paraId="0E3E5B5D"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Significativamente abajo del promedio </w:t>
            </w:r>
          </w:p>
        </w:tc>
        <w:tc>
          <w:tcPr>
            <w:tcW w:w="1853" w:type="dxa"/>
            <w:tcBorders>
              <w:top w:val="nil"/>
              <w:left w:val="nil"/>
              <w:bottom w:val="nil"/>
              <w:right w:val="nil"/>
            </w:tcBorders>
            <w:shd w:val="clear" w:color="auto" w:fill="auto"/>
            <w:noWrap/>
            <w:vAlign w:val="bottom"/>
            <w:hideMark/>
          </w:tcPr>
          <w:p w14:paraId="0943AE85"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277" w:type="dxa"/>
            <w:tcBorders>
              <w:top w:val="nil"/>
              <w:left w:val="nil"/>
              <w:bottom w:val="nil"/>
              <w:right w:val="nil"/>
            </w:tcBorders>
            <w:shd w:val="clear" w:color="auto" w:fill="auto"/>
            <w:noWrap/>
            <w:vAlign w:val="bottom"/>
            <w:hideMark/>
          </w:tcPr>
          <w:p w14:paraId="048ACC7B"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815" w:type="dxa"/>
            <w:tcBorders>
              <w:top w:val="nil"/>
              <w:left w:val="nil"/>
              <w:bottom w:val="nil"/>
              <w:right w:val="nil"/>
            </w:tcBorders>
            <w:shd w:val="clear" w:color="auto" w:fill="auto"/>
            <w:noWrap/>
            <w:vAlign w:val="bottom"/>
            <w:hideMark/>
          </w:tcPr>
          <w:p w14:paraId="5BD34BF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w:t>
            </w:r>
          </w:p>
        </w:tc>
      </w:tr>
      <w:tr w:rsidR="008937C2" w:rsidRPr="00FE2225" w14:paraId="342C86AC" w14:textId="77777777" w:rsidTr="0017566E">
        <w:trPr>
          <w:trHeight w:val="300"/>
        </w:trPr>
        <w:tc>
          <w:tcPr>
            <w:tcW w:w="3466" w:type="dxa"/>
            <w:tcBorders>
              <w:top w:val="single" w:sz="4" w:space="0" w:color="auto"/>
              <w:left w:val="nil"/>
              <w:bottom w:val="single" w:sz="4" w:space="0" w:color="auto"/>
              <w:right w:val="nil"/>
            </w:tcBorders>
            <w:shd w:val="clear" w:color="auto" w:fill="auto"/>
            <w:noWrap/>
            <w:vAlign w:val="bottom"/>
            <w:hideMark/>
          </w:tcPr>
          <w:p w14:paraId="53C7BBF2" w14:textId="77777777" w:rsidR="008937C2" w:rsidRPr="00FE2225" w:rsidRDefault="008937C2"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1853" w:type="dxa"/>
            <w:tcBorders>
              <w:top w:val="single" w:sz="4" w:space="0" w:color="auto"/>
              <w:left w:val="nil"/>
              <w:bottom w:val="single" w:sz="4" w:space="0" w:color="auto"/>
              <w:right w:val="nil"/>
            </w:tcBorders>
            <w:shd w:val="clear" w:color="auto" w:fill="auto"/>
            <w:noWrap/>
            <w:vAlign w:val="bottom"/>
            <w:hideMark/>
          </w:tcPr>
          <w:p w14:paraId="30821FB6"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23</w:t>
            </w:r>
          </w:p>
        </w:tc>
        <w:tc>
          <w:tcPr>
            <w:tcW w:w="1277" w:type="dxa"/>
            <w:tcBorders>
              <w:top w:val="single" w:sz="4" w:space="0" w:color="auto"/>
              <w:left w:val="nil"/>
              <w:bottom w:val="single" w:sz="4" w:space="0" w:color="auto"/>
              <w:right w:val="nil"/>
            </w:tcBorders>
            <w:shd w:val="clear" w:color="auto" w:fill="auto"/>
            <w:noWrap/>
            <w:vAlign w:val="bottom"/>
            <w:hideMark/>
          </w:tcPr>
          <w:p w14:paraId="0B075912"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815" w:type="dxa"/>
            <w:tcBorders>
              <w:top w:val="single" w:sz="4" w:space="0" w:color="auto"/>
              <w:left w:val="nil"/>
              <w:bottom w:val="single" w:sz="4" w:space="0" w:color="auto"/>
              <w:right w:val="nil"/>
            </w:tcBorders>
            <w:shd w:val="clear" w:color="auto" w:fill="auto"/>
            <w:noWrap/>
            <w:vAlign w:val="bottom"/>
            <w:hideMark/>
          </w:tcPr>
          <w:p w14:paraId="33F0B3BF" w14:textId="77777777" w:rsidR="008937C2" w:rsidRPr="00FE2225" w:rsidRDefault="008937C2"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r>
    </w:tbl>
    <w:p w14:paraId="0CD3B273" w14:textId="23E2A4C8" w:rsidR="008937C2" w:rsidRPr="00FE2225" w:rsidRDefault="008937C2" w:rsidP="00E26304">
      <w:pPr>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636335A3" w14:textId="77777777"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10FD0532" w14:textId="77777777" w:rsidR="008937C2" w:rsidRPr="00FE2225" w:rsidRDefault="008937C2" w:rsidP="00E26304">
      <w:pPr>
        <w:jc w:val="both"/>
        <w:rPr>
          <w:b/>
          <w:color w:val="000000" w:themeColor="text1"/>
          <w:sz w:val="20"/>
          <w:lang w:val="es-ES"/>
        </w:rPr>
      </w:pPr>
    </w:p>
    <w:p w14:paraId="73497399" w14:textId="77777777" w:rsidR="0071071C" w:rsidRPr="00FE2225" w:rsidRDefault="0071071C" w:rsidP="00E26304">
      <w:pPr>
        <w:spacing w:line="360" w:lineRule="auto"/>
        <w:jc w:val="center"/>
        <w:rPr>
          <w:b/>
          <w:color w:val="000000" w:themeColor="text1"/>
        </w:rPr>
      </w:pPr>
    </w:p>
    <w:p w14:paraId="55BCF8AC" w14:textId="77777777" w:rsidR="008937C2" w:rsidRPr="00FE2225" w:rsidRDefault="008937C2" w:rsidP="00E26304">
      <w:pPr>
        <w:spacing w:line="360" w:lineRule="auto"/>
        <w:jc w:val="center"/>
        <w:rPr>
          <w:b/>
          <w:color w:val="000000" w:themeColor="text1"/>
        </w:rPr>
      </w:pPr>
      <w:r w:rsidRPr="00FE2225">
        <w:rPr>
          <w:noProof/>
          <w:color w:val="000000" w:themeColor="text1"/>
          <w:lang w:val="es-EC" w:eastAsia="es-EC"/>
        </w:rPr>
        <w:drawing>
          <wp:inline distT="0" distB="0" distL="0" distR="0" wp14:anchorId="0050C05B" wp14:editId="34F01FD4">
            <wp:extent cx="4234070" cy="2474844"/>
            <wp:effectExtent l="0" t="0" r="14605" b="2095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D9CD073" w14:textId="632D17C5" w:rsidR="008937C2" w:rsidRPr="00FE2225" w:rsidRDefault="000F511E" w:rsidP="00F60E63">
      <w:pPr>
        <w:pStyle w:val="Epgrafe"/>
        <w:ind w:firstLine="851"/>
        <w:rPr>
          <w:color w:val="000000" w:themeColor="text1"/>
        </w:rPr>
      </w:pPr>
      <w:bookmarkStart w:id="178" w:name="_Toc496676436"/>
      <w:r w:rsidRPr="00FE2225">
        <w:rPr>
          <w:b/>
        </w:rPr>
        <w:t xml:space="preserve">Grafico </w:t>
      </w:r>
      <w:r w:rsidRPr="00FE2225">
        <w:rPr>
          <w:b/>
          <w:color w:val="000000" w:themeColor="text1"/>
        </w:rPr>
        <w:t>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9</w:t>
      </w:r>
      <w:r w:rsidRPr="00FE2225">
        <w:rPr>
          <w:b/>
        </w:rPr>
        <w:fldChar w:fldCharType="end"/>
      </w:r>
      <w:r w:rsidRPr="00FE2225">
        <w:rPr>
          <w:b/>
        </w:rPr>
        <w:t>:</w:t>
      </w:r>
      <w:r w:rsidRPr="00FE2225">
        <w:t xml:space="preserve"> C.I Carrera de Contabilidad y Auditoria</w:t>
      </w:r>
      <w:bookmarkEnd w:id="178"/>
    </w:p>
    <w:p w14:paraId="5374BDD6" w14:textId="2B54E7B2" w:rsidR="008937C2" w:rsidRPr="00FE2225" w:rsidRDefault="008937C2" w:rsidP="00F60E63">
      <w:pPr>
        <w:ind w:firstLine="851"/>
        <w:jc w:val="both"/>
        <w:rPr>
          <w:color w:val="000000" w:themeColor="text1"/>
          <w:sz w:val="20"/>
        </w:rPr>
      </w:pPr>
      <w:r w:rsidRPr="00FE2225">
        <w:rPr>
          <w:b/>
          <w:color w:val="000000" w:themeColor="text1"/>
          <w:sz w:val="20"/>
        </w:rPr>
        <w:t xml:space="preserve">Fuente: </w:t>
      </w:r>
      <w:r w:rsidR="0071071C" w:rsidRPr="00FE2225">
        <w:rPr>
          <w:color w:val="000000" w:themeColor="text1"/>
          <w:sz w:val="20"/>
        </w:rPr>
        <w:t>Estudio de campo</w:t>
      </w:r>
    </w:p>
    <w:p w14:paraId="53F5DAEC" w14:textId="460CEE90" w:rsidR="000F511E" w:rsidRPr="00FE2225" w:rsidRDefault="00FA7C4D" w:rsidP="00F60E63">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1033B0C8" w14:textId="77777777" w:rsidR="00D53671" w:rsidRPr="00FE2225" w:rsidRDefault="00D53671" w:rsidP="00E26304">
      <w:pPr>
        <w:spacing w:line="360" w:lineRule="auto"/>
        <w:jc w:val="both"/>
        <w:rPr>
          <w:b/>
          <w:color w:val="000000" w:themeColor="text1"/>
        </w:rPr>
      </w:pPr>
    </w:p>
    <w:p w14:paraId="5310B527" w14:textId="77777777" w:rsidR="00D062D0" w:rsidRDefault="00D062D0" w:rsidP="00E26304">
      <w:pPr>
        <w:spacing w:line="360" w:lineRule="auto"/>
        <w:jc w:val="both"/>
        <w:rPr>
          <w:b/>
          <w:color w:val="000000" w:themeColor="text1"/>
        </w:rPr>
      </w:pPr>
    </w:p>
    <w:p w14:paraId="5D9F1446" w14:textId="77777777" w:rsidR="008937C2" w:rsidRPr="00FE2225" w:rsidRDefault="008937C2" w:rsidP="00E26304">
      <w:pPr>
        <w:spacing w:line="360" w:lineRule="auto"/>
        <w:jc w:val="both"/>
        <w:rPr>
          <w:b/>
          <w:color w:val="000000" w:themeColor="text1"/>
        </w:rPr>
      </w:pPr>
      <w:r w:rsidRPr="00FE2225">
        <w:rPr>
          <w:b/>
          <w:color w:val="000000" w:themeColor="text1"/>
        </w:rPr>
        <w:lastRenderedPageBreak/>
        <w:t xml:space="preserve">Análisis e Interpretación </w:t>
      </w:r>
    </w:p>
    <w:p w14:paraId="573D7D19" w14:textId="53B84EF2" w:rsidR="0071071C" w:rsidRPr="00FE2225" w:rsidRDefault="00AB2AA2" w:rsidP="00E4796F">
      <w:pPr>
        <w:spacing w:line="360" w:lineRule="auto"/>
        <w:ind w:firstLine="851"/>
        <w:jc w:val="both"/>
        <w:rPr>
          <w:color w:val="000000" w:themeColor="text1"/>
        </w:rPr>
      </w:pPr>
      <w:r w:rsidRPr="00FE2225">
        <w:rPr>
          <w:color w:val="000000" w:themeColor="text1"/>
        </w:rPr>
        <w:t xml:space="preserve">Los individuos evaluados en la Carrera de Contabilidad y Auditoría, poseen </w:t>
      </w:r>
      <w:r w:rsidR="008937C2" w:rsidRPr="00FE2225">
        <w:rPr>
          <w:color w:val="000000" w:themeColor="text1"/>
        </w:rPr>
        <w:t xml:space="preserve">más de las cuatro quintas partes un coeficiente intelectual promedio, </w:t>
      </w:r>
      <w:r w:rsidR="00215830" w:rsidRPr="00FE2225">
        <w:rPr>
          <w:color w:val="000000" w:themeColor="text1"/>
        </w:rPr>
        <w:t>es la capacidad que se encuentra dentro de la normalidad para en el funcionamiento y dominio en inteligencia general verbal - no verbal: memoria, solución de problemas cognitivos, razonamiento, inducción, deducción, analogías, comprensión, vo</w:t>
      </w:r>
      <w:r w:rsidR="00BB6656" w:rsidRPr="00FE2225">
        <w:rPr>
          <w:color w:val="000000" w:themeColor="text1"/>
        </w:rPr>
        <w:t xml:space="preserve">cabulario, escritura; </w:t>
      </w:r>
      <w:r w:rsidR="008937C2" w:rsidRPr="00FE2225">
        <w:rPr>
          <w:color w:val="000000" w:themeColor="text1"/>
        </w:rPr>
        <w:t>evidenciando que menos de una décima parte presenta un coeficiente intelect</w:t>
      </w:r>
      <w:r w:rsidR="00215830" w:rsidRPr="00FE2225">
        <w:rPr>
          <w:color w:val="000000" w:themeColor="text1"/>
        </w:rPr>
        <w:t xml:space="preserve">ual abajo del promedio es la capacidad baja en el funcionamiento y </w:t>
      </w:r>
      <w:r w:rsidR="00BB6656" w:rsidRPr="00FE2225">
        <w:rPr>
          <w:color w:val="000000" w:themeColor="text1"/>
        </w:rPr>
        <w:t xml:space="preserve">dominio en inteligencia general, </w:t>
      </w:r>
      <w:r w:rsidR="00215830" w:rsidRPr="00FE2225">
        <w:rPr>
          <w:color w:val="000000" w:themeColor="text1"/>
        </w:rPr>
        <w:t>verbal - no verbal: memoria, solución de problemas cognitivos, razonamiento, inducción, deducción, analogías, comp</w:t>
      </w:r>
      <w:r w:rsidR="00BB6656" w:rsidRPr="00FE2225">
        <w:rPr>
          <w:color w:val="000000" w:themeColor="text1"/>
        </w:rPr>
        <w:t xml:space="preserve">rensión, vocabulario, escritura; </w:t>
      </w:r>
      <w:r w:rsidR="008937C2" w:rsidRPr="00FE2225">
        <w:rPr>
          <w:color w:val="000000" w:themeColor="text1"/>
        </w:rPr>
        <w:t>y menos la décima parte presenta un coeficiente intelectual moderadamente abajo del promedio es de</w:t>
      </w:r>
      <w:r w:rsidR="00215830" w:rsidRPr="00FE2225">
        <w:rPr>
          <w:color w:val="000000" w:themeColor="text1"/>
        </w:rPr>
        <w:t xml:space="preserve"> la capacidad muy baja. </w:t>
      </w:r>
      <w:r w:rsidR="00882A82" w:rsidRPr="00FE2225">
        <w:rPr>
          <w:color w:val="000000" w:themeColor="text1"/>
        </w:rPr>
        <w:t>En</w:t>
      </w:r>
      <w:r w:rsidR="00215830" w:rsidRPr="00FE2225">
        <w:rPr>
          <w:color w:val="000000" w:themeColor="text1"/>
        </w:rPr>
        <w:t xml:space="preserve"> el funcionamiento y dominio </w:t>
      </w:r>
      <w:r w:rsidR="00BB6656" w:rsidRPr="00FE2225">
        <w:rPr>
          <w:color w:val="000000" w:themeColor="text1"/>
        </w:rPr>
        <w:t xml:space="preserve">en inteligencia general, verbal - </w:t>
      </w:r>
      <w:r w:rsidR="00215830" w:rsidRPr="00FE2225">
        <w:rPr>
          <w:color w:val="000000" w:themeColor="text1"/>
        </w:rPr>
        <w:t xml:space="preserve"> no verbal y memoria</w:t>
      </w:r>
      <w:r w:rsidR="00882A82" w:rsidRPr="00FE2225">
        <w:rPr>
          <w:color w:val="000000" w:themeColor="text1"/>
        </w:rPr>
        <w:t>: solución</w:t>
      </w:r>
      <w:r w:rsidR="00215830" w:rsidRPr="00FE2225">
        <w:rPr>
          <w:color w:val="000000" w:themeColor="text1"/>
        </w:rPr>
        <w:t xml:space="preserve"> de problemas cognitivos, razonamiento, inducción, deducción, analogías, comprensión, vo</w:t>
      </w:r>
      <w:r w:rsidR="00BB6656" w:rsidRPr="00FE2225">
        <w:rPr>
          <w:color w:val="000000" w:themeColor="text1"/>
        </w:rPr>
        <w:t xml:space="preserve">cabulario, escritura. </w:t>
      </w:r>
    </w:p>
    <w:p w14:paraId="027D0F70" w14:textId="6A35F17F" w:rsidR="00E4796F" w:rsidRPr="00FE2225" w:rsidRDefault="00215830" w:rsidP="00F60E63">
      <w:pPr>
        <w:spacing w:line="360" w:lineRule="auto"/>
        <w:ind w:firstLine="851"/>
        <w:jc w:val="both"/>
        <w:rPr>
          <w:color w:val="000000" w:themeColor="text1"/>
        </w:rPr>
      </w:pPr>
      <w:r w:rsidRPr="00FE2225">
        <w:rPr>
          <w:color w:val="000000" w:themeColor="text1"/>
        </w:rPr>
        <w:t>A</w:t>
      </w:r>
      <w:r w:rsidR="008937C2" w:rsidRPr="00FE2225">
        <w:rPr>
          <w:color w:val="000000" w:themeColor="text1"/>
        </w:rPr>
        <w:t xml:space="preserve">sí como existen diferentes rangos como </w:t>
      </w:r>
      <w:r w:rsidR="008937C2" w:rsidRPr="00FE2225">
        <w:rPr>
          <w:rFonts w:eastAsia="Times New Roman"/>
          <w:color w:val="000000" w:themeColor="text1"/>
        </w:rPr>
        <w:t xml:space="preserve">significativamente arriba del promedio, moderadamente arriba del promedio, arriba del promedio y significativamente abajo del promedio que no presentan relevancia en la población evaluada, psicológicamente se evidencia que existe un coeficiente intelectual dentro de la normalidad en relación con la población en general, es decir poseen la capacidad para </w:t>
      </w:r>
      <w:r w:rsidR="008937C2" w:rsidRPr="00FE2225">
        <w:rPr>
          <w:color w:val="000000" w:themeColor="text1"/>
        </w:rPr>
        <w:t>para deducir o inferir relaciones y aplicar al conocimiento disponible a la solución de problemas cognitivos sin embargo las mismas no son utilizadas  para comprender sus emociones y la de los demás, así como para expresar pocas muestras de afecto o de empatía para con las necesidades de los otros.</w:t>
      </w:r>
    </w:p>
    <w:p w14:paraId="12C5E7E6" w14:textId="77777777" w:rsidR="00E4796F" w:rsidRPr="00FE2225" w:rsidRDefault="00E4796F" w:rsidP="00E4796F">
      <w:pPr>
        <w:rPr>
          <w:lang w:eastAsia="es-EC"/>
        </w:rPr>
      </w:pPr>
    </w:p>
    <w:p w14:paraId="327E8F45" w14:textId="77777777" w:rsidR="001F2A93" w:rsidRPr="00FE2225" w:rsidRDefault="001F2A93" w:rsidP="00E4796F">
      <w:pPr>
        <w:rPr>
          <w:lang w:eastAsia="es-EC"/>
        </w:rPr>
      </w:pPr>
    </w:p>
    <w:p w14:paraId="4D5E1C7A" w14:textId="77777777" w:rsidR="00E4796F" w:rsidRPr="00FE2225" w:rsidRDefault="00E4796F" w:rsidP="00E4796F">
      <w:pPr>
        <w:rPr>
          <w:lang w:val="es-EC" w:eastAsia="es-EC"/>
        </w:rPr>
      </w:pPr>
    </w:p>
    <w:p w14:paraId="399BB337" w14:textId="77777777" w:rsidR="00B929DC" w:rsidRPr="00FE2225" w:rsidRDefault="00B929DC" w:rsidP="00E26304">
      <w:pPr>
        <w:pStyle w:val="Ttulo1"/>
        <w:spacing w:before="0" w:line="360" w:lineRule="auto"/>
        <w:jc w:val="center"/>
        <w:rPr>
          <w:rFonts w:ascii="Times New Roman" w:hAnsi="Times New Roman" w:cs="Times New Roman"/>
          <w:color w:val="auto"/>
          <w:sz w:val="24"/>
        </w:rPr>
      </w:pPr>
      <w:bookmarkStart w:id="179" w:name="_Toc496895842"/>
    </w:p>
    <w:p w14:paraId="53488CC2" w14:textId="77777777" w:rsidR="00B929DC" w:rsidRPr="00FE2225" w:rsidRDefault="00B929DC" w:rsidP="00E26304">
      <w:pPr>
        <w:pStyle w:val="Ttulo1"/>
        <w:spacing w:before="0" w:line="360" w:lineRule="auto"/>
        <w:jc w:val="center"/>
        <w:rPr>
          <w:rFonts w:ascii="Times New Roman" w:hAnsi="Times New Roman" w:cs="Times New Roman"/>
          <w:color w:val="auto"/>
          <w:sz w:val="24"/>
        </w:rPr>
      </w:pPr>
    </w:p>
    <w:p w14:paraId="46CD5B60" w14:textId="77777777" w:rsidR="00B929DC" w:rsidRPr="00FE2225" w:rsidRDefault="00B929DC" w:rsidP="00B929DC">
      <w:pPr>
        <w:rPr>
          <w:lang w:val="es-EC" w:eastAsia="es-EC"/>
        </w:rPr>
      </w:pPr>
    </w:p>
    <w:p w14:paraId="4F3753A8" w14:textId="77777777" w:rsidR="00B929DC" w:rsidRPr="00FE2225" w:rsidRDefault="00B929DC" w:rsidP="00B929DC">
      <w:pPr>
        <w:rPr>
          <w:lang w:val="es-EC" w:eastAsia="es-EC"/>
        </w:rPr>
      </w:pPr>
    </w:p>
    <w:p w14:paraId="18912F72" w14:textId="77777777" w:rsidR="00B929DC" w:rsidRPr="00FE2225" w:rsidRDefault="00B929DC" w:rsidP="00B929DC">
      <w:pPr>
        <w:rPr>
          <w:lang w:val="es-EC" w:eastAsia="es-EC"/>
        </w:rPr>
      </w:pPr>
    </w:p>
    <w:p w14:paraId="14D5F2F8" w14:textId="77777777" w:rsidR="00B929DC" w:rsidRPr="00FE2225" w:rsidRDefault="00B929DC" w:rsidP="00B929DC">
      <w:pPr>
        <w:rPr>
          <w:lang w:val="es-EC" w:eastAsia="es-EC"/>
        </w:rPr>
      </w:pPr>
    </w:p>
    <w:p w14:paraId="5BB195D1" w14:textId="53ABFB3D" w:rsidR="00B929DC" w:rsidRPr="00FE2225" w:rsidRDefault="00B929DC" w:rsidP="00D062D0">
      <w:pPr>
        <w:pStyle w:val="Ttulo1"/>
        <w:spacing w:before="0" w:line="360" w:lineRule="auto"/>
        <w:rPr>
          <w:rFonts w:ascii="Times New Roman" w:hAnsi="Times New Roman" w:cs="Times New Roman"/>
          <w:color w:val="auto"/>
          <w:sz w:val="24"/>
        </w:rPr>
      </w:pPr>
    </w:p>
    <w:p w14:paraId="66008F0E" w14:textId="297DF1E4" w:rsidR="005603D9" w:rsidRPr="00FE2225" w:rsidRDefault="005F10A2" w:rsidP="00E26304">
      <w:pPr>
        <w:pStyle w:val="Ttulo1"/>
        <w:spacing w:before="0" w:line="360" w:lineRule="auto"/>
        <w:jc w:val="center"/>
        <w:rPr>
          <w:rFonts w:ascii="Times New Roman" w:hAnsi="Times New Roman" w:cs="Times New Roman"/>
          <w:color w:val="auto"/>
          <w:sz w:val="24"/>
        </w:rPr>
      </w:pPr>
      <w:r w:rsidRPr="00FE2225">
        <w:rPr>
          <w:rFonts w:ascii="Times New Roman" w:hAnsi="Times New Roman" w:cs="Times New Roman"/>
          <w:color w:val="auto"/>
          <w:sz w:val="24"/>
        </w:rPr>
        <w:t>DISTRIBUCIÓN DE LAS PUNTUACIONES DE</w:t>
      </w:r>
      <w:r w:rsidRPr="00FE2225">
        <w:rPr>
          <w:rFonts w:ascii="Times New Roman" w:hAnsi="Times New Roman" w:cs="Times New Roman"/>
          <w:b w:val="0"/>
          <w:color w:val="000000" w:themeColor="text1"/>
        </w:rPr>
        <w:t xml:space="preserve"> </w:t>
      </w:r>
      <w:r w:rsidRPr="00FE2225">
        <w:rPr>
          <w:rFonts w:ascii="Times New Roman" w:hAnsi="Times New Roman" w:cs="Times New Roman"/>
          <w:color w:val="auto"/>
          <w:sz w:val="24"/>
        </w:rPr>
        <w:t xml:space="preserve"> </w:t>
      </w:r>
      <w:r w:rsidR="0050178D" w:rsidRPr="00FE2225">
        <w:rPr>
          <w:rFonts w:ascii="Times New Roman" w:hAnsi="Times New Roman" w:cs="Times New Roman"/>
          <w:color w:val="auto"/>
          <w:sz w:val="24"/>
        </w:rPr>
        <w:t>INTELIGENCIA EMOCIONAL</w:t>
      </w:r>
      <w:bookmarkEnd w:id="179"/>
    </w:p>
    <w:p w14:paraId="4AF00069" w14:textId="77777777" w:rsidR="005F10A2" w:rsidRPr="00FE2225" w:rsidRDefault="005F10A2" w:rsidP="00A16A85">
      <w:pPr>
        <w:pStyle w:val="Ttulo1"/>
        <w:spacing w:before="0" w:line="360" w:lineRule="auto"/>
        <w:rPr>
          <w:rFonts w:ascii="Times New Roman" w:hAnsi="Times New Roman" w:cs="Times New Roman"/>
          <w:noProof/>
          <w:color w:val="auto"/>
          <w:sz w:val="24"/>
        </w:rPr>
      </w:pPr>
    </w:p>
    <w:p w14:paraId="16EF3FC7" w14:textId="2931E900" w:rsidR="00681536" w:rsidRPr="00FE2225" w:rsidRDefault="00C97F15" w:rsidP="00A16A85">
      <w:pPr>
        <w:pStyle w:val="Ttulo1"/>
        <w:spacing w:before="0" w:line="360" w:lineRule="auto"/>
        <w:rPr>
          <w:rFonts w:ascii="Times New Roman" w:hAnsi="Times New Roman" w:cs="Times New Roman"/>
          <w:noProof/>
          <w:color w:val="auto"/>
          <w:sz w:val="24"/>
        </w:rPr>
      </w:pPr>
      <w:bookmarkStart w:id="180" w:name="_Toc496895843"/>
      <w:r w:rsidRPr="00FE2225">
        <w:rPr>
          <w:rFonts w:ascii="Times New Roman" w:hAnsi="Times New Roman" w:cs="Times New Roman"/>
          <w:noProof/>
          <w:color w:val="auto"/>
          <w:sz w:val="24"/>
        </w:rPr>
        <w:t>Puntuaciones Globales</w:t>
      </w:r>
      <w:bookmarkEnd w:id="180"/>
    </w:p>
    <w:p w14:paraId="66BE1AD6" w14:textId="77777777" w:rsidR="00395B14" w:rsidRPr="00FE2225" w:rsidRDefault="00395B14" w:rsidP="00395B14">
      <w:pPr>
        <w:rPr>
          <w:lang w:val="es-EC" w:eastAsia="es-EC"/>
        </w:rPr>
      </w:pPr>
    </w:p>
    <w:p w14:paraId="23926C2B" w14:textId="2E39A516" w:rsidR="00395B14" w:rsidRPr="00FE2225" w:rsidRDefault="003F3908" w:rsidP="003F3908">
      <w:pPr>
        <w:pStyle w:val="Epgrafe"/>
        <w:rPr>
          <w:b/>
          <w:color w:val="000000" w:themeColor="text1"/>
          <w:sz w:val="24"/>
          <w:szCs w:val="24"/>
        </w:rPr>
      </w:pPr>
      <w:bookmarkStart w:id="181" w:name="_Toc496943962"/>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10</w:t>
      </w:r>
      <w:r w:rsidRPr="00FE2225">
        <w:rPr>
          <w:b/>
          <w:sz w:val="24"/>
          <w:szCs w:val="24"/>
        </w:rPr>
        <w:fldChar w:fldCharType="end"/>
      </w:r>
      <w:r w:rsidRPr="00FE2225">
        <w:rPr>
          <w:b/>
          <w:sz w:val="24"/>
          <w:szCs w:val="24"/>
        </w:rPr>
        <w:t xml:space="preserve"> Inteligencia Emocional (I.E.) Universidad Tecnológica</w:t>
      </w:r>
      <w:r w:rsidRPr="00FE2225">
        <w:rPr>
          <w:b/>
          <w:sz w:val="28"/>
        </w:rPr>
        <w:t xml:space="preserve"> </w:t>
      </w:r>
      <w:r w:rsidRPr="00FE2225">
        <w:rPr>
          <w:b/>
          <w:sz w:val="24"/>
        </w:rPr>
        <w:t>Indoamérica</w:t>
      </w:r>
      <w:bookmarkEnd w:id="181"/>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234E2E" w:rsidRPr="00FE2225" w14:paraId="3964AF4D"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02CC613D" w14:textId="253FED5E" w:rsidR="00234E2E" w:rsidRPr="00FE2225" w:rsidRDefault="00234E2E" w:rsidP="00E26304">
            <w:pPr>
              <w:spacing w:line="360" w:lineRule="auto"/>
              <w:jc w:val="center"/>
              <w:rPr>
                <w:rFonts w:eastAsia="Times New Roman"/>
                <w:color w:val="000000" w:themeColor="text1"/>
                <w:sz w:val="22"/>
              </w:rPr>
            </w:pPr>
            <w:r w:rsidRPr="00FE2225">
              <w:rPr>
                <w:rFonts w:eastAsia="Times New Roman"/>
                <w:b/>
                <w:bCs/>
                <w:color w:val="000000" w:themeColor="text1"/>
                <w:sz w:val="22"/>
                <w:szCs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75BB1349" w14:textId="33A6115D"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szCs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24DFC538" w14:textId="44BD28C3"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szCs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379DBCE7" w14:textId="43B64623"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szCs w:val="22"/>
              </w:rPr>
              <w:t>Porcentaje</w:t>
            </w:r>
          </w:p>
        </w:tc>
      </w:tr>
      <w:tr w:rsidR="00234E2E" w:rsidRPr="00FE2225" w14:paraId="1A364E27" w14:textId="77777777" w:rsidTr="00234E2E">
        <w:trPr>
          <w:trHeight w:val="300"/>
        </w:trPr>
        <w:tc>
          <w:tcPr>
            <w:tcW w:w="3560" w:type="dxa"/>
            <w:tcBorders>
              <w:top w:val="nil"/>
              <w:left w:val="nil"/>
              <w:bottom w:val="nil"/>
              <w:right w:val="nil"/>
            </w:tcBorders>
            <w:shd w:val="clear" w:color="auto" w:fill="auto"/>
            <w:noWrap/>
            <w:vAlign w:val="bottom"/>
            <w:hideMark/>
          </w:tcPr>
          <w:p w14:paraId="66A5FE74" w14:textId="27BA7420"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 xml:space="preserve">Marcadamente Alta </w:t>
            </w:r>
          </w:p>
        </w:tc>
        <w:tc>
          <w:tcPr>
            <w:tcW w:w="2030" w:type="dxa"/>
            <w:tcBorders>
              <w:top w:val="nil"/>
              <w:left w:val="nil"/>
              <w:bottom w:val="nil"/>
              <w:right w:val="nil"/>
            </w:tcBorders>
            <w:shd w:val="clear" w:color="auto" w:fill="auto"/>
            <w:noWrap/>
            <w:vAlign w:val="bottom"/>
            <w:hideMark/>
          </w:tcPr>
          <w:p w14:paraId="091F8E0C" w14:textId="4B9B930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w:t>
            </w:r>
          </w:p>
        </w:tc>
        <w:tc>
          <w:tcPr>
            <w:tcW w:w="1610" w:type="dxa"/>
            <w:tcBorders>
              <w:top w:val="nil"/>
              <w:left w:val="nil"/>
              <w:bottom w:val="nil"/>
              <w:right w:val="nil"/>
            </w:tcBorders>
            <w:shd w:val="clear" w:color="auto" w:fill="auto"/>
            <w:noWrap/>
            <w:vAlign w:val="bottom"/>
            <w:hideMark/>
          </w:tcPr>
          <w:p w14:paraId="1A991709" w14:textId="5504D20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0,00</w:t>
            </w:r>
          </w:p>
        </w:tc>
        <w:tc>
          <w:tcPr>
            <w:tcW w:w="1647" w:type="dxa"/>
            <w:tcBorders>
              <w:top w:val="nil"/>
              <w:left w:val="nil"/>
              <w:bottom w:val="nil"/>
              <w:right w:val="nil"/>
            </w:tcBorders>
            <w:shd w:val="clear" w:color="auto" w:fill="auto"/>
            <w:noWrap/>
            <w:vAlign w:val="bottom"/>
            <w:hideMark/>
          </w:tcPr>
          <w:p w14:paraId="7E158257" w14:textId="17C41E6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   </w:t>
            </w:r>
          </w:p>
        </w:tc>
      </w:tr>
      <w:tr w:rsidR="00234E2E" w:rsidRPr="00FE2225" w14:paraId="2ED7A81A" w14:textId="77777777" w:rsidTr="00234E2E">
        <w:trPr>
          <w:trHeight w:val="300"/>
        </w:trPr>
        <w:tc>
          <w:tcPr>
            <w:tcW w:w="3560" w:type="dxa"/>
            <w:tcBorders>
              <w:top w:val="nil"/>
              <w:left w:val="nil"/>
              <w:bottom w:val="nil"/>
              <w:right w:val="nil"/>
            </w:tcBorders>
            <w:shd w:val="clear" w:color="auto" w:fill="auto"/>
            <w:noWrap/>
            <w:vAlign w:val="bottom"/>
            <w:hideMark/>
          </w:tcPr>
          <w:p w14:paraId="3060DC1A" w14:textId="71AD4751"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 xml:space="preserve">Muy Alta </w:t>
            </w:r>
          </w:p>
        </w:tc>
        <w:tc>
          <w:tcPr>
            <w:tcW w:w="2030" w:type="dxa"/>
            <w:tcBorders>
              <w:top w:val="nil"/>
              <w:left w:val="nil"/>
              <w:bottom w:val="nil"/>
              <w:right w:val="nil"/>
            </w:tcBorders>
            <w:shd w:val="clear" w:color="auto" w:fill="auto"/>
            <w:noWrap/>
            <w:vAlign w:val="bottom"/>
            <w:hideMark/>
          </w:tcPr>
          <w:p w14:paraId="0EE89230" w14:textId="60062EAD"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w:t>
            </w:r>
          </w:p>
        </w:tc>
        <w:tc>
          <w:tcPr>
            <w:tcW w:w="1610" w:type="dxa"/>
            <w:tcBorders>
              <w:top w:val="nil"/>
              <w:left w:val="nil"/>
              <w:bottom w:val="nil"/>
              <w:right w:val="nil"/>
            </w:tcBorders>
            <w:shd w:val="clear" w:color="auto" w:fill="auto"/>
            <w:noWrap/>
            <w:vAlign w:val="bottom"/>
            <w:hideMark/>
          </w:tcPr>
          <w:p w14:paraId="0B3CEC85" w14:textId="0508E8B8"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0,00</w:t>
            </w:r>
          </w:p>
        </w:tc>
        <w:tc>
          <w:tcPr>
            <w:tcW w:w="1647" w:type="dxa"/>
            <w:tcBorders>
              <w:top w:val="nil"/>
              <w:left w:val="nil"/>
              <w:bottom w:val="nil"/>
              <w:right w:val="nil"/>
            </w:tcBorders>
            <w:shd w:val="clear" w:color="auto" w:fill="auto"/>
            <w:noWrap/>
            <w:vAlign w:val="bottom"/>
            <w:hideMark/>
          </w:tcPr>
          <w:p w14:paraId="3B4A5CD2" w14:textId="12B24DF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   </w:t>
            </w:r>
          </w:p>
        </w:tc>
      </w:tr>
      <w:tr w:rsidR="00234E2E" w:rsidRPr="00FE2225" w14:paraId="20B45F10" w14:textId="77777777" w:rsidTr="00234E2E">
        <w:trPr>
          <w:trHeight w:val="300"/>
        </w:trPr>
        <w:tc>
          <w:tcPr>
            <w:tcW w:w="3560" w:type="dxa"/>
            <w:tcBorders>
              <w:top w:val="nil"/>
              <w:left w:val="nil"/>
              <w:bottom w:val="nil"/>
              <w:right w:val="nil"/>
            </w:tcBorders>
            <w:shd w:val="clear" w:color="auto" w:fill="auto"/>
            <w:noWrap/>
            <w:vAlign w:val="bottom"/>
            <w:hideMark/>
          </w:tcPr>
          <w:p w14:paraId="2258AFAF" w14:textId="5491B803"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Alta</w:t>
            </w:r>
          </w:p>
        </w:tc>
        <w:tc>
          <w:tcPr>
            <w:tcW w:w="2030" w:type="dxa"/>
            <w:tcBorders>
              <w:top w:val="nil"/>
              <w:left w:val="nil"/>
              <w:bottom w:val="nil"/>
              <w:right w:val="nil"/>
            </w:tcBorders>
            <w:shd w:val="clear" w:color="auto" w:fill="auto"/>
            <w:noWrap/>
            <w:vAlign w:val="bottom"/>
            <w:hideMark/>
          </w:tcPr>
          <w:p w14:paraId="3F5895EE" w14:textId="2D2688A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w:t>
            </w:r>
          </w:p>
        </w:tc>
        <w:tc>
          <w:tcPr>
            <w:tcW w:w="1610" w:type="dxa"/>
            <w:tcBorders>
              <w:top w:val="nil"/>
              <w:left w:val="nil"/>
              <w:bottom w:val="nil"/>
              <w:right w:val="nil"/>
            </w:tcBorders>
            <w:shd w:val="clear" w:color="auto" w:fill="auto"/>
            <w:noWrap/>
            <w:vAlign w:val="bottom"/>
            <w:hideMark/>
          </w:tcPr>
          <w:p w14:paraId="447C9EA2" w14:textId="182CFD6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0,00</w:t>
            </w:r>
          </w:p>
        </w:tc>
        <w:tc>
          <w:tcPr>
            <w:tcW w:w="1647" w:type="dxa"/>
            <w:tcBorders>
              <w:top w:val="nil"/>
              <w:left w:val="nil"/>
              <w:bottom w:val="nil"/>
              <w:right w:val="nil"/>
            </w:tcBorders>
            <w:shd w:val="clear" w:color="auto" w:fill="auto"/>
            <w:noWrap/>
            <w:vAlign w:val="bottom"/>
            <w:hideMark/>
          </w:tcPr>
          <w:p w14:paraId="7BDE7827" w14:textId="0DF2650F"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   </w:t>
            </w:r>
          </w:p>
        </w:tc>
      </w:tr>
      <w:tr w:rsidR="00234E2E" w:rsidRPr="00FE2225" w14:paraId="523C4170" w14:textId="77777777" w:rsidTr="00234E2E">
        <w:trPr>
          <w:trHeight w:val="300"/>
        </w:trPr>
        <w:tc>
          <w:tcPr>
            <w:tcW w:w="3560" w:type="dxa"/>
            <w:tcBorders>
              <w:top w:val="nil"/>
              <w:left w:val="nil"/>
              <w:bottom w:val="nil"/>
              <w:right w:val="nil"/>
            </w:tcBorders>
            <w:shd w:val="clear" w:color="auto" w:fill="auto"/>
            <w:noWrap/>
            <w:vAlign w:val="bottom"/>
            <w:hideMark/>
          </w:tcPr>
          <w:p w14:paraId="42AFBC0F" w14:textId="2D23DDE6"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Promedio</w:t>
            </w:r>
          </w:p>
        </w:tc>
        <w:tc>
          <w:tcPr>
            <w:tcW w:w="2030" w:type="dxa"/>
            <w:tcBorders>
              <w:top w:val="nil"/>
              <w:left w:val="nil"/>
              <w:bottom w:val="nil"/>
              <w:right w:val="nil"/>
            </w:tcBorders>
            <w:shd w:val="clear" w:color="auto" w:fill="auto"/>
            <w:noWrap/>
            <w:vAlign w:val="bottom"/>
            <w:hideMark/>
          </w:tcPr>
          <w:p w14:paraId="6ACE5DB8" w14:textId="6C9D138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68</w:t>
            </w:r>
          </w:p>
        </w:tc>
        <w:tc>
          <w:tcPr>
            <w:tcW w:w="1610" w:type="dxa"/>
            <w:tcBorders>
              <w:top w:val="nil"/>
              <w:left w:val="nil"/>
              <w:bottom w:val="nil"/>
              <w:right w:val="nil"/>
            </w:tcBorders>
            <w:shd w:val="clear" w:color="auto" w:fill="auto"/>
            <w:noWrap/>
            <w:vAlign w:val="bottom"/>
            <w:hideMark/>
          </w:tcPr>
          <w:p w14:paraId="09EE469F" w14:textId="6D40AEC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0,20</w:t>
            </w:r>
          </w:p>
        </w:tc>
        <w:tc>
          <w:tcPr>
            <w:tcW w:w="1647" w:type="dxa"/>
            <w:tcBorders>
              <w:top w:val="nil"/>
              <w:left w:val="nil"/>
              <w:bottom w:val="nil"/>
              <w:right w:val="nil"/>
            </w:tcBorders>
            <w:shd w:val="clear" w:color="auto" w:fill="auto"/>
            <w:noWrap/>
            <w:vAlign w:val="bottom"/>
            <w:hideMark/>
          </w:tcPr>
          <w:p w14:paraId="1517EF19" w14:textId="1C4FBA5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20,36 </w:t>
            </w:r>
          </w:p>
        </w:tc>
      </w:tr>
      <w:tr w:rsidR="00234E2E" w:rsidRPr="00FE2225" w14:paraId="2703D252" w14:textId="77777777" w:rsidTr="00234E2E">
        <w:trPr>
          <w:trHeight w:val="300"/>
        </w:trPr>
        <w:tc>
          <w:tcPr>
            <w:tcW w:w="3560" w:type="dxa"/>
            <w:tcBorders>
              <w:top w:val="nil"/>
              <w:left w:val="nil"/>
              <w:bottom w:val="nil"/>
              <w:right w:val="nil"/>
            </w:tcBorders>
            <w:shd w:val="clear" w:color="auto" w:fill="auto"/>
            <w:noWrap/>
            <w:vAlign w:val="bottom"/>
            <w:hideMark/>
          </w:tcPr>
          <w:p w14:paraId="6CA737BB" w14:textId="4EBDF0B5"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Baja</w:t>
            </w:r>
          </w:p>
        </w:tc>
        <w:tc>
          <w:tcPr>
            <w:tcW w:w="2030" w:type="dxa"/>
            <w:tcBorders>
              <w:top w:val="nil"/>
              <w:left w:val="nil"/>
              <w:bottom w:val="nil"/>
              <w:right w:val="nil"/>
            </w:tcBorders>
            <w:shd w:val="clear" w:color="auto" w:fill="auto"/>
            <w:noWrap/>
            <w:vAlign w:val="bottom"/>
            <w:hideMark/>
          </w:tcPr>
          <w:p w14:paraId="6611FD2A" w14:textId="0BC84EA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115</w:t>
            </w:r>
          </w:p>
        </w:tc>
        <w:tc>
          <w:tcPr>
            <w:tcW w:w="1610" w:type="dxa"/>
            <w:tcBorders>
              <w:top w:val="nil"/>
              <w:left w:val="nil"/>
              <w:bottom w:val="nil"/>
              <w:right w:val="nil"/>
            </w:tcBorders>
            <w:shd w:val="clear" w:color="auto" w:fill="auto"/>
            <w:noWrap/>
            <w:vAlign w:val="bottom"/>
            <w:hideMark/>
          </w:tcPr>
          <w:p w14:paraId="5B2A1464" w14:textId="4F8F86D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0,34</w:t>
            </w:r>
          </w:p>
        </w:tc>
        <w:tc>
          <w:tcPr>
            <w:tcW w:w="1647" w:type="dxa"/>
            <w:tcBorders>
              <w:top w:val="nil"/>
              <w:left w:val="nil"/>
              <w:bottom w:val="nil"/>
              <w:right w:val="nil"/>
            </w:tcBorders>
            <w:shd w:val="clear" w:color="auto" w:fill="auto"/>
            <w:noWrap/>
            <w:vAlign w:val="bottom"/>
            <w:hideMark/>
          </w:tcPr>
          <w:p w14:paraId="785D1BE3" w14:textId="151E7CC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34,43 </w:t>
            </w:r>
          </w:p>
        </w:tc>
      </w:tr>
      <w:tr w:rsidR="00234E2E" w:rsidRPr="00FE2225" w14:paraId="0402A15F" w14:textId="77777777" w:rsidTr="00234E2E">
        <w:trPr>
          <w:trHeight w:val="300"/>
        </w:trPr>
        <w:tc>
          <w:tcPr>
            <w:tcW w:w="3560" w:type="dxa"/>
            <w:tcBorders>
              <w:top w:val="nil"/>
              <w:left w:val="nil"/>
              <w:bottom w:val="nil"/>
              <w:right w:val="nil"/>
            </w:tcBorders>
            <w:shd w:val="clear" w:color="auto" w:fill="auto"/>
            <w:noWrap/>
            <w:vAlign w:val="bottom"/>
            <w:hideMark/>
          </w:tcPr>
          <w:p w14:paraId="58A85B32" w14:textId="0849175B"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Muy baja</w:t>
            </w:r>
          </w:p>
        </w:tc>
        <w:tc>
          <w:tcPr>
            <w:tcW w:w="2030" w:type="dxa"/>
            <w:tcBorders>
              <w:top w:val="nil"/>
              <w:left w:val="nil"/>
              <w:bottom w:val="nil"/>
              <w:right w:val="nil"/>
            </w:tcBorders>
            <w:shd w:val="clear" w:color="auto" w:fill="auto"/>
            <w:noWrap/>
            <w:vAlign w:val="bottom"/>
            <w:hideMark/>
          </w:tcPr>
          <w:p w14:paraId="4DBF6AF9" w14:textId="6EB766E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95</w:t>
            </w:r>
          </w:p>
        </w:tc>
        <w:tc>
          <w:tcPr>
            <w:tcW w:w="1610" w:type="dxa"/>
            <w:tcBorders>
              <w:top w:val="nil"/>
              <w:left w:val="nil"/>
              <w:bottom w:val="nil"/>
              <w:right w:val="nil"/>
            </w:tcBorders>
            <w:shd w:val="clear" w:color="auto" w:fill="auto"/>
            <w:noWrap/>
            <w:vAlign w:val="bottom"/>
            <w:hideMark/>
          </w:tcPr>
          <w:p w14:paraId="4377BC2E" w14:textId="1185911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0,28</w:t>
            </w:r>
          </w:p>
        </w:tc>
        <w:tc>
          <w:tcPr>
            <w:tcW w:w="1647" w:type="dxa"/>
            <w:tcBorders>
              <w:top w:val="nil"/>
              <w:left w:val="nil"/>
              <w:bottom w:val="nil"/>
              <w:right w:val="nil"/>
            </w:tcBorders>
            <w:shd w:val="clear" w:color="auto" w:fill="auto"/>
            <w:noWrap/>
            <w:vAlign w:val="bottom"/>
            <w:hideMark/>
          </w:tcPr>
          <w:p w14:paraId="637B15DD" w14:textId="5736A881"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28,44 </w:t>
            </w:r>
          </w:p>
        </w:tc>
      </w:tr>
      <w:tr w:rsidR="00234E2E" w:rsidRPr="00FE2225" w14:paraId="3A2E613B" w14:textId="77777777" w:rsidTr="00234E2E">
        <w:trPr>
          <w:trHeight w:val="300"/>
        </w:trPr>
        <w:tc>
          <w:tcPr>
            <w:tcW w:w="3560" w:type="dxa"/>
            <w:tcBorders>
              <w:top w:val="nil"/>
              <w:left w:val="nil"/>
              <w:bottom w:val="nil"/>
              <w:right w:val="nil"/>
            </w:tcBorders>
            <w:shd w:val="clear" w:color="auto" w:fill="auto"/>
            <w:noWrap/>
            <w:vAlign w:val="bottom"/>
            <w:hideMark/>
          </w:tcPr>
          <w:p w14:paraId="73F56411" w14:textId="7CB227FD"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Marcadamente baja</w:t>
            </w:r>
          </w:p>
        </w:tc>
        <w:tc>
          <w:tcPr>
            <w:tcW w:w="2030" w:type="dxa"/>
            <w:tcBorders>
              <w:top w:val="nil"/>
              <w:left w:val="nil"/>
              <w:bottom w:val="nil"/>
              <w:right w:val="nil"/>
            </w:tcBorders>
            <w:shd w:val="clear" w:color="auto" w:fill="auto"/>
            <w:noWrap/>
            <w:vAlign w:val="bottom"/>
            <w:hideMark/>
          </w:tcPr>
          <w:p w14:paraId="280CE6F9" w14:textId="6B9826C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56</w:t>
            </w:r>
          </w:p>
        </w:tc>
        <w:tc>
          <w:tcPr>
            <w:tcW w:w="1610" w:type="dxa"/>
            <w:tcBorders>
              <w:top w:val="nil"/>
              <w:left w:val="nil"/>
              <w:bottom w:val="nil"/>
              <w:right w:val="nil"/>
            </w:tcBorders>
            <w:shd w:val="clear" w:color="auto" w:fill="auto"/>
            <w:noWrap/>
            <w:vAlign w:val="bottom"/>
            <w:hideMark/>
          </w:tcPr>
          <w:p w14:paraId="1205AF9C" w14:textId="0BDCF301"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0,17</w:t>
            </w:r>
          </w:p>
        </w:tc>
        <w:tc>
          <w:tcPr>
            <w:tcW w:w="1647" w:type="dxa"/>
            <w:tcBorders>
              <w:top w:val="nil"/>
              <w:left w:val="nil"/>
              <w:bottom w:val="nil"/>
              <w:right w:val="nil"/>
            </w:tcBorders>
            <w:shd w:val="clear" w:color="auto" w:fill="auto"/>
            <w:noWrap/>
            <w:vAlign w:val="bottom"/>
            <w:hideMark/>
          </w:tcPr>
          <w:p w14:paraId="7F2E9C48" w14:textId="1209DFA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16,77 </w:t>
            </w:r>
          </w:p>
        </w:tc>
      </w:tr>
      <w:tr w:rsidR="00234E2E" w:rsidRPr="00FE2225" w14:paraId="6DD11BDF"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2054DDA4" w14:textId="2EEB746D"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szCs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72C7A1CF" w14:textId="7F36F83F"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334</w:t>
            </w:r>
          </w:p>
        </w:tc>
        <w:tc>
          <w:tcPr>
            <w:tcW w:w="1610" w:type="dxa"/>
            <w:tcBorders>
              <w:top w:val="single" w:sz="4" w:space="0" w:color="auto"/>
              <w:left w:val="nil"/>
              <w:bottom w:val="single" w:sz="4" w:space="0" w:color="auto"/>
              <w:right w:val="nil"/>
            </w:tcBorders>
            <w:shd w:val="clear" w:color="auto" w:fill="auto"/>
            <w:noWrap/>
            <w:vAlign w:val="bottom"/>
            <w:hideMark/>
          </w:tcPr>
          <w:p w14:paraId="6F977C1B" w14:textId="4640E8E6"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1,00</w:t>
            </w:r>
          </w:p>
        </w:tc>
        <w:tc>
          <w:tcPr>
            <w:tcW w:w="1647" w:type="dxa"/>
            <w:tcBorders>
              <w:top w:val="single" w:sz="4" w:space="0" w:color="auto"/>
              <w:left w:val="nil"/>
              <w:bottom w:val="single" w:sz="4" w:space="0" w:color="auto"/>
              <w:right w:val="nil"/>
            </w:tcBorders>
            <w:shd w:val="clear" w:color="auto" w:fill="auto"/>
            <w:noWrap/>
            <w:vAlign w:val="bottom"/>
            <w:hideMark/>
          </w:tcPr>
          <w:p w14:paraId="21810608" w14:textId="2CE41120"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szCs w:val="22"/>
              </w:rPr>
              <w:t xml:space="preserve"> 100 </w:t>
            </w:r>
          </w:p>
        </w:tc>
      </w:tr>
    </w:tbl>
    <w:p w14:paraId="45E8B3E7" w14:textId="77777777" w:rsidR="00364A68" w:rsidRPr="00FE2225" w:rsidRDefault="00364A68" w:rsidP="00E26304">
      <w:pPr>
        <w:jc w:val="both"/>
        <w:rPr>
          <w:color w:val="000000" w:themeColor="text1"/>
          <w:sz w:val="20"/>
        </w:rPr>
      </w:pPr>
      <w:r w:rsidRPr="00FE2225">
        <w:rPr>
          <w:b/>
          <w:color w:val="000000" w:themeColor="text1"/>
          <w:sz w:val="20"/>
        </w:rPr>
        <w:t xml:space="preserve">Fuente: </w:t>
      </w:r>
      <w:r w:rsidRPr="00FE2225">
        <w:rPr>
          <w:color w:val="000000" w:themeColor="text1"/>
          <w:sz w:val="20"/>
        </w:rPr>
        <w:t>Investigación de campo</w:t>
      </w:r>
    </w:p>
    <w:p w14:paraId="4D036871" w14:textId="77777777"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56E1BDE0" w14:textId="77777777" w:rsidR="001F2A93" w:rsidRPr="00FE2225" w:rsidRDefault="001F2A93" w:rsidP="00E26304">
      <w:pPr>
        <w:jc w:val="both"/>
        <w:rPr>
          <w:color w:val="000000" w:themeColor="text1"/>
          <w:sz w:val="20"/>
        </w:rPr>
      </w:pPr>
    </w:p>
    <w:p w14:paraId="1B05E724" w14:textId="36E35409" w:rsidR="006B3083" w:rsidRPr="00FE2225" w:rsidRDefault="006B3083" w:rsidP="00E26304">
      <w:pPr>
        <w:jc w:val="both"/>
        <w:rPr>
          <w:rFonts w:eastAsia="Times New Roman"/>
          <w:b/>
          <w:bCs/>
          <w:color w:val="000000" w:themeColor="text1"/>
        </w:rPr>
      </w:pPr>
    </w:p>
    <w:p w14:paraId="4C811F81" w14:textId="3C3F0C1B" w:rsidR="006B3083" w:rsidRPr="00FE2225" w:rsidRDefault="00364A68" w:rsidP="00E26304">
      <w:pPr>
        <w:spacing w:line="360" w:lineRule="auto"/>
        <w:jc w:val="center"/>
        <w:rPr>
          <w:rFonts w:eastAsia="Times New Roman"/>
          <w:b/>
          <w:bCs/>
          <w:color w:val="000000" w:themeColor="text1"/>
        </w:rPr>
      </w:pPr>
      <w:r w:rsidRPr="00FE2225">
        <w:rPr>
          <w:noProof/>
          <w:color w:val="000000" w:themeColor="text1"/>
          <w:lang w:val="es-EC" w:eastAsia="es-EC"/>
        </w:rPr>
        <w:drawing>
          <wp:inline distT="0" distB="0" distL="0" distR="0" wp14:anchorId="59C03728" wp14:editId="2B041900">
            <wp:extent cx="4512365" cy="2325757"/>
            <wp:effectExtent l="0" t="0" r="21590" b="1778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1407221" w14:textId="72584F25" w:rsidR="00364A68" w:rsidRPr="00FE2225" w:rsidRDefault="00A16A85" w:rsidP="00F60E63">
      <w:pPr>
        <w:pStyle w:val="Epgrafe"/>
        <w:ind w:firstLine="851"/>
        <w:rPr>
          <w:color w:val="000000" w:themeColor="text1"/>
          <w:lang w:val="es-MX"/>
        </w:rPr>
      </w:pPr>
      <w:bookmarkStart w:id="182" w:name="_Toc496676437"/>
      <w:r w:rsidRPr="00FE2225">
        <w:rPr>
          <w:b/>
        </w:rPr>
        <w:t xml:space="preserve">Grafico </w:t>
      </w:r>
      <w:r w:rsidRPr="00FE2225">
        <w:rPr>
          <w:b/>
          <w:color w:val="000000" w:themeColor="text1"/>
        </w:rPr>
        <w:t>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10</w:t>
      </w:r>
      <w:r w:rsidRPr="00FE2225">
        <w:rPr>
          <w:b/>
        </w:rPr>
        <w:fldChar w:fldCharType="end"/>
      </w:r>
      <w:r w:rsidRPr="00FE2225">
        <w:rPr>
          <w:b/>
        </w:rPr>
        <w:t>:</w:t>
      </w:r>
      <w:r w:rsidRPr="00FE2225">
        <w:t xml:space="preserve"> I</w:t>
      </w:r>
      <w:r w:rsidR="005F10A2" w:rsidRPr="00FE2225">
        <w:t xml:space="preserve">nteligencia </w:t>
      </w:r>
      <w:r w:rsidRPr="00FE2225">
        <w:t>E</w:t>
      </w:r>
      <w:r w:rsidR="005F10A2" w:rsidRPr="00FE2225">
        <w:t>mocional</w:t>
      </w:r>
      <w:r w:rsidRPr="00FE2225">
        <w:t xml:space="preserve"> Universidad Tecnológica Indoamérica</w:t>
      </w:r>
      <w:bookmarkEnd w:id="182"/>
      <w:r w:rsidR="004533EC" w:rsidRPr="00FE2225">
        <w:rPr>
          <w:color w:val="000000" w:themeColor="text1"/>
        </w:rPr>
        <w:t xml:space="preserve"> </w:t>
      </w:r>
    </w:p>
    <w:p w14:paraId="1067202D" w14:textId="77777777" w:rsidR="00364A68" w:rsidRPr="00FE2225" w:rsidRDefault="00364A68" w:rsidP="00F60E63">
      <w:pPr>
        <w:ind w:firstLine="851"/>
        <w:jc w:val="both"/>
        <w:rPr>
          <w:color w:val="000000" w:themeColor="text1"/>
          <w:sz w:val="20"/>
        </w:rPr>
      </w:pPr>
      <w:r w:rsidRPr="00FE2225">
        <w:rPr>
          <w:b/>
          <w:color w:val="000000" w:themeColor="text1"/>
          <w:sz w:val="20"/>
        </w:rPr>
        <w:t xml:space="preserve">Fuente: </w:t>
      </w:r>
      <w:r w:rsidRPr="00FE2225">
        <w:rPr>
          <w:color w:val="000000" w:themeColor="text1"/>
          <w:sz w:val="20"/>
        </w:rPr>
        <w:t>Investigación de campo</w:t>
      </w:r>
    </w:p>
    <w:p w14:paraId="5B5EAC64" w14:textId="2C76BD59" w:rsidR="00215830" w:rsidRPr="00FE2225" w:rsidRDefault="00FA7C4D" w:rsidP="00F60E63">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24ADC2B" w14:textId="77777777" w:rsidR="00A16A85" w:rsidRPr="00FE2225" w:rsidRDefault="00A16A85" w:rsidP="00A16A85">
      <w:pPr>
        <w:ind w:firstLine="708"/>
        <w:jc w:val="both"/>
        <w:rPr>
          <w:color w:val="000000" w:themeColor="text1"/>
          <w:sz w:val="20"/>
        </w:rPr>
      </w:pPr>
    </w:p>
    <w:p w14:paraId="40E14397" w14:textId="77777777" w:rsidR="005F10A2" w:rsidRPr="00FE2225" w:rsidRDefault="005F10A2" w:rsidP="00E26304">
      <w:pPr>
        <w:spacing w:line="360" w:lineRule="auto"/>
        <w:jc w:val="both"/>
        <w:rPr>
          <w:b/>
          <w:color w:val="000000" w:themeColor="text1"/>
        </w:rPr>
      </w:pPr>
    </w:p>
    <w:p w14:paraId="00DB02E7" w14:textId="23B21999" w:rsidR="00200BFA" w:rsidRPr="00FE2225" w:rsidRDefault="00C278CA" w:rsidP="00E26304">
      <w:pPr>
        <w:spacing w:line="360" w:lineRule="auto"/>
        <w:jc w:val="both"/>
        <w:rPr>
          <w:b/>
          <w:color w:val="000000" w:themeColor="text1"/>
        </w:rPr>
      </w:pPr>
      <w:r w:rsidRPr="00FE2225">
        <w:rPr>
          <w:b/>
          <w:color w:val="000000" w:themeColor="text1"/>
        </w:rPr>
        <w:t xml:space="preserve">Análisis e Interpretación </w:t>
      </w:r>
    </w:p>
    <w:p w14:paraId="11C944A2" w14:textId="4A942348" w:rsidR="00B573D5" w:rsidRPr="00FE2225" w:rsidRDefault="001F2A93" w:rsidP="003F3908">
      <w:pPr>
        <w:spacing w:line="360" w:lineRule="auto"/>
        <w:ind w:firstLine="851"/>
        <w:jc w:val="both"/>
        <w:rPr>
          <w:color w:val="000000" w:themeColor="text1"/>
        </w:rPr>
      </w:pPr>
      <w:r w:rsidRPr="00FE2225">
        <w:rPr>
          <w:color w:val="000000" w:themeColor="text1"/>
        </w:rPr>
        <w:t>Del total de los estudiantes evaluados</w:t>
      </w:r>
      <w:r w:rsidR="00AB2AA2" w:rsidRPr="00FE2225">
        <w:rPr>
          <w:color w:val="000000" w:themeColor="text1"/>
        </w:rPr>
        <w:t xml:space="preserve"> en</w:t>
      </w:r>
      <w:r w:rsidR="00E22F04" w:rsidRPr="00FE2225">
        <w:rPr>
          <w:color w:val="000000" w:themeColor="text1"/>
        </w:rPr>
        <w:t xml:space="preserve"> la </w:t>
      </w:r>
      <w:r w:rsidR="00200BFA" w:rsidRPr="00FE2225">
        <w:rPr>
          <w:color w:val="000000" w:themeColor="text1"/>
        </w:rPr>
        <w:t xml:space="preserve">Universidad </w:t>
      </w:r>
      <w:r w:rsidR="00F523B5" w:rsidRPr="00FE2225">
        <w:rPr>
          <w:color w:val="000000" w:themeColor="text1"/>
        </w:rPr>
        <w:t>Tecnológica</w:t>
      </w:r>
      <w:r w:rsidR="00200BFA" w:rsidRPr="00FE2225">
        <w:rPr>
          <w:color w:val="000000" w:themeColor="text1"/>
        </w:rPr>
        <w:t xml:space="preserve"> </w:t>
      </w:r>
      <w:r w:rsidR="009E1ADF" w:rsidRPr="00FE2225">
        <w:rPr>
          <w:color w:val="000000" w:themeColor="text1"/>
        </w:rPr>
        <w:t>Indoamérica</w:t>
      </w:r>
      <w:r w:rsidR="00C12E32" w:rsidRPr="00FE2225">
        <w:rPr>
          <w:color w:val="000000" w:themeColor="text1"/>
        </w:rPr>
        <w:t>,</w:t>
      </w:r>
      <w:r w:rsidR="00200BFA" w:rsidRPr="00FE2225">
        <w:rPr>
          <w:color w:val="000000" w:themeColor="text1"/>
        </w:rPr>
        <w:t xml:space="preserve"> más de la tercera parte de los estudiantes presenta</w:t>
      </w:r>
      <w:r w:rsidR="00C6495B" w:rsidRPr="00FE2225">
        <w:rPr>
          <w:color w:val="000000" w:themeColor="text1"/>
        </w:rPr>
        <w:t>n</w:t>
      </w:r>
      <w:r w:rsidR="00200BFA" w:rsidRPr="00FE2225">
        <w:rPr>
          <w:color w:val="000000" w:themeColor="text1"/>
        </w:rPr>
        <w:t xml:space="preserve"> una capacidad emocional subdesarrollada</w:t>
      </w:r>
      <w:r w:rsidR="00BA27E5" w:rsidRPr="00FE2225">
        <w:rPr>
          <w:color w:val="000000" w:themeColor="text1"/>
        </w:rPr>
        <w:t xml:space="preserve">, </w:t>
      </w:r>
      <w:r w:rsidR="00200BFA" w:rsidRPr="00FE2225">
        <w:rPr>
          <w:color w:val="000000" w:themeColor="text1"/>
        </w:rPr>
        <w:t xml:space="preserve">es </w:t>
      </w:r>
      <w:r w:rsidR="00BB6656" w:rsidRPr="00FE2225">
        <w:rPr>
          <w:color w:val="000000" w:themeColor="text1"/>
        </w:rPr>
        <w:t>la habilidad</w:t>
      </w:r>
      <w:r w:rsidR="00B03DAF" w:rsidRPr="00FE2225">
        <w:rPr>
          <w:color w:val="000000" w:themeColor="text1"/>
        </w:rPr>
        <w:t xml:space="preserve"> baja en la comprensión emocional </w:t>
      </w:r>
      <w:r w:rsidR="00B03DAF" w:rsidRPr="00FE2225">
        <w:t xml:space="preserve">de sí mismo, </w:t>
      </w:r>
      <w:hyperlink r:id="rId29" w:anchor="ASERT" w:history="1">
        <w:r w:rsidR="00B03DAF" w:rsidRPr="00FE2225">
          <w:rPr>
            <w:rStyle w:val="Hipervnculo"/>
            <w:color w:val="auto"/>
            <w:u w:val="none"/>
          </w:rPr>
          <w:t>asertividad</w:t>
        </w:r>
      </w:hyperlink>
      <w:r w:rsidR="00B03DAF" w:rsidRPr="00FE2225">
        <w:t xml:space="preserve">, </w:t>
      </w:r>
      <w:hyperlink r:id="rId30" w:history="1">
        <w:r w:rsidR="00B03DAF" w:rsidRPr="00FE2225">
          <w:rPr>
            <w:rStyle w:val="Hipervnculo"/>
            <w:color w:val="auto"/>
            <w:u w:val="none"/>
          </w:rPr>
          <w:t>autoestima</w:t>
        </w:r>
      </w:hyperlink>
      <w:r w:rsidR="00B03DAF" w:rsidRPr="00FE2225">
        <w:t xml:space="preserve">, autorrealización e </w:t>
      </w:r>
      <w:hyperlink r:id="rId31" w:history="1">
        <w:r w:rsidR="00B03DAF" w:rsidRPr="00FE2225">
          <w:rPr>
            <w:rStyle w:val="Hipervnculo"/>
            <w:color w:val="auto"/>
            <w:u w:val="none"/>
          </w:rPr>
          <w:t>independencia</w:t>
        </w:r>
      </w:hyperlink>
      <w:r w:rsidR="00B03DAF" w:rsidRPr="00FE2225">
        <w:t xml:space="preserve">, habilidades y </w:t>
      </w:r>
      <w:hyperlink r:id="rId32" w:history="1">
        <w:r w:rsidR="00B03DAF" w:rsidRPr="00FE2225">
          <w:rPr>
            <w:rStyle w:val="Hipervnculo"/>
            <w:color w:val="auto"/>
            <w:u w:val="none"/>
          </w:rPr>
          <w:t>desempeño</w:t>
        </w:r>
      </w:hyperlink>
      <w:r w:rsidR="00B03DAF" w:rsidRPr="00FE2225">
        <w:t xml:space="preserve"> interpersonal, empatía, relaciones interpersonales, </w:t>
      </w:r>
      <w:hyperlink r:id="rId33" w:history="1">
        <w:r w:rsidR="00B03DAF" w:rsidRPr="00FE2225">
          <w:rPr>
            <w:rStyle w:val="Hipervnculo"/>
            <w:color w:val="auto"/>
            <w:u w:val="none"/>
          </w:rPr>
          <w:t>responsabilidad</w:t>
        </w:r>
      </w:hyperlink>
      <w:r w:rsidR="00B03DAF" w:rsidRPr="00FE2225">
        <w:t xml:space="preserve"> social, solución de problemas, prueba de la realidad, flexibilidad, resistencia a las tensiones y el </w:t>
      </w:r>
      <w:hyperlink r:id="rId34" w:history="1">
        <w:r w:rsidR="00B03DAF" w:rsidRPr="00FE2225">
          <w:rPr>
            <w:rStyle w:val="Hipervnculo"/>
            <w:color w:val="auto"/>
            <w:u w:val="none"/>
          </w:rPr>
          <w:t>control</w:t>
        </w:r>
      </w:hyperlink>
      <w:r w:rsidR="00B03DAF" w:rsidRPr="00FE2225">
        <w:t xml:space="preserve">, </w:t>
      </w:r>
      <w:hyperlink r:id="rId35" w:history="1">
        <w:r w:rsidR="00B03DAF" w:rsidRPr="00FE2225">
          <w:rPr>
            <w:rStyle w:val="Hipervnculo"/>
            <w:color w:val="auto"/>
            <w:u w:val="none"/>
          </w:rPr>
          <w:t>tolerancia</w:t>
        </w:r>
      </w:hyperlink>
      <w:r w:rsidR="00B03DAF" w:rsidRPr="00FE2225">
        <w:t xml:space="preserve"> al estrés, control de los impulsos, capacidad para disfrutar de la vida, sentimiento de contento</w:t>
      </w:r>
      <w:r w:rsidR="001E0F59" w:rsidRPr="00FE2225">
        <w:t xml:space="preserve"> general, felicidad y optimismo;</w:t>
      </w:r>
      <w:r w:rsidR="00B03DAF" w:rsidRPr="00FE2225">
        <w:t xml:space="preserve"> </w:t>
      </w:r>
      <w:r w:rsidR="003F75D6" w:rsidRPr="00FE2225">
        <w:rPr>
          <w:color w:val="000000" w:themeColor="text1"/>
        </w:rPr>
        <w:t xml:space="preserve">más de la cuarta parte </w:t>
      </w:r>
      <w:r w:rsidR="006456EE" w:rsidRPr="00FE2225">
        <w:rPr>
          <w:color w:val="000000" w:themeColor="text1"/>
        </w:rPr>
        <w:t xml:space="preserve">presenta </w:t>
      </w:r>
      <w:r w:rsidR="00F523B5" w:rsidRPr="00FE2225">
        <w:rPr>
          <w:color w:val="000000" w:themeColor="text1"/>
        </w:rPr>
        <w:t xml:space="preserve">una capacidad emocional </w:t>
      </w:r>
      <w:r w:rsidR="007D7D6B" w:rsidRPr="00FE2225">
        <w:rPr>
          <w:color w:val="000000" w:themeColor="text1"/>
        </w:rPr>
        <w:t xml:space="preserve">extremadamente subdesarrollada, </w:t>
      </w:r>
      <w:r w:rsidR="00F523B5" w:rsidRPr="00FE2225">
        <w:rPr>
          <w:color w:val="000000" w:themeColor="text1"/>
        </w:rPr>
        <w:t xml:space="preserve">es </w:t>
      </w:r>
      <w:r w:rsidR="00B03DAF" w:rsidRPr="00FE2225">
        <w:rPr>
          <w:color w:val="000000" w:themeColor="text1"/>
        </w:rPr>
        <w:t xml:space="preserve">la habilidad muy baja para la comprensión emocional </w:t>
      </w:r>
      <w:r w:rsidR="00B03DAF" w:rsidRPr="00FE2225">
        <w:t xml:space="preserve">de sí mismo, </w:t>
      </w:r>
      <w:hyperlink r:id="rId36" w:anchor="ASERT" w:history="1">
        <w:r w:rsidR="00B03DAF" w:rsidRPr="00FE2225">
          <w:rPr>
            <w:rStyle w:val="Hipervnculo"/>
            <w:rFonts w:eastAsiaTheme="majorEastAsia"/>
            <w:color w:val="auto"/>
            <w:u w:val="none"/>
          </w:rPr>
          <w:t>asertividad</w:t>
        </w:r>
      </w:hyperlink>
      <w:r w:rsidR="00B03DAF" w:rsidRPr="00FE2225">
        <w:t xml:space="preserve">, </w:t>
      </w:r>
      <w:hyperlink r:id="rId37" w:history="1">
        <w:r w:rsidR="00B03DAF" w:rsidRPr="00FE2225">
          <w:rPr>
            <w:rStyle w:val="Hipervnculo"/>
            <w:rFonts w:eastAsiaTheme="majorEastAsia"/>
            <w:color w:val="auto"/>
            <w:u w:val="none"/>
          </w:rPr>
          <w:t>autoestima</w:t>
        </w:r>
      </w:hyperlink>
      <w:r w:rsidR="00B03DAF" w:rsidRPr="00FE2225">
        <w:t xml:space="preserve">, autorrealización e </w:t>
      </w:r>
      <w:hyperlink r:id="rId38" w:history="1">
        <w:r w:rsidR="00B03DAF" w:rsidRPr="00FE2225">
          <w:rPr>
            <w:rStyle w:val="Hipervnculo"/>
            <w:rFonts w:eastAsiaTheme="majorEastAsia"/>
            <w:color w:val="auto"/>
            <w:u w:val="none"/>
          </w:rPr>
          <w:t>independencia</w:t>
        </w:r>
      </w:hyperlink>
      <w:r w:rsidR="00B03DAF" w:rsidRPr="00FE2225">
        <w:t xml:space="preserve">, habilidades y </w:t>
      </w:r>
      <w:hyperlink r:id="rId39" w:history="1">
        <w:r w:rsidR="00B03DAF" w:rsidRPr="00FE2225">
          <w:rPr>
            <w:rStyle w:val="Hipervnculo"/>
            <w:rFonts w:eastAsiaTheme="majorEastAsia"/>
            <w:color w:val="auto"/>
            <w:u w:val="none"/>
          </w:rPr>
          <w:t>desempeño</w:t>
        </w:r>
      </w:hyperlink>
      <w:r w:rsidR="00B03DAF" w:rsidRPr="00FE2225">
        <w:t xml:space="preserve"> interpersonal, empatía, relaciones interpersonales, </w:t>
      </w:r>
      <w:hyperlink r:id="rId40" w:history="1">
        <w:r w:rsidR="00B03DAF" w:rsidRPr="00FE2225">
          <w:rPr>
            <w:rStyle w:val="Hipervnculo"/>
            <w:rFonts w:eastAsiaTheme="majorEastAsia"/>
            <w:color w:val="auto"/>
            <w:u w:val="none"/>
          </w:rPr>
          <w:t>responsabilidad</w:t>
        </w:r>
      </w:hyperlink>
      <w:r w:rsidR="00B03DAF" w:rsidRPr="00FE2225">
        <w:t xml:space="preserve"> social, solución de problemas, prueba de la realidad, flexibilidad, resistencia a las tensiones y el </w:t>
      </w:r>
      <w:hyperlink r:id="rId41" w:history="1">
        <w:r w:rsidR="00B03DAF" w:rsidRPr="00FE2225">
          <w:rPr>
            <w:rStyle w:val="Hipervnculo"/>
            <w:rFonts w:eastAsiaTheme="majorEastAsia"/>
            <w:color w:val="auto"/>
            <w:u w:val="none"/>
          </w:rPr>
          <w:t>control</w:t>
        </w:r>
      </w:hyperlink>
      <w:r w:rsidR="00B03DAF" w:rsidRPr="00FE2225">
        <w:t xml:space="preserve">, </w:t>
      </w:r>
      <w:hyperlink r:id="rId42" w:history="1">
        <w:r w:rsidR="00B03DAF" w:rsidRPr="00FE2225">
          <w:rPr>
            <w:rStyle w:val="Hipervnculo"/>
            <w:rFonts w:eastAsiaTheme="majorEastAsia"/>
            <w:color w:val="auto"/>
            <w:u w:val="none"/>
          </w:rPr>
          <w:t>tolerancia</w:t>
        </w:r>
      </w:hyperlink>
      <w:r w:rsidR="00B03DAF" w:rsidRPr="00FE2225">
        <w:t xml:space="preserve"> al estrés, control de los impulsos, capacidad para disfrutar de la vida, sentimiento de contento</w:t>
      </w:r>
      <w:r w:rsidR="007D7D6B" w:rsidRPr="00FE2225">
        <w:t xml:space="preserve"> general, felicidad y optimismo;</w:t>
      </w:r>
      <w:r w:rsidR="00B03DAF" w:rsidRPr="00FE2225">
        <w:rPr>
          <w:color w:val="000000" w:themeColor="text1"/>
        </w:rPr>
        <w:t xml:space="preserve"> </w:t>
      </w:r>
      <w:r w:rsidR="00F523B5" w:rsidRPr="00FE2225">
        <w:rPr>
          <w:color w:val="000000" w:themeColor="text1"/>
        </w:rPr>
        <w:t>la quinta parte de los estudiantes posee una capacidad emocional adecuada</w:t>
      </w:r>
      <w:r w:rsidR="007D7D6B" w:rsidRPr="00FE2225">
        <w:rPr>
          <w:color w:val="000000" w:themeColor="text1"/>
        </w:rPr>
        <w:t>,</w:t>
      </w:r>
      <w:r w:rsidR="00F523B5" w:rsidRPr="00FE2225">
        <w:rPr>
          <w:color w:val="000000" w:themeColor="text1"/>
        </w:rPr>
        <w:t xml:space="preserve"> es </w:t>
      </w:r>
      <w:r w:rsidRPr="00FE2225">
        <w:rPr>
          <w:color w:val="000000" w:themeColor="text1"/>
        </w:rPr>
        <w:t>la habilidad apropiada</w:t>
      </w:r>
      <w:r w:rsidR="00B03DAF" w:rsidRPr="00FE2225">
        <w:rPr>
          <w:color w:val="000000" w:themeColor="text1"/>
        </w:rPr>
        <w:t xml:space="preserve"> para la comprensión emocional </w:t>
      </w:r>
      <w:r w:rsidR="00B03DAF" w:rsidRPr="00FE2225">
        <w:t xml:space="preserve">de sí mismo, </w:t>
      </w:r>
      <w:hyperlink r:id="rId43" w:anchor="ASERT" w:history="1">
        <w:r w:rsidR="00B03DAF" w:rsidRPr="00FE2225">
          <w:rPr>
            <w:rStyle w:val="Hipervnculo"/>
            <w:rFonts w:eastAsiaTheme="majorEastAsia"/>
            <w:color w:val="auto"/>
            <w:u w:val="none"/>
          </w:rPr>
          <w:t>asertividad</w:t>
        </w:r>
      </w:hyperlink>
      <w:r w:rsidR="00B03DAF" w:rsidRPr="00FE2225">
        <w:t xml:space="preserve">, </w:t>
      </w:r>
      <w:hyperlink r:id="rId44" w:history="1">
        <w:r w:rsidR="00B03DAF" w:rsidRPr="00FE2225">
          <w:rPr>
            <w:rStyle w:val="Hipervnculo"/>
            <w:rFonts w:eastAsiaTheme="majorEastAsia"/>
            <w:color w:val="auto"/>
            <w:u w:val="none"/>
          </w:rPr>
          <w:t>autoestima</w:t>
        </w:r>
      </w:hyperlink>
      <w:r w:rsidR="00B03DAF" w:rsidRPr="00FE2225">
        <w:t xml:space="preserve">, autorrealización e </w:t>
      </w:r>
      <w:hyperlink r:id="rId45" w:history="1">
        <w:r w:rsidR="00B03DAF" w:rsidRPr="00FE2225">
          <w:rPr>
            <w:rStyle w:val="Hipervnculo"/>
            <w:rFonts w:eastAsiaTheme="majorEastAsia"/>
            <w:color w:val="auto"/>
            <w:u w:val="none"/>
          </w:rPr>
          <w:t>independencia</w:t>
        </w:r>
      </w:hyperlink>
      <w:r w:rsidR="00B03DAF" w:rsidRPr="00FE2225">
        <w:t xml:space="preserve">, habilidades y </w:t>
      </w:r>
      <w:hyperlink r:id="rId46" w:history="1">
        <w:r w:rsidR="00B03DAF" w:rsidRPr="00FE2225">
          <w:rPr>
            <w:rStyle w:val="Hipervnculo"/>
            <w:rFonts w:eastAsiaTheme="majorEastAsia"/>
            <w:color w:val="auto"/>
            <w:u w:val="none"/>
          </w:rPr>
          <w:t>desempeño</w:t>
        </w:r>
      </w:hyperlink>
      <w:r w:rsidR="00B03DAF" w:rsidRPr="00FE2225">
        <w:t xml:space="preserve"> interpersonal, empatía, relaciones interpersonales, </w:t>
      </w:r>
      <w:hyperlink r:id="rId47" w:history="1">
        <w:r w:rsidR="00B03DAF" w:rsidRPr="00FE2225">
          <w:rPr>
            <w:rStyle w:val="Hipervnculo"/>
            <w:rFonts w:eastAsiaTheme="majorEastAsia"/>
            <w:color w:val="auto"/>
            <w:u w:val="none"/>
          </w:rPr>
          <w:t>responsabilidad</w:t>
        </w:r>
      </w:hyperlink>
      <w:r w:rsidR="00B03DAF" w:rsidRPr="00FE2225">
        <w:t xml:space="preserve"> social, solución de problemas, prueba de la realidad, flexibilidad, resistencia a las tensiones y el </w:t>
      </w:r>
      <w:hyperlink r:id="rId48" w:history="1">
        <w:r w:rsidR="00B03DAF" w:rsidRPr="00FE2225">
          <w:rPr>
            <w:rStyle w:val="Hipervnculo"/>
            <w:rFonts w:eastAsiaTheme="majorEastAsia"/>
            <w:color w:val="auto"/>
            <w:u w:val="none"/>
          </w:rPr>
          <w:t>control</w:t>
        </w:r>
      </w:hyperlink>
      <w:r w:rsidR="00B03DAF" w:rsidRPr="00FE2225">
        <w:t xml:space="preserve">, </w:t>
      </w:r>
      <w:hyperlink r:id="rId49" w:history="1">
        <w:r w:rsidR="00B03DAF" w:rsidRPr="00FE2225">
          <w:rPr>
            <w:rStyle w:val="Hipervnculo"/>
            <w:rFonts w:eastAsiaTheme="majorEastAsia"/>
            <w:color w:val="auto"/>
            <w:u w:val="none"/>
          </w:rPr>
          <w:t>tolerancia</w:t>
        </w:r>
      </w:hyperlink>
      <w:r w:rsidR="00B03DAF" w:rsidRPr="00FE2225">
        <w:t xml:space="preserve"> al estrés, control de los impulsos, capacidad para disfrutar de la vida, sentimiento de contento </w:t>
      </w:r>
      <w:r w:rsidR="007D7D6B" w:rsidRPr="00FE2225">
        <w:t xml:space="preserve">general, felicidad y optimismo; </w:t>
      </w:r>
      <w:r w:rsidR="00165425" w:rsidRPr="00FE2225">
        <w:rPr>
          <w:color w:val="000000" w:themeColor="text1"/>
        </w:rPr>
        <w:t>menos</w:t>
      </w:r>
      <w:r w:rsidR="00F523B5" w:rsidRPr="00FE2225">
        <w:rPr>
          <w:color w:val="000000" w:themeColor="text1"/>
        </w:rPr>
        <w:t xml:space="preserve"> de la quinta parte presenta una capacidad emocional inusualmente deteriorada </w:t>
      </w:r>
      <w:r w:rsidR="007D7D6B" w:rsidRPr="00FE2225">
        <w:rPr>
          <w:color w:val="000000" w:themeColor="text1"/>
        </w:rPr>
        <w:t>es decir</w:t>
      </w:r>
      <w:r w:rsidR="00F523B5" w:rsidRPr="00FE2225">
        <w:rPr>
          <w:color w:val="000000" w:themeColor="text1"/>
        </w:rPr>
        <w:t xml:space="preserve"> </w:t>
      </w:r>
      <w:r w:rsidRPr="00FE2225">
        <w:rPr>
          <w:color w:val="000000" w:themeColor="text1"/>
        </w:rPr>
        <w:t>poseen</w:t>
      </w:r>
      <w:r w:rsidR="00B03DAF" w:rsidRPr="00FE2225">
        <w:rPr>
          <w:color w:val="000000" w:themeColor="text1"/>
        </w:rPr>
        <w:t xml:space="preserve"> dificultades para la comprensión emocional </w:t>
      </w:r>
      <w:r w:rsidR="00B03DAF" w:rsidRPr="00FE2225">
        <w:t xml:space="preserve">de sí mismo, </w:t>
      </w:r>
      <w:hyperlink r:id="rId50" w:anchor="ASERT" w:history="1">
        <w:r w:rsidR="00B03DAF" w:rsidRPr="00FE2225">
          <w:rPr>
            <w:rStyle w:val="Hipervnculo"/>
            <w:rFonts w:eastAsiaTheme="majorEastAsia"/>
            <w:color w:val="auto"/>
            <w:u w:val="none"/>
          </w:rPr>
          <w:t>asertividad</w:t>
        </w:r>
      </w:hyperlink>
      <w:r w:rsidR="00B03DAF" w:rsidRPr="00FE2225">
        <w:t xml:space="preserve">, </w:t>
      </w:r>
      <w:hyperlink r:id="rId51" w:history="1">
        <w:r w:rsidR="00B03DAF" w:rsidRPr="00FE2225">
          <w:rPr>
            <w:rStyle w:val="Hipervnculo"/>
            <w:rFonts w:eastAsiaTheme="majorEastAsia"/>
            <w:color w:val="auto"/>
            <w:u w:val="none"/>
          </w:rPr>
          <w:t>autoestima</w:t>
        </w:r>
      </w:hyperlink>
      <w:r w:rsidR="00B03DAF" w:rsidRPr="00FE2225">
        <w:t xml:space="preserve">, autorrealización e </w:t>
      </w:r>
      <w:hyperlink r:id="rId52" w:history="1">
        <w:r w:rsidR="00B03DAF" w:rsidRPr="00FE2225">
          <w:rPr>
            <w:rStyle w:val="Hipervnculo"/>
            <w:rFonts w:eastAsiaTheme="majorEastAsia"/>
            <w:color w:val="auto"/>
            <w:u w:val="none"/>
          </w:rPr>
          <w:t>independencia</w:t>
        </w:r>
      </w:hyperlink>
      <w:r w:rsidR="00B03DAF" w:rsidRPr="00FE2225">
        <w:t xml:space="preserve">, habilidades y </w:t>
      </w:r>
      <w:hyperlink r:id="rId53" w:history="1">
        <w:r w:rsidR="00B03DAF" w:rsidRPr="00FE2225">
          <w:rPr>
            <w:rStyle w:val="Hipervnculo"/>
            <w:rFonts w:eastAsiaTheme="majorEastAsia"/>
            <w:color w:val="auto"/>
            <w:u w:val="none"/>
          </w:rPr>
          <w:t>desempeño</w:t>
        </w:r>
      </w:hyperlink>
      <w:r w:rsidR="00B03DAF" w:rsidRPr="00FE2225">
        <w:t xml:space="preserve"> interpersonal, empatía, relaciones interpersonales, </w:t>
      </w:r>
      <w:hyperlink r:id="rId54" w:history="1">
        <w:r w:rsidR="00B03DAF" w:rsidRPr="00FE2225">
          <w:rPr>
            <w:rStyle w:val="Hipervnculo"/>
            <w:rFonts w:eastAsiaTheme="majorEastAsia"/>
            <w:color w:val="auto"/>
            <w:u w:val="none"/>
          </w:rPr>
          <w:t>responsabilidad</w:t>
        </w:r>
      </w:hyperlink>
      <w:r w:rsidR="00B03DAF" w:rsidRPr="00FE2225">
        <w:t xml:space="preserve"> social, solución de problemas, prueba de la realidad, flexibilidad, resistencia a las tensiones y el </w:t>
      </w:r>
      <w:hyperlink r:id="rId55" w:history="1">
        <w:r w:rsidR="00B03DAF" w:rsidRPr="00FE2225">
          <w:rPr>
            <w:rStyle w:val="Hipervnculo"/>
            <w:rFonts w:eastAsiaTheme="majorEastAsia"/>
            <w:color w:val="auto"/>
            <w:u w:val="none"/>
          </w:rPr>
          <w:t>control</w:t>
        </w:r>
      </w:hyperlink>
      <w:r w:rsidR="00B03DAF" w:rsidRPr="00FE2225">
        <w:t xml:space="preserve">, </w:t>
      </w:r>
      <w:hyperlink r:id="rId56" w:history="1">
        <w:r w:rsidR="00B03DAF" w:rsidRPr="00FE2225">
          <w:rPr>
            <w:rStyle w:val="Hipervnculo"/>
            <w:rFonts w:eastAsiaTheme="majorEastAsia"/>
            <w:color w:val="auto"/>
            <w:u w:val="none"/>
          </w:rPr>
          <w:t>tolerancia</w:t>
        </w:r>
      </w:hyperlink>
      <w:r w:rsidR="00B03DAF" w:rsidRPr="00FE2225">
        <w:t xml:space="preserve"> al estrés, control de los impulsos, capacidad para disfrutar de la vida, sentimiento de contento general, felicidad y optimismo; </w:t>
      </w:r>
      <w:r w:rsidR="00F523B5" w:rsidRPr="00FE2225">
        <w:rPr>
          <w:color w:val="000000" w:themeColor="text1"/>
        </w:rPr>
        <w:t xml:space="preserve">mencionando que existen alternativas como: </w:t>
      </w:r>
      <w:r w:rsidR="00F523B5" w:rsidRPr="00FE2225">
        <w:rPr>
          <w:color w:val="000000" w:themeColor="text1"/>
        </w:rPr>
        <w:lastRenderedPageBreak/>
        <w:t>marcadamente alta, muy alta y alta que no tienen relevancia ni significancia para la población objeto de estudio.</w:t>
      </w:r>
      <w:r w:rsidR="00C12E32" w:rsidRPr="00FE2225">
        <w:rPr>
          <w:color w:val="000000" w:themeColor="text1"/>
        </w:rPr>
        <w:t xml:space="preserve"> Lo que significa</w:t>
      </w:r>
      <w:r w:rsidRPr="00FE2225">
        <w:rPr>
          <w:color w:val="000000" w:themeColor="text1"/>
        </w:rPr>
        <w:t xml:space="preserve"> que</w:t>
      </w:r>
      <w:r w:rsidR="00C12E32" w:rsidRPr="00FE2225">
        <w:rPr>
          <w:color w:val="000000" w:themeColor="text1"/>
        </w:rPr>
        <w:t xml:space="preserve"> los estudiantes de la universidad</w:t>
      </w:r>
      <w:r w:rsidRPr="00FE2225">
        <w:rPr>
          <w:color w:val="000000" w:themeColor="text1"/>
        </w:rPr>
        <w:t xml:space="preserve"> tecnológica Indoamérica,</w:t>
      </w:r>
      <w:r w:rsidR="00C12E32" w:rsidRPr="00FE2225">
        <w:rPr>
          <w:color w:val="000000" w:themeColor="text1"/>
        </w:rPr>
        <w:t xml:space="preserve"> tiene</w:t>
      </w:r>
      <w:r w:rsidRPr="00FE2225">
        <w:rPr>
          <w:color w:val="000000" w:themeColor="text1"/>
        </w:rPr>
        <w:t>n</w:t>
      </w:r>
      <w:r w:rsidR="00C12E32" w:rsidRPr="00FE2225">
        <w:rPr>
          <w:color w:val="000000" w:themeColor="text1"/>
        </w:rPr>
        <w:t xml:space="preserve"> una tendencia a mostrar un bajo nivel de desarrollo de la inteligencia emo</w:t>
      </w:r>
      <w:r w:rsidRPr="00FE2225">
        <w:rPr>
          <w:color w:val="000000" w:themeColor="text1"/>
        </w:rPr>
        <w:t>cional, por tanto, los mismo expresan</w:t>
      </w:r>
      <w:r w:rsidR="000C3F57" w:rsidRPr="00FE2225">
        <w:rPr>
          <w:color w:val="000000" w:themeColor="text1"/>
        </w:rPr>
        <w:t xml:space="preserve"> mínimas</w:t>
      </w:r>
      <w:r w:rsidR="00C12E32" w:rsidRPr="00FE2225">
        <w:rPr>
          <w:color w:val="000000" w:themeColor="text1"/>
        </w:rPr>
        <w:t xml:space="preserve"> muestras de afecto o de empatía para con las necesidades de los otros, con sus requerimientos y posibilidades de interacción; de tal manera que predomina el individualismo por sobre la colaboración social.</w:t>
      </w:r>
    </w:p>
    <w:p w14:paraId="301A6F01" w14:textId="77777777" w:rsidR="003F3908" w:rsidRPr="00FE2225" w:rsidRDefault="003F3908" w:rsidP="003F3908">
      <w:pPr>
        <w:spacing w:line="360" w:lineRule="auto"/>
        <w:ind w:firstLine="851"/>
        <w:jc w:val="both"/>
        <w:rPr>
          <w:color w:val="000000" w:themeColor="text1"/>
        </w:rPr>
      </w:pPr>
    </w:p>
    <w:p w14:paraId="1050AD0A" w14:textId="7E776D59" w:rsidR="005F10A2" w:rsidRPr="00FE2225" w:rsidRDefault="005F10A2" w:rsidP="005F10A2">
      <w:pPr>
        <w:pStyle w:val="Sangradetextonormal"/>
        <w:spacing w:line="360" w:lineRule="auto"/>
        <w:ind w:left="0"/>
        <w:rPr>
          <w:b/>
          <w:color w:val="000000" w:themeColor="text1"/>
        </w:rPr>
      </w:pPr>
      <w:r w:rsidRPr="00FE2225">
        <w:rPr>
          <w:b/>
          <w:color w:val="000000" w:themeColor="text1"/>
        </w:rPr>
        <w:t xml:space="preserve">DISTRIBUCIÓN DE LAS PUNTUACIONES DE IE POR CARRERA </w:t>
      </w:r>
    </w:p>
    <w:p w14:paraId="1CEAC928" w14:textId="77777777" w:rsidR="005F10A2" w:rsidRPr="00FE2225" w:rsidRDefault="005F10A2" w:rsidP="00A16A85">
      <w:pPr>
        <w:spacing w:line="360" w:lineRule="auto"/>
        <w:jc w:val="both"/>
        <w:rPr>
          <w:rFonts w:eastAsia="Times New Roman"/>
          <w:b/>
          <w:bCs/>
          <w:color w:val="000000" w:themeColor="text1"/>
          <w:lang w:val="es-ES"/>
        </w:rPr>
      </w:pPr>
    </w:p>
    <w:p w14:paraId="3F47AE11" w14:textId="6174D640" w:rsidR="00681536" w:rsidRPr="00FE2225" w:rsidRDefault="00915220" w:rsidP="00A16A85">
      <w:pPr>
        <w:spacing w:line="360" w:lineRule="auto"/>
        <w:jc w:val="both"/>
        <w:rPr>
          <w:rFonts w:eastAsia="Times New Roman"/>
          <w:b/>
          <w:bCs/>
          <w:color w:val="000000" w:themeColor="text1"/>
        </w:rPr>
      </w:pPr>
      <w:r w:rsidRPr="00FE2225">
        <w:rPr>
          <w:rFonts w:eastAsia="Times New Roman"/>
          <w:b/>
          <w:bCs/>
          <w:color w:val="000000" w:themeColor="text1"/>
        </w:rPr>
        <w:t xml:space="preserve">CARRERA DE PSICOLOGIA </w:t>
      </w:r>
    </w:p>
    <w:p w14:paraId="2A7CAF9F" w14:textId="781B94AC" w:rsidR="000C3F57" w:rsidRPr="00FE2225" w:rsidRDefault="003F3908" w:rsidP="003F3908">
      <w:pPr>
        <w:pStyle w:val="Epgrafe"/>
        <w:rPr>
          <w:b/>
          <w:sz w:val="24"/>
          <w:szCs w:val="24"/>
        </w:rPr>
      </w:pPr>
      <w:bookmarkStart w:id="183" w:name="_Toc496943963"/>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11</w:t>
      </w:r>
      <w:r w:rsidRPr="00FE2225">
        <w:rPr>
          <w:b/>
          <w:sz w:val="24"/>
          <w:szCs w:val="24"/>
        </w:rPr>
        <w:fldChar w:fldCharType="end"/>
      </w:r>
      <w:r w:rsidRPr="00FE2225">
        <w:rPr>
          <w:b/>
          <w:sz w:val="24"/>
          <w:szCs w:val="24"/>
        </w:rPr>
        <w:t xml:space="preserve"> I.E Carrera de Psicología</w:t>
      </w:r>
      <w:bookmarkEnd w:id="183"/>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234E2E" w:rsidRPr="00FE2225" w14:paraId="28DB0264"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68F741DF"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bCs/>
                <w:color w:val="000000" w:themeColor="text1"/>
                <w:sz w:val="22"/>
                <w:szCs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70A6E6F1"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szCs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4DF6B113"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szCs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0BF3F3C2"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szCs w:val="22"/>
              </w:rPr>
              <w:t>Porcentaje</w:t>
            </w:r>
          </w:p>
        </w:tc>
      </w:tr>
      <w:tr w:rsidR="00234E2E" w:rsidRPr="00FE2225" w14:paraId="6F2F4916" w14:textId="77777777" w:rsidTr="00234E2E">
        <w:trPr>
          <w:trHeight w:val="300"/>
        </w:trPr>
        <w:tc>
          <w:tcPr>
            <w:tcW w:w="3560" w:type="dxa"/>
            <w:tcBorders>
              <w:top w:val="nil"/>
              <w:left w:val="nil"/>
              <w:bottom w:val="nil"/>
              <w:right w:val="nil"/>
            </w:tcBorders>
            <w:shd w:val="clear" w:color="auto" w:fill="auto"/>
            <w:noWrap/>
            <w:vAlign w:val="bottom"/>
            <w:hideMark/>
          </w:tcPr>
          <w:p w14:paraId="74F7708B" w14:textId="50AFE9DD"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53A589DE" w14:textId="5DB7A64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10A6EFC7" w14:textId="10A84D3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6F496EDF" w14:textId="6A5FEBA1"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1B4C6F9F" w14:textId="77777777" w:rsidTr="00234E2E">
        <w:trPr>
          <w:trHeight w:val="300"/>
        </w:trPr>
        <w:tc>
          <w:tcPr>
            <w:tcW w:w="3560" w:type="dxa"/>
            <w:tcBorders>
              <w:top w:val="nil"/>
              <w:left w:val="nil"/>
              <w:bottom w:val="nil"/>
              <w:right w:val="nil"/>
            </w:tcBorders>
            <w:shd w:val="clear" w:color="auto" w:fill="auto"/>
            <w:noWrap/>
            <w:vAlign w:val="bottom"/>
            <w:hideMark/>
          </w:tcPr>
          <w:p w14:paraId="0413B660" w14:textId="2080F108"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03482B37" w14:textId="0A950D4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02AE8226" w14:textId="1E5FE8F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7BC3A2E0" w14:textId="3294EC12"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5B22A4C6" w14:textId="77777777" w:rsidTr="00234E2E">
        <w:trPr>
          <w:trHeight w:val="300"/>
        </w:trPr>
        <w:tc>
          <w:tcPr>
            <w:tcW w:w="3560" w:type="dxa"/>
            <w:tcBorders>
              <w:top w:val="nil"/>
              <w:left w:val="nil"/>
              <w:bottom w:val="nil"/>
              <w:right w:val="nil"/>
            </w:tcBorders>
            <w:shd w:val="clear" w:color="auto" w:fill="auto"/>
            <w:noWrap/>
            <w:vAlign w:val="bottom"/>
            <w:hideMark/>
          </w:tcPr>
          <w:p w14:paraId="5E62E985" w14:textId="7887E760"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13A58D74" w14:textId="5792146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51305177" w14:textId="1AB1E91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45B21028" w14:textId="722D676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2C7D0D72" w14:textId="77777777" w:rsidTr="00234E2E">
        <w:trPr>
          <w:trHeight w:val="300"/>
        </w:trPr>
        <w:tc>
          <w:tcPr>
            <w:tcW w:w="3560" w:type="dxa"/>
            <w:tcBorders>
              <w:top w:val="nil"/>
              <w:left w:val="nil"/>
              <w:bottom w:val="nil"/>
              <w:right w:val="nil"/>
            </w:tcBorders>
            <w:shd w:val="clear" w:color="auto" w:fill="auto"/>
            <w:noWrap/>
            <w:vAlign w:val="bottom"/>
            <w:hideMark/>
          </w:tcPr>
          <w:p w14:paraId="5B181C64" w14:textId="4008C647"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470607B6" w14:textId="14D3A1DE"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28</w:t>
            </w:r>
          </w:p>
        </w:tc>
        <w:tc>
          <w:tcPr>
            <w:tcW w:w="1610" w:type="dxa"/>
            <w:tcBorders>
              <w:top w:val="nil"/>
              <w:left w:val="nil"/>
              <w:bottom w:val="nil"/>
              <w:right w:val="nil"/>
            </w:tcBorders>
            <w:shd w:val="clear" w:color="auto" w:fill="auto"/>
            <w:noWrap/>
            <w:vAlign w:val="bottom"/>
            <w:hideMark/>
          </w:tcPr>
          <w:p w14:paraId="4D62B3B9" w14:textId="3598332D"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0,48</w:t>
            </w:r>
          </w:p>
        </w:tc>
        <w:tc>
          <w:tcPr>
            <w:tcW w:w="1647" w:type="dxa"/>
            <w:tcBorders>
              <w:top w:val="nil"/>
              <w:left w:val="nil"/>
              <w:bottom w:val="nil"/>
              <w:right w:val="nil"/>
            </w:tcBorders>
            <w:shd w:val="clear" w:color="auto" w:fill="auto"/>
            <w:noWrap/>
            <w:vAlign w:val="bottom"/>
            <w:hideMark/>
          </w:tcPr>
          <w:p w14:paraId="5E959B8B" w14:textId="21897C4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w:t>
            </w:r>
            <w:r w:rsidR="000C3F57" w:rsidRPr="00FE2225">
              <w:rPr>
                <w:rFonts w:eastAsia="Times New Roman"/>
                <w:color w:val="000000" w:themeColor="text1"/>
                <w:sz w:val="22"/>
              </w:rPr>
              <w:t>51,72</w:t>
            </w:r>
          </w:p>
        </w:tc>
      </w:tr>
      <w:tr w:rsidR="00234E2E" w:rsidRPr="00FE2225" w14:paraId="2B73D6A8" w14:textId="77777777" w:rsidTr="00234E2E">
        <w:trPr>
          <w:trHeight w:val="300"/>
        </w:trPr>
        <w:tc>
          <w:tcPr>
            <w:tcW w:w="3560" w:type="dxa"/>
            <w:tcBorders>
              <w:top w:val="nil"/>
              <w:left w:val="nil"/>
              <w:bottom w:val="nil"/>
              <w:right w:val="nil"/>
            </w:tcBorders>
            <w:shd w:val="clear" w:color="auto" w:fill="auto"/>
            <w:noWrap/>
            <w:vAlign w:val="bottom"/>
            <w:hideMark/>
          </w:tcPr>
          <w:p w14:paraId="5479A21C" w14:textId="792D11F0"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594CE1E3" w14:textId="104404AC"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17</w:t>
            </w:r>
          </w:p>
        </w:tc>
        <w:tc>
          <w:tcPr>
            <w:tcW w:w="1610" w:type="dxa"/>
            <w:tcBorders>
              <w:top w:val="nil"/>
              <w:left w:val="nil"/>
              <w:bottom w:val="nil"/>
              <w:right w:val="nil"/>
            </w:tcBorders>
            <w:shd w:val="clear" w:color="auto" w:fill="auto"/>
            <w:noWrap/>
            <w:vAlign w:val="bottom"/>
            <w:hideMark/>
          </w:tcPr>
          <w:p w14:paraId="7582B9DF" w14:textId="50B95970"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0,29</w:t>
            </w:r>
          </w:p>
        </w:tc>
        <w:tc>
          <w:tcPr>
            <w:tcW w:w="1647" w:type="dxa"/>
            <w:tcBorders>
              <w:top w:val="nil"/>
              <w:left w:val="nil"/>
              <w:bottom w:val="nil"/>
              <w:right w:val="nil"/>
            </w:tcBorders>
            <w:shd w:val="clear" w:color="auto" w:fill="auto"/>
            <w:noWrap/>
            <w:vAlign w:val="bottom"/>
            <w:hideMark/>
          </w:tcPr>
          <w:p w14:paraId="33219C3E" w14:textId="31E3D81C"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29,31</w:t>
            </w:r>
            <w:r w:rsidR="00234E2E" w:rsidRPr="00FE2225">
              <w:rPr>
                <w:rFonts w:eastAsia="Times New Roman"/>
                <w:color w:val="000000" w:themeColor="text1"/>
                <w:sz w:val="22"/>
              </w:rPr>
              <w:t xml:space="preserve"> </w:t>
            </w:r>
          </w:p>
        </w:tc>
      </w:tr>
      <w:tr w:rsidR="00234E2E" w:rsidRPr="00FE2225" w14:paraId="225C1B3F" w14:textId="77777777" w:rsidTr="00234E2E">
        <w:trPr>
          <w:trHeight w:val="300"/>
        </w:trPr>
        <w:tc>
          <w:tcPr>
            <w:tcW w:w="3560" w:type="dxa"/>
            <w:tcBorders>
              <w:top w:val="nil"/>
              <w:left w:val="nil"/>
              <w:bottom w:val="nil"/>
              <w:right w:val="nil"/>
            </w:tcBorders>
            <w:shd w:val="clear" w:color="auto" w:fill="auto"/>
            <w:noWrap/>
            <w:vAlign w:val="bottom"/>
            <w:hideMark/>
          </w:tcPr>
          <w:p w14:paraId="15FEC699" w14:textId="48BF9F58"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Muy baja</w:t>
            </w:r>
          </w:p>
        </w:tc>
        <w:tc>
          <w:tcPr>
            <w:tcW w:w="2030" w:type="dxa"/>
            <w:tcBorders>
              <w:top w:val="nil"/>
              <w:left w:val="nil"/>
              <w:bottom w:val="nil"/>
              <w:right w:val="nil"/>
            </w:tcBorders>
            <w:shd w:val="clear" w:color="auto" w:fill="auto"/>
            <w:noWrap/>
            <w:vAlign w:val="bottom"/>
            <w:hideMark/>
          </w:tcPr>
          <w:p w14:paraId="6A158DB5" w14:textId="4CEA351E" w:rsidR="00234E2E" w:rsidRPr="00FE2225" w:rsidRDefault="005740D1" w:rsidP="00E26304">
            <w:pPr>
              <w:spacing w:line="360" w:lineRule="auto"/>
              <w:jc w:val="center"/>
              <w:rPr>
                <w:rFonts w:eastAsia="Times New Roman"/>
                <w:color w:val="000000" w:themeColor="text1"/>
                <w:sz w:val="22"/>
              </w:rPr>
            </w:pPr>
            <w:r w:rsidRPr="00FE2225">
              <w:rPr>
                <w:rFonts w:eastAsia="Times New Roman"/>
                <w:color w:val="000000" w:themeColor="text1"/>
                <w:sz w:val="22"/>
              </w:rPr>
              <w:t>8</w:t>
            </w:r>
          </w:p>
        </w:tc>
        <w:tc>
          <w:tcPr>
            <w:tcW w:w="1610" w:type="dxa"/>
            <w:tcBorders>
              <w:top w:val="nil"/>
              <w:left w:val="nil"/>
              <w:bottom w:val="nil"/>
              <w:right w:val="nil"/>
            </w:tcBorders>
            <w:shd w:val="clear" w:color="auto" w:fill="auto"/>
            <w:noWrap/>
            <w:vAlign w:val="bottom"/>
            <w:hideMark/>
          </w:tcPr>
          <w:p w14:paraId="57EA4673" w14:textId="016424D4"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r w:rsidR="005740D1" w:rsidRPr="00FE2225">
              <w:rPr>
                <w:rFonts w:eastAsia="Times New Roman"/>
                <w:color w:val="000000" w:themeColor="text1"/>
                <w:sz w:val="22"/>
              </w:rPr>
              <w:t>14</w:t>
            </w:r>
          </w:p>
        </w:tc>
        <w:tc>
          <w:tcPr>
            <w:tcW w:w="1647" w:type="dxa"/>
            <w:tcBorders>
              <w:top w:val="nil"/>
              <w:left w:val="nil"/>
              <w:bottom w:val="nil"/>
              <w:right w:val="nil"/>
            </w:tcBorders>
            <w:shd w:val="clear" w:color="auto" w:fill="auto"/>
            <w:noWrap/>
            <w:vAlign w:val="bottom"/>
            <w:hideMark/>
          </w:tcPr>
          <w:p w14:paraId="519D809E" w14:textId="144A6FE3" w:rsidR="00234E2E" w:rsidRPr="00FE2225" w:rsidRDefault="005740D1"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13,79</w:t>
            </w:r>
            <w:r w:rsidR="00234E2E" w:rsidRPr="00FE2225">
              <w:rPr>
                <w:rFonts w:eastAsia="Times New Roman"/>
                <w:color w:val="000000" w:themeColor="text1"/>
                <w:sz w:val="22"/>
              </w:rPr>
              <w:t xml:space="preserve"> </w:t>
            </w:r>
          </w:p>
        </w:tc>
      </w:tr>
      <w:tr w:rsidR="00234E2E" w:rsidRPr="00FE2225" w14:paraId="2CFD3C80" w14:textId="77777777" w:rsidTr="00234E2E">
        <w:trPr>
          <w:trHeight w:val="300"/>
        </w:trPr>
        <w:tc>
          <w:tcPr>
            <w:tcW w:w="3560" w:type="dxa"/>
            <w:tcBorders>
              <w:top w:val="nil"/>
              <w:left w:val="nil"/>
              <w:bottom w:val="nil"/>
              <w:right w:val="nil"/>
            </w:tcBorders>
            <w:shd w:val="clear" w:color="auto" w:fill="auto"/>
            <w:noWrap/>
            <w:vAlign w:val="bottom"/>
            <w:hideMark/>
          </w:tcPr>
          <w:p w14:paraId="428DFE4D" w14:textId="7664353B"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Marcadamente baja</w:t>
            </w:r>
          </w:p>
        </w:tc>
        <w:tc>
          <w:tcPr>
            <w:tcW w:w="2030" w:type="dxa"/>
            <w:tcBorders>
              <w:top w:val="nil"/>
              <w:left w:val="nil"/>
              <w:bottom w:val="nil"/>
              <w:right w:val="nil"/>
            </w:tcBorders>
            <w:shd w:val="clear" w:color="auto" w:fill="auto"/>
            <w:noWrap/>
            <w:vAlign w:val="bottom"/>
            <w:hideMark/>
          </w:tcPr>
          <w:p w14:paraId="5C61B593" w14:textId="2771C2F6"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3</w:t>
            </w:r>
          </w:p>
        </w:tc>
        <w:tc>
          <w:tcPr>
            <w:tcW w:w="1610" w:type="dxa"/>
            <w:tcBorders>
              <w:top w:val="nil"/>
              <w:left w:val="nil"/>
              <w:bottom w:val="nil"/>
              <w:right w:val="nil"/>
            </w:tcBorders>
            <w:shd w:val="clear" w:color="auto" w:fill="auto"/>
            <w:noWrap/>
            <w:vAlign w:val="bottom"/>
            <w:hideMark/>
          </w:tcPr>
          <w:p w14:paraId="2B7FADEF" w14:textId="4E51E707" w:rsidR="00234E2E" w:rsidRPr="00FE2225" w:rsidRDefault="000C3F57" w:rsidP="00E26304">
            <w:pPr>
              <w:spacing w:line="360" w:lineRule="auto"/>
              <w:jc w:val="center"/>
              <w:rPr>
                <w:rFonts w:eastAsia="Times New Roman"/>
                <w:color w:val="000000" w:themeColor="text1"/>
                <w:sz w:val="22"/>
              </w:rPr>
            </w:pPr>
            <w:r w:rsidRPr="00FE2225">
              <w:rPr>
                <w:rFonts w:eastAsia="Times New Roman"/>
                <w:color w:val="000000" w:themeColor="text1"/>
                <w:sz w:val="22"/>
              </w:rPr>
              <w:t>0,05</w:t>
            </w:r>
          </w:p>
        </w:tc>
        <w:tc>
          <w:tcPr>
            <w:tcW w:w="1647" w:type="dxa"/>
            <w:tcBorders>
              <w:top w:val="nil"/>
              <w:left w:val="nil"/>
              <w:bottom w:val="nil"/>
              <w:right w:val="nil"/>
            </w:tcBorders>
            <w:shd w:val="clear" w:color="auto" w:fill="auto"/>
            <w:noWrap/>
            <w:vAlign w:val="bottom"/>
            <w:hideMark/>
          </w:tcPr>
          <w:p w14:paraId="5C406205" w14:textId="505C5ED6" w:rsidR="00234E2E" w:rsidRPr="00FE2225" w:rsidRDefault="005740D1"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5,17</w:t>
            </w:r>
            <w:r w:rsidR="00234E2E" w:rsidRPr="00FE2225">
              <w:rPr>
                <w:rFonts w:eastAsia="Times New Roman"/>
                <w:color w:val="000000" w:themeColor="text1"/>
                <w:sz w:val="22"/>
              </w:rPr>
              <w:t xml:space="preserve"> </w:t>
            </w:r>
          </w:p>
        </w:tc>
      </w:tr>
      <w:tr w:rsidR="00234E2E" w:rsidRPr="00FE2225" w14:paraId="1906FE80"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0A06B672" w14:textId="4DEE57C1"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3E91F2E1" w14:textId="3CB13A0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58</w:t>
            </w:r>
          </w:p>
        </w:tc>
        <w:tc>
          <w:tcPr>
            <w:tcW w:w="1610" w:type="dxa"/>
            <w:tcBorders>
              <w:top w:val="single" w:sz="4" w:space="0" w:color="auto"/>
              <w:left w:val="nil"/>
              <w:bottom w:val="single" w:sz="4" w:space="0" w:color="auto"/>
              <w:right w:val="nil"/>
            </w:tcBorders>
            <w:shd w:val="clear" w:color="auto" w:fill="auto"/>
            <w:noWrap/>
            <w:vAlign w:val="bottom"/>
            <w:hideMark/>
          </w:tcPr>
          <w:p w14:paraId="001F75D0" w14:textId="506ACD58"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1,00</w:t>
            </w:r>
          </w:p>
        </w:tc>
        <w:tc>
          <w:tcPr>
            <w:tcW w:w="1647" w:type="dxa"/>
            <w:tcBorders>
              <w:top w:val="single" w:sz="4" w:space="0" w:color="auto"/>
              <w:left w:val="nil"/>
              <w:bottom w:val="single" w:sz="4" w:space="0" w:color="auto"/>
              <w:right w:val="nil"/>
            </w:tcBorders>
            <w:shd w:val="clear" w:color="auto" w:fill="auto"/>
            <w:noWrap/>
            <w:vAlign w:val="bottom"/>
            <w:hideMark/>
          </w:tcPr>
          <w:p w14:paraId="51F75865" w14:textId="3FC6A0E8"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100 </w:t>
            </w:r>
          </w:p>
        </w:tc>
      </w:tr>
    </w:tbl>
    <w:p w14:paraId="02B540AC" w14:textId="43B855B2" w:rsidR="005F10A2" w:rsidRPr="00FE2225" w:rsidRDefault="00A22FD8" w:rsidP="005F10A2">
      <w:pPr>
        <w:jc w:val="both"/>
        <w:rPr>
          <w:color w:val="000000" w:themeColor="text1"/>
          <w:sz w:val="20"/>
          <w:lang w:val="es-MX"/>
        </w:rPr>
      </w:pPr>
      <w:r w:rsidRPr="00FE2225">
        <w:rPr>
          <w:b/>
          <w:color w:val="000000" w:themeColor="text1"/>
          <w:sz w:val="20"/>
        </w:rPr>
        <w:t xml:space="preserve">Fuente: </w:t>
      </w:r>
      <w:r w:rsidRPr="00FE2225">
        <w:rPr>
          <w:color w:val="000000" w:themeColor="text1"/>
          <w:sz w:val="20"/>
        </w:rPr>
        <w:t>Investigación de campo</w:t>
      </w:r>
    </w:p>
    <w:p w14:paraId="1FD7CAA2" w14:textId="7E7EC1E6" w:rsidR="00FA7C4D" w:rsidRPr="00FE2225" w:rsidRDefault="00FA7C4D" w:rsidP="005F10A2">
      <w:pPr>
        <w:jc w:val="both"/>
        <w:rPr>
          <w:color w:val="000000" w:themeColor="text1"/>
          <w:sz w:val="20"/>
          <w:lang w:val="es-MX"/>
        </w:rPr>
      </w:pPr>
      <w:r w:rsidRPr="00FE2225">
        <w:rPr>
          <w:b/>
          <w:color w:val="000000" w:themeColor="text1"/>
          <w:sz w:val="20"/>
        </w:rPr>
        <w:t xml:space="preserve">Elaborado por: </w:t>
      </w:r>
      <w:r w:rsidRPr="00FE2225">
        <w:rPr>
          <w:color w:val="000000" w:themeColor="text1"/>
          <w:sz w:val="20"/>
        </w:rPr>
        <w:t>La investigadora</w:t>
      </w:r>
    </w:p>
    <w:p w14:paraId="6E484AE3" w14:textId="77777777" w:rsidR="00513C91" w:rsidRPr="00FE2225" w:rsidRDefault="00513C91" w:rsidP="00E26304">
      <w:pPr>
        <w:jc w:val="both"/>
        <w:rPr>
          <w:b/>
          <w:color w:val="000000" w:themeColor="text1"/>
          <w:sz w:val="20"/>
        </w:rPr>
      </w:pPr>
    </w:p>
    <w:p w14:paraId="3E4DE302" w14:textId="7D472D6B" w:rsidR="00862AC9" w:rsidRPr="00FE2225" w:rsidRDefault="00862AC9" w:rsidP="00E26304">
      <w:pPr>
        <w:spacing w:line="360" w:lineRule="auto"/>
        <w:jc w:val="center"/>
        <w:rPr>
          <w:color w:val="000000" w:themeColor="text1"/>
        </w:rPr>
      </w:pPr>
    </w:p>
    <w:p w14:paraId="177E750C" w14:textId="77777777" w:rsidR="005740D1" w:rsidRPr="00FE2225" w:rsidRDefault="005740D1" w:rsidP="00E26304">
      <w:pPr>
        <w:spacing w:line="360" w:lineRule="auto"/>
        <w:jc w:val="center"/>
        <w:rPr>
          <w:color w:val="000000" w:themeColor="text1"/>
        </w:rPr>
      </w:pPr>
    </w:p>
    <w:p w14:paraId="695D0135" w14:textId="77777777" w:rsidR="005740D1" w:rsidRPr="00FE2225" w:rsidRDefault="005740D1" w:rsidP="00E26304">
      <w:pPr>
        <w:spacing w:line="360" w:lineRule="auto"/>
        <w:jc w:val="center"/>
        <w:rPr>
          <w:color w:val="000000" w:themeColor="text1"/>
        </w:rPr>
      </w:pPr>
    </w:p>
    <w:p w14:paraId="300442C5" w14:textId="77777777" w:rsidR="005740D1" w:rsidRPr="00FE2225" w:rsidRDefault="005740D1" w:rsidP="00E26304">
      <w:pPr>
        <w:spacing w:line="360" w:lineRule="auto"/>
        <w:jc w:val="center"/>
        <w:rPr>
          <w:color w:val="000000" w:themeColor="text1"/>
        </w:rPr>
      </w:pPr>
    </w:p>
    <w:p w14:paraId="2E82445A" w14:textId="7668368C" w:rsidR="005740D1" w:rsidRPr="00FE2225" w:rsidRDefault="005740D1" w:rsidP="00E26304">
      <w:pPr>
        <w:spacing w:line="360" w:lineRule="auto"/>
        <w:jc w:val="center"/>
        <w:rPr>
          <w:color w:val="000000" w:themeColor="text1"/>
        </w:rPr>
      </w:pPr>
    </w:p>
    <w:p w14:paraId="652BBDEA" w14:textId="40F9A90D" w:rsidR="005740D1" w:rsidRPr="00FE2225" w:rsidRDefault="005740D1" w:rsidP="00B573D5">
      <w:pPr>
        <w:jc w:val="center"/>
        <w:rPr>
          <w:color w:val="000000" w:themeColor="text1"/>
        </w:rPr>
      </w:pPr>
      <w:r w:rsidRPr="00FE2225">
        <w:rPr>
          <w:noProof/>
          <w:lang w:val="es-EC" w:eastAsia="es-EC"/>
        </w:rPr>
        <w:lastRenderedPageBreak/>
        <w:drawing>
          <wp:inline distT="0" distB="0" distL="0" distR="0" wp14:anchorId="32C45349" wp14:editId="412AABC6">
            <wp:extent cx="4019550" cy="2476500"/>
            <wp:effectExtent l="0" t="0" r="19050" b="1905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19AECB1E" w14:textId="79BAE9D3" w:rsidR="00C14D18" w:rsidRPr="00FE2225" w:rsidRDefault="00A16A85" w:rsidP="00B573D5">
      <w:pPr>
        <w:pStyle w:val="Epgrafe"/>
        <w:spacing w:line="240" w:lineRule="auto"/>
        <w:ind w:left="708"/>
        <w:rPr>
          <w:b/>
          <w:color w:val="000000" w:themeColor="text1"/>
        </w:rPr>
      </w:pPr>
      <w:bookmarkStart w:id="184" w:name="_Toc496676438"/>
      <w:r w:rsidRPr="00FE2225">
        <w:rPr>
          <w:b/>
        </w:rPr>
        <w:t xml:space="preserve">Grafico </w:t>
      </w:r>
      <w:r w:rsidRPr="00FE2225">
        <w:rPr>
          <w:b/>
          <w:color w:val="000000" w:themeColor="text1"/>
        </w:rPr>
        <w:t>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11</w:t>
      </w:r>
      <w:r w:rsidRPr="00FE2225">
        <w:rPr>
          <w:b/>
        </w:rPr>
        <w:fldChar w:fldCharType="end"/>
      </w:r>
      <w:r w:rsidRPr="00FE2225">
        <w:rPr>
          <w:b/>
        </w:rPr>
        <w:t>:</w:t>
      </w:r>
      <w:r w:rsidRPr="00FE2225">
        <w:t xml:space="preserve"> I.E Carrera de Psicología</w:t>
      </w:r>
      <w:bookmarkEnd w:id="184"/>
    </w:p>
    <w:p w14:paraId="0D589091" w14:textId="0AE1CC0A" w:rsidR="00C14D18" w:rsidRPr="00FE2225" w:rsidRDefault="00C14D18" w:rsidP="00B573D5">
      <w:pPr>
        <w:ind w:left="708"/>
        <w:contextualSpacing/>
        <w:jc w:val="both"/>
        <w:rPr>
          <w:color w:val="000000" w:themeColor="text1"/>
          <w:sz w:val="20"/>
        </w:rPr>
      </w:pPr>
      <w:r w:rsidRPr="00FE2225">
        <w:rPr>
          <w:b/>
          <w:color w:val="000000" w:themeColor="text1"/>
          <w:sz w:val="20"/>
        </w:rPr>
        <w:t xml:space="preserve">Fuente: </w:t>
      </w:r>
      <w:r w:rsidRPr="00FE2225">
        <w:rPr>
          <w:color w:val="000000" w:themeColor="text1"/>
          <w:sz w:val="20"/>
        </w:rPr>
        <w:t>Investigación de campo</w:t>
      </w:r>
    </w:p>
    <w:p w14:paraId="172DD446" w14:textId="77777777" w:rsidR="00FA7C4D" w:rsidRPr="00FE2225" w:rsidRDefault="00FA7C4D" w:rsidP="00B573D5">
      <w:pPr>
        <w:ind w:left="708"/>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45D42B7B" w14:textId="77777777" w:rsidR="005F10A2" w:rsidRPr="00FE2225" w:rsidRDefault="005F10A2" w:rsidP="00E26304">
      <w:pPr>
        <w:spacing w:line="360" w:lineRule="auto"/>
        <w:jc w:val="both"/>
        <w:rPr>
          <w:b/>
          <w:color w:val="000000" w:themeColor="text1"/>
        </w:rPr>
      </w:pPr>
    </w:p>
    <w:p w14:paraId="316B90FB" w14:textId="4EFBA2B2" w:rsidR="00A22FD8" w:rsidRPr="00FE2225" w:rsidRDefault="007079E4" w:rsidP="00E26304">
      <w:pPr>
        <w:spacing w:line="360" w:lineRule="auto"/>
        <w:jc w:val="both"/>
        <w:rPr>
          <w:b/>
          <w:color w:val="000000" w:themeColor="text1"/>
        </w:rPr>
      </w:pPr>
      <w:r w:rsidRPr="00FE2225">
        <w:rPr>
          <w:b/>
          <w:color w:val="000000" w:themeColor="text1"/>
        </w:rPr>
        <w:t>Análisis</w:t>
      </w:r>
      <w:r w:rsidR="00A22FD8" w:rsidRPr="00FE2225">
        <w:rPr>
          <w:b/>
          <w:color w:val="000000" w:themeColor="text1"/>
        </w:rPr>
        <w:t xml:space="preserve"> e </w:t>
      </w:r>
      <w:r w:rsidRPr="00FE2225">
        <w:rPr>
          <w:b/>
          <w:color w:val="000000" w:themeColor="text1"/>
        </w:rPr>
        <w:t>Interpretación</w:t>
      </w:r>
      <w:r w:rsidR="00A22FD8" w:rsidRPr="00FE2225">
        <w:rPr>
          <w:b/>
          <w:color w:val="000000" w:themeColor="text1"/>
        </w:rPr>
        <w:t xml:space="preserve"> </w:t>
      </w:r>
    </w:p>
    <w:p w14:paraId="05B7ACC1" w14:textId="692B651E" w:rsidR="00B573D5" w:rsidRPr="00FE2225" w:rsidRDefault="00AB2AA2" w:rsidP="00B573D5">
      <w:pPr>
        <w:spacing w:line="360" w:lineRule="auto"/>
        <w:ind w:firstLine="851"/>
        <w:jc w:val="both"/>
        <w:rPr>
          <w:color w:val="000000" w:themeColor="text1"/>
        </w:rPr>
      </w:pPr>
      <w:r w:rsidRPr="00FE2225">
        <w:rPr>
          <w:color w:val="000000" w:themeColor="text1"/>
        </w:rPr>
        <w:t xml:space="preserve">En la Carrera </w:t>
      </w:r>
      <w:r w:rsidR="00435326" w:rsidRPr="00FE2225">
        <w:rPr>
          <w:color w:val="000000" w:themeColor="text1"/>
        </w:rPr>
        <w:t>de Psicología</w:t>
      </w:r>
      <w:r w:rsidR="003F1B52" w:rsidRPr="00FE2225">
        <w:rPr>
          <w:color w:val="000000" w:themeColor="text1"/>
        </w:rPr>
        <w:t xml:space="preserve"> </w:t>
      </w:r>
      <w:r w:rsidR="005740D1" w:rsidRPr="00FE2225">
        <w:rPr>
          <w:color w:val="000000" w:themeColor="text1"/>
        </w:rPr>
        <w:t xml:space="preserve">se identificó que más de la mitad de los estudiantes poseen una capacidad emocional adecuada, es la habilidad que se encuentra dentro de la normalidad para la comprensión emocional </w:t>
      </w:r>
      <w:r w:rsidR="005740D1" w:rsidRPr="00FE2225">
        <w:t xml:space="preserve">de sí mismo, </w:t>
      </w:r>
      <w:hyperlink r:id="rId58" w:anchor="ASERT" w:history="1">
        <w:r w:rsidR="005740D1" w:rsidRPr="00FE2225">
          <w:rPr>
            <w:rStyle w:val="Hipervnculo"/>
            <w:rFonts w:eastAsiaTheme="majorEastAsia"/>
            <w:color w:val="auto"/>
            <w:u w:val="none"/>
          </w:rPr>
          <w:t>asertividad</w:t>
        </w:r>
      </w:hyperlink>
      <w:r w:rsidR="005740D1" w:rsidRPr="00FE2225">
        <w:t xml:space="preserve">, </w:t>
      </w:r>
      <w:hyperlink r:id="rId59" w:history="1">
        <w:r w:rsidR="005740D1" w:rsidRPr="00FE2225">
          <w:rPr>
            <w:rStyle w:val="Hipervnculo"/>
            <w:rFonts w:eastAsiaTheme="majorEastAsia"/>
            <w:color w:val="auto"/>
            <w:u w:val="none"/>
          </w:rPr>
          <w:t>autoestima</w:t>
        </w:r>
      </w:hyperlink>
      <w:r w:rsidR="005740D1" w:rsidRPr="00FE2225">
        <w:t xml:space="preserve">, autorrealización e </w:t>
      </w:r>
      <w:hyperlink r:id="rId60" w:history="1">
        <w:r w:rsidR="005740D1" w:rsidRPr="00FE2225">
          <w:rPr>
            <w:rStyle w:val="Hipervnculo"/>
            <w:rFonts w:eastAsiaTheme="majorEastAsia"/>
            <w:color w:val="auto"/>
            <w:u w:val="none"/>
          </w:rPr>
          <w:t>independencia</w:t>
        </w:r>
      </w:hyperlink>
      <w:r w:rsidR="005740D1" w:rsidRPr="00FE2225">
        <w:t xml:space="preserve">, habilidades y </w:t>
      </w:r>
      <w:hyperlink r:id="rId61" w:history="1">
        <w:r w:rsidR="005740D1" w:rsidRPr="00FE2225">
          <w:rPr>
            <w:rStyle w:val="Hipervnculo"/>
            <w:rFonts w:eastAsiaTheme="majorEastAsia"/>
            <w:color w:val="auto"/>
            <w:u w:val="none"/>
          </w:rPr>
          <w:t>desempeño</w:t>
        </w:r>
      </w:hyperlink>
      <w:r w:rsidR="005740D1" w:rsidRPr="00FE2225">
        <w:t xml:space="preserve"> interpersonal, empatía, relaciones interpersonales, </w:t>
      </w:r>
      <w:hyperlink r:id="rId62" w:history="1">
        <w:r w:rsidR="005740D1" w:rsidRPr="00FE2225">
          <w:rPr>
            <w:rStyle w:val="Hipervnculo"/>
            <w:rFonts w:eastAsiaTheme="majorEastAsia"/>
            <w:color w:val="auto"/>
            <w:u w:val="none"/>
          </w:rPr>
          <w:t>responsabilidad</w:t>
        </w:r>
      </w:hyperlink>
      <w:r w:rsidR="005740D1" w:rsidRPr="00FE2225">
        <w:t xml:space="preserve"> social, solución de problemas, prueba de la realidad, flexibilidad, resistencia a las tensiones y el </w:t>
      </w:r>
      <w:hyperlink r:id="rId63" w:history="1">
        <w:r w:rsidR="005740D1" w:rsidRPr="00FE2225">
          <w:rPr>
            <w:rStyle w:val="Hipervnculo"/>
            <w:rFonts w:eastAsiaTheme="majorEastAsia"/>
            <w:color w:val="auto"/>
            <w:u w:val="none"/>
          </w:rPr>
          <w:t>control</w:t>
        </w:r>
      </w:hyperlink>
      <w:r w:rsidR="005740D1" w:rsidRPr="00FE2225">
        <w:t xml:space="preserve">, </w:t>
      </w:r>
      <w:hyperlink r:id="rId64" w:history="1">
        <w:r w:rsidR="005740D1" w:rsidRPr="00FE2225">
          <w:rPr>
            <w:rStyle w:val="Hipervnculo"/>
            <w:rFonts w:eastAsiaTheme="majorEastAsia"/>
            <w:color w:val="auto"/>
            <w:u w:val="none"/>
          </w:rPr>
          <w:t>tolerancia</w:t>
        </w:r>
      </w:hyperlink>
      <w:r w:rsidR="005740D1" w:rsidRPr="00FE2225">
        <w:t xml:space="preserve"> al estrés, control de los impulsos, capacidad para disfrutar de la vida, sentimiento de contento general, felicidad y optimismo, </w:t>
      </w:r>
      <w:r w:rsidR="009A0160" w:rsidRPr="00FE2225">
        <w:t>una proporción cercana a la tercera parte posee la</w:t>
      </w:r>
      <w:r w:rsidR="005740D1" w:rsidRPr="00FE2225">
        <w:rPr>
          <w:color w:val="000000" w:themeColor="text1"/>
        </w:rPr>
        <w:t xml:space="preserve"> ca</w:t>
      </w:r>
      <w:r w:rsidR="009A0160" w:rsidRPr="00FE2225">
        <w:rPr>
          <w:color w:val="000000" w:themeColor="text1"/>
        </w:rPr>
        <w:t>pacidad emocional</w:t>
      </w:r>
      <w:r w:rsidR="005740D1" w:rsidRPr="00FE2225">
        <w:rPr>
          <w:color w:val="000000" w:themeColor="text1"/>
        </w:rPr>
        <w:t xml:space="preserve"> subdesarrollada, </w:t>
      </w:r>
      <w:r w:rsidR="009A0160" w:rsidRPr="00FE2225">
        <w:rPr>
          <w:color w:val="000000" w:themeColor="text1"/>
        </w:rPr>
        <w:t>es la habilidad</w:t>
      </w:r>
      <w:r w:rsidR="005740D1" w:rsidRPr="00FE2225">
        <w:rPr>
          <w:color w:val="000000" w:themeColor="text1"/>
        </w:rPr>
        <w:t xml:space="preserve"> baja para la comprensión emocional </w:t>
      </w:r>
      <w:r w:rsidR="005740D1" w:rsidRPr="00FE2225">
        <w:t xml:space="preserve">de sí mismo, </w:t>
      </w:r>
      <w:hyperlink r:id="rId65" w:anchor="ASERT" w:history="1">
        <w:r w:rsidR="005740D1" w:rsidRPr="00FE2225">
          <w:rPr>
            <w:rStyle w:val="Hipervnculo"/>
            <w:rFonts w:eastAsiaTheme="majorEastAsia"/>
            <w:color w:val="auto"/>
            <w:u w:val="none"/>
          </w:rPr>
          <w:t>asertividad</w:t>
        </w:r>
      </w:hyperlink>
      <w:r w:rsidR="005740D1" w:rsidRPr="00FE2225">
        <w:t xml:space="preserve">, </w:t>
      </w:r>
      <w:hyperlink r:id="rId66" w:history="1">
        <w:r w:rsidR="005740D1" w:rsidRPr="00FE2225">
          <w:rPr>
            <w:rStyle w:val="Hipervnculo"/>
            <w:rFonts w:eastAsiaTheme="majorEastAsia"/>
            <w:color w:val="auto"/>
            <w:u w:val="none"/>
          </w:rPr>
          <w:t>autoestima</w:t>
        </w:r>
      </w:hyperlink>
      <w:r w:rsidR="005740D1" w:rsidRPr="00FE2225">
        <w:t xml:space="preserve">, autorrealización e </w:t>
      </w:r>
      <w:hyperlink r:id="rId67" w:history="1">
        <w:r w:rsidR="005740D1" w:rsidRPr="00FE2225">
          <w:rPr>
            <w:rStyle w:val="Hipervnculo"/>
            <w:rFonts w:eastAsiaTheme="majorEastAsia"/>
            <w:color w:val="auto"/>
            <w:u w:val="none"/>
          </w:rPr>
          <w:t>independencia</w:t>
        </w:r>
      </w:hyperlink>
      <w:r w:rsidR="005740D1" w:rsidRPr="00FE2225">
        <w:t xml:space="preserve">, habilidades y </w:t>
      </w:r>
      <w:hyperlink r:id="rId68" w:history="1">
        <w:r w:rsidR="005740D1" w:rsidRPr="00FE2225">
          <w:rPr>
            <w:rStyle w:val="Hipervnculo"/>
            <w:rFonts w:eastAsiaTheme="majorEastAsia"/>
            <w:color w:val="auto"/>
            <w:u w:val="none"/>
          </w:rPr>
          <w:t>desempeño</w:t>
        </w:r>
      </w:hyperlink>
      <w:r w:rsidR="005740D1" w:rsidRPr="00FE2225">
        <w:t xml:space="preserve"> interpersonal, empatía, relaciones interpersonales, </w:t>
      </w:r>
      <w:hyperlink r:id="rId69" w:history="1">
        <w:r w:rsidR="005740D1" w:rsidRPr="00FE2225">
          <w:rPr>
            <w:rStyle w:val="Hipervnculo"/>
            <w:rFonts w:eastAsiaTheme="majorEastAsia"/>
            <w:color w:val="auto"/>
            <w:u w:val="none"/>
          </w:rPr>
          <w:t>responsabilidad</w:t>
        </w:r>
      </w:hyperlink>
      <w:r w:rsidR="005740D1" w:rsidRPr="00FE2225">
        <w:t xml:space="preserve"> social, solución de problemas, prueba de la realidad, flexibilidad, resistencia a las tensiones y el </w:t>
      </w:r>
      <w:hyperlink r:id="rId70" w:history="1">
        <w:r w:rsidR="005740D1" w:rsidRPr="00FE2225">
          <w:rPr>
            <w:rStyle w:val="Hipervnculo"/>
            <w:rFonts w:eastAsiaTheme="majorEastAsia"/>
            <w:color w:val="auto"/>
            <w:u w:val="none"/>
          </w:rPr>
          <w:t>control</w:t>
        </w:r>
      </w:hyperlink>
      <w:r w:rsidR="005740D1" w:rsidRPr="00FE2225">
        <w:t xml:space="preserve">, </w:t>
      </w:r>
      <w:hyperlink r:id="rId71" w:history="1">
        <w:r w:rsidR="005740D1" w:rsidRPr="00FE2225">
          <w:rPr>
            <w:rStyle w:val="Hipervnculo"/>
            <w:rFonts w:eastAsiaTheme="majorEastAsia"/>
            <w:color w:val="auto"/>
            <w:u w:val="none"/>
          </w:rPr>
          <w:t>tolerancia</w:t>
        </w:r>
      </w:hyperlink>
      <w:r w:rsidR="005740D1" w:rsidRPr="00FE2225">
        <w:t xml:space="preserve"> al estrés, control de los impulsos, capacidad para disfrutar de la vida, sentimiento de contento general, felicidad y optimismo</w:t>
      </w:r>
      <w:r w:rsidR="009A0160" w:rsidRPr="00FE2225">
        <w:t>;  más de una décima parte posee la capacidad emocional extremadamente subdesarrollada, es la habilidad muy baja en</w:t>
      </w:r>
      <w:r w:rsidR="008458CB" w:rsidRPr="00FE2225">
        <w:rPr>
          <w:color w:val="000000" w:themeColor="text1"/>
        </w:rPr>
        <w:t xml:space="preserve"> la comprensión emocional </w:t>
      </w:r>
      <w:r w:rsidR="008458CB" w:rsidRPr="00FE2225">
        <w:t xml:space="preserve">de sí mismo, </w:t>
      </w:r>
      <w:hyperlink r:id="rId72" w:anchor="ASERT" w:history="1">
        <w:r w:rsidR="008458CB" w:rsidRPr="00FE2225">
          <w:rPr>
            <w:rStyle w:val="Hipervnculo"/>
            <w:color w:val="auto"/>
            <w:u w:val="none"/>
          </w:rPr>
          <w:t>asertividad</w:t>
        </w:r>
      </w:hyperlink>
      <w:r w:rsidR="008458CB" w:rsidRPr="00FE2225">
        <w:t xml:space="preserve">, </w:t>
      </w:r>
      <w:hyperlink r:id="rId73" w:history="1">
        <w:r w:rsidR="008458CB" w:rsidRPr="00FE2225">
          <w:rPr>
            <w:rStyle w:val="Hipervnculo"/>
            <w:color w:val="auto"/>
            <w:u w:val="none"/>
          </w:rPr>
          <w:t>autoestima</w:t>
        </w:r>
      </w:hyperlink>
      <w:r w:rsidR="008458CB" w:rsidRPr="00FE2225">
        <w:t xml:space="preserve">, autorrealización e </w:t>
      </w:r>
      <w:hyperlink r:id="rId74" w:history="1">
        <w:r w:rsidR="008458CB" w:rsidRPr="00FE2225">
          <w:rPr>
            <w:rStyle w:val="Hipervnculo"/>
            <w:color w:val="auto"/>
            <w:u w:val="none"/>
          </w:rPr>
          <w:t>independencia</w:t>
        </w:r>
      </w:hyperlink>
      <w:r w:rsidR="008458CB" w:rsidRPr="00FE2225">
        <w:t xml:space="preserve">, </w:t>
      </w:r>
      <w:r w:rsidR="008458CB" w:rsidRPr="00FE2225">
        <w:lastRenderedPageBreak/>
        <w:t xml:space="preserve">habilidades y </w:t>
      </w:r>
      <w:hyperlink r:id="rId75" w:history="1">
        <w:r w:rsidR="008458CB" w:rsidRPr="00FE2225">
          <w:rPr>
            <w:rStyle w:val="Hipervnculo"/>
            <w:color w:val="auto"/>
            <w:u w:val="none"/>
          </w:rPr>
          <w:t>desempeño</w:t>
        </w:r>
      </w:hyperlink>
      <w:r w:rsidR="008458CB" w:rsidRPr="00FE2225">
        <w:t xml:space="preserve"> interpersonal, empatía, relaciones interpersonales, </w:t>
      </w:r>
      <w:hyperlink r:id="rId76" w:history="1">
        <w:r w:rsidR="008458CB" w:rsidRPr="00FE2225">
          <w:rPr>
            <w:rStyle w:val="Hipervnculo"/>
            <w:color w:val="auto"/>
            <w:u w:val="none"/>
          </w:rPr>
          <w:t>responsabilidad</w:t>
        </w:r>
      </w:hyperlink>
      <w:r w:rsidR="008458CB" w:rsidRPr="00FE2225">
        <w:t xml:space="preserve"> social, solución de problemas, prueba de la realidad, flexibilidad, resistencia a las tensiones y el </w:t>
      </w:r>
      <w:hyperlink r:id="rId77" w:history="1">
        <w:r w:rsidR="008458CB" w:rsidRPr="00FE2225">
          <w:rPr>
            <w:rStyle w:val="Hipervnculo"/>
            <w:color w:val="auto"/>
            <w:u w:val="none"/>
          </w:rPr>
          <w:t>control</w:t>
        </w:r>
      </w:hyperlink>
      <w:r w:rsidR="008458CB" w:rsidRPr="00FE2225">
        <w:t xml:space="preserve">, </w:t>
      </w:r>
      <w:hyperlink r:id="rId78" w:history="1">
        <w:r w:rsidR="008458CB" w:rsidRPr="00FE2225">
          <w:rPr>
            <w:rStyle w:val="Hipervnculo"/>
            <w:color w:val="auto"/>
            <w:u w:val="none"/>
          </w:rPr>
          <w:t>tolerancia</w:t>
        </w:r>
      </w:hyperlink>
      <w:r w:rsidR="008458CB" w:rsidRPr="00FE2225">
        <w:t xml:space="preserve"> al estrés, control de los impulsos, capacidad para disfrutar de la vida, sentimiento de contento general, felicidad y optimismo</w:t>
      </w:r>
      <w:r w:rsidR="009A0160" w:rsidRPr="00FE2225">
        <w:t xml:space="preserve">; y menos de una décima parte </w:t>
      </w:r>
      <w:r w:rsidR="00AB4354" w:rsidRPr="00FE2225">
        <w:rPr>
          <w:color w:val="000000" w:themeColor="text1"/>
        </w:rPr>
        <w:t>presenta</w:t>
      </w:r>
      <w:r w:rsidR="00A7724B" w:rsidRPr="00FE2225">
        <w:rPr>
          <w:color w:val="000000" w:themeColor="text1"/>
        </w:rPr>
        <w:t xml:space="preserve"> una capacidad emocional</w:t>
      </w:r>
      <w:r w:rsidR="00221B2E" w:rsidRPr="00FE2225">
        <w:rPr>
          <w:color w:val="000000" w:themeColor="text1"/>
        </w:rPr>
        <w:t xml:space="preserve"> inusualmente deteriorada</w:t>
      </w:r>
      <w:r w:rsidR="00907A29" w:rsidRPr="00FE2225">
        <w:rPr>
          <w:color w:val="000000" w:themeColor="text1"/>
        </w:rPr>
        <w:t xml:space="preserve"> </w:t>
      </w:r>
      <w:r w:rsidR="00CC019F" w:rsidRPr="00FE2225">
        <w:rPr>
          <w:color w:val="000000" w:themeColor="text1"/>
        </w:rPr>
        <w:t>es</w:t>
      </w:r>
      <w:r w:rsidR="00A7724B" w:rsidRPr="00FE2225">
        <w:rPr>
          <w:color w:val="000000" w:themeColor="text1"/>
        </w:rPr>
        <w:t xml:space="preserve"> decir </w:t>
      </w:r>
      <w:r w:rsidR="00907A29" w:rsidRPr="00FE2225">
        <w:rPr>
          <w:color w:val="000000" w:themeColor="text1"/>
        </w:rPr>
        <w:t>poseen</w:t>
      </w:r>
      <w:r w:rsidR="00C51306" w:rsidRPr="00FE2225">
        <w:rPr>
          <w:color w:val="000000" w:themeColor="text1"/>
        </w:rPr>
        <w:t xml:space="preserve"> </w:t>
      </w:r>
      <w:r w:rsidR="00907A29" w:rsidRPr="00FE2225">
        <w:rPr>
          <w:color w:val="000000" w:themeColor="text1"/>
        </w:rPr>
        <w:t xml:space="preserve">dificultades para la comprensión emocional </w:t>
      </w:r>
      <w:r w:rsidR="00907A29" w:rsidRPr="00FE2225">
        <w:t xml:space="preserve">de sí mismo, </w:t>
      </w:r>
      <w:hyperlink r:id="rId79" w:anchor="ASERT" w:history="1">
        <w:r w:rsidR="00907A29" w:rsidRPr="00FE2225">
          <w:rPr>
            <w:rStyle w:val="Hipervnculo"/>
            <w:rFonts w:eastAsiaTheme="majorEastAsia"/>
            <w:color w:val="auto"/>
            <w:u w:val="none"/>
          </w:rPr>
          <w:t>asertividad</w:t>
        </w:r>
      </w:hyperlink>
      <w:r w:rsidR="00907A29" w:rsidRPr="00FE2225">
        <w:t xml:space="preserve">, </w:t>
      </w:r>
      <w:hyperlink r:id="rId80" w:history="1">
        <w:r w:rsidR="00907A29" w:rsidRPr="00FE2225">
          <w:rPr>
            <w:rStyle w:val="Hipervnculo"/>
            <w:rFonts w:eastAsiaTheme="majorEastAsia"/>
            <w:color w:val="auto"/>
            <w:u w:val="none"/>
          </w:rPr>
          <w:t>autoestima</w:t>
        </w:r>
      </w:hyperlink>
      <w:r w:rsidR="00907A29" w:rsidRPr="00FE2225">
        <w:t xml:space="preserve">, autorrealización e </w:t>
      </w:r>
      <w:hyperlink r:id="rId81" w:history="1">
        <w:r w:rsidR="00907A29" w:rsidRPr="00FE2225">
          <w:rPr>
            <w:rStyle w:val="Hipervnculo"/>
            <w:rFonts w:eastAsiaTheme="majorEastAsia"/>
            <w:color w:val="auto"/>
            <w:u w:val="none"/>
          </w:rPr>
          <w:t>independencia</w:t>
        </w:r>
      </w:hyperlink>
      <w:r w:rsidR="00907A29" w:rsidRPr="00FE2225">
        <w:t xml:space="preserve">, habilidades y </w:t>
      </w:r>
      <w:hyperlink r:id="rId82" w:history="1">
        <w:r w:rsidR="00907A29" w:rsidRPr="00FE2225">
          <w:rPr>
            <w:rStyle w:val="Hipervnculo"/>
            <w:rFonts w:eastAsiaTheme="majorEastAsia"/>
            <w:color w:val="auto"/>
            <w:u w:val="none"/>
          </w:rPr>
          <w:t>desempeño</w:t>
        </w:r>
      </w:hyperlink>
      <w:r w:rsidR="00907A29" w:rsidRPr="00FE2225">
        <w:t xml:space="preserve"> interpersonal, empatía, relaciones interpersonales, </w:t>
      </w:r>
      <w:hyperlink r:id="rId83" w:history="1">
        <w:r w:rsidR="00907A29" w:rsidRPr="00FE2225">
          <w:rPr>
            <w:rStyle w:val="Hipervnculo"/>
            <w:rFonts w:eastAsiaTheme="majorEastAsia"/>
            <w:color w:val="auto"/>
            <w:u w:val="none"/>
          </w:rPr>
          <w:t>responsabilidad</w:t>
        </w:r>
      </w:hyperlink>
      <w:r w:rsidR="00907A29" w:rsidRPr="00FE2225">
        <w:t xml:space="preserve"> social, solución de problemas, prueba de la realidad, flexibilidad, resistencia a las tensiones y el </w:t>
      </w:r>
      <w:hyperlink r:id="rId84" w:history="1">
        <w:r w:rsidR="00907A29" w:rsidRPr="00FE2225">
          <w:rPr>
            <w:rStyle w:val="Hipervnculo"/>
            <w:rFonts w:eastAsiaTheme="majorEastAsia"/>
            <w:color w:val="auto"/>
            <w:u w:val="none"/>
          </w:rPr>
          <w:t>control</w:t>
        </w:r>
      </w:hyperlink>
      <w:r w:rsidR="00907A29" w:rsidRPr="00FE2225">
        <w:t xml:space="preserve">, </w:t>
      </w:r>
      <w:hyperlink r:id="rId85" w:history="1">
        <w:r w:rsidR="00907A29" w:rsidRPr="00FE2225">
          <w:rPr>
            <w:rStyle w:val="Hipervnculo"/>
            <w:rFonts w:eastAsiaTheme="majorEastAsia"/>
            <w:color w:val="auto"/>
            <w:u w:val="none"/>
          </w:rPr>
          <w:t>tolerancia</w:t>
        </w:r>
      </w:hyperlink>
      <w:r w:rsidR="00907A29" w:rsidRPr="00FE2225">
        <w:t xml:space="preserve"> al estrés, control de los impulsos, capacidad para disfrutar de la vida, sentimiento de contento general, felicidad y optimismo; </w:t>
      </w:r>
      <w:r w:rsidR="00CC019F" w:rsidRPr="00FE2225">
        <w:rPr>
          <w:color w:val="000000" w:themeColor="text1"/>
        </w:rPr>
        <w:t>mencionando</w:t>
      </w:r>
      <w:r w:rsidR="00BE2A81" w:rsidRPr="00FE2225">
        <w:rPr>
          <w:color w:val="000000" w:themeColor="text1"/>
        </w:rPr>
        <w:t xml:space="preserve"> que existen alternativas como: marcadamente alta, muy alta y a</w:t>
      </w:r>
      <w:r w:rsidR="00B95D5E" w:rsidRPr="00FE2225">
        <w:rPr>
          <w:color w:val="000000" w:themeColor="text1"/>
        </w:rPr>
        <w:t xml:space="preserve">lta que no tienen relevancia ni significancia. </w:t>
      </w:r>
      <w:r w:rsidR="00B06BBA" w:rsidRPr="00FE2225">
        <w:rPr>
          <w:color w:val="000000" w:themeColor="text1"/>
        </w:rPr>
        <w:t>Por</w:t>
      </w:r>
      <w:r w:rsidR="001670D9" w:rsidRPr="00FE2225">
        <w:rPr>
          <w:color w:val="000000" w:themeColor="text1"/>
        </w:rPr>
        <w:t xml:space="preserve"> </w:t>
      </w:r>
      <w:r w:rsidR="00B06BBA" w:rsidRPr="00FE2225">
        <w:rPr>
          <w:color w:val="000000" w:themeColor="text1"/>
        </w:rPr>
        <w:t>cuanto se puede evidenciar que a n</w:t>
      </w:r>
      <w:r w:rsidR="00C51306" w:rsidRPr="00FE2225">
        <w:rPr>
          <w:color w:val="000000" w:themeColor="text1"/>
        </w:rPr>
        <w:t xml:space="preserve">ivel psicológico las personas </w:t>
      </w:r>
      <w:r w:rsidR="00B06BBA" w:rsidRPr="00FE2225">
        <w:rPr>
          <w:color w:val="000000" w:themeColor="text1"/>
        </w:rPr>
        <w:t xml:space="preserve"> presentan una capacidad adecuada para poder </w:t>
      </w:r>
      <w:r w:rsidR="001670D9" w:rsidRPr="00FE2225">
        <w:rPr>
          <w:color w:val="000000" w:themeColor="text1"/>
        </w:rPr>
        <w:t xml:space="preserve">comprender los sentimientos de las demás personas por tanto no existe una </w:t>
      </w:r>
      <w:r w:rsidR="004A7ACB" w:rsidRPr="00FE2225">
        <w:rPr>
          <w:color w:val="000000" w:themeColor="text1"/>
        </w:rPr>
        <w:t>cohesión</w:t>
      </w:r>
      <w:r w:rsidR="00C51306" w:rsidRPr="00FE2225">
        <w:rPr>
          <w:color w:val="000000" w:themeColor="text1"/>
        </w:rPr>
        <w:t xml:space="preserve"> entre sus pares en</w:t>
      </w:r>
      <w:r w:rsidR="001670D9" w:rsidRPr="00FE2225">
        <w:rPr>
          <w:color w:val="000000" w:themeColor="text1"/>
        </w:rPr>
        <w:t xml:space="preserve"> las relaciones interpersonales. </w:t>
      </w:r>
    </w:p>
    <w:p w14:paraId="47EE49FF" w14:textId="77777777" w:rsidR="00B573D5" w:rsidRPr="00FE2225" w:rsidRDefault="00B573D5" w:rsidP="00A16A85">
      <w:pPr>
        <w:spacing w:line="360" w:lineRule="auto"/>
        <w:jc w:val="both"/>
        <w:rPr>
          <w:rFonts w:eastAsia="Times New Roman"/>
          <w:b/>
          <w:bCs/>
          <w:color w:val="000000" w:themeColor="text1"/>
        </w:rPr>
      </w:pPr>
    </w:p>
    <w:p w14:paraId="5CA5BEFB" w14:textId="3CCD6437" w:rsidR="00681536" w:rsidRPr="00FE2225" w:rsidRDefault="004533EC" w:rsidP="00A16A85">
      <w:pPr>
        <w:spacing w:line="360" w:lineRule="auto"/>
        <w:jc w:val="both"/>
        <w:rPr>
          <w:rFonts w:eastAsia="Times New Roman"/>
          <w:b/>
          <w:bCs/>
          <w:color w:val="000000" w:themeColor="text1"/>
        </w:rPr>
      </w:pPr>
      <w:r w:rsidRPr="00FE2225">
        <w:rPr>
          <w:rFonts w:eastAsia="Times New Roman"/>
          <w:b/>
          <w:bCs/>
          <w:color w:val="000000" w:themeColor="text1"/>
        </w:rPr>
        <w:t>CARRERA</w:t>
      </w:r>
      <w:r w:rsidR="00F56B58" w:rsidRPr="00FE2225">
        <w:rPr>
          <w:rFonts w:eastAsia="Times New Roman"/>
          <w:b/>
          <w:bCs/>
          <w:color w:val="000000" w:themeColor="text1"/>
        </w:rPr>
        <w:t xml:space="preserve"> DE ADMINISTRACION</w:t>
      </w:r>
      <w:r w:rsidR="006F2AC7" w:rsidRPr="00FE2225">
        <w:rPr>
          <w:rFonts w:eastAsia="Times New Roman"/>
          <w:b/>
          <w:bCs/>
          <w:color w:val="000000" w:themeColor="text1"/>
        </w:rPr>
        <w:t xml:space="preserve"> DE EMPRESAS </w:t>
      </w:r>
    </w:p>
    <w:p w14:paraId="173086D6" w14:textId="549AAE91" w:rsidR="00395B14" w:rsidRPr="00FE2225" w:rsidRDefault="00B178DF" w:rsidP="00B178DF">
      <w:pPr>
        <w:pStyle w:val="Epgrafe"/>
        <w:tabs>
          <w:tab w:val="left" w:pos="4665"/>
        </w:tabs>
        <w:rPr>
          <w:rFonts w:eastAsiaTheme="minorEastAsia"/>
          <w:b/>
          <w:iCs w:val="0"/>
          <w:color w:val="000000" w:themeColor="text1"/>
          <w:szCs w:val="24"/>
          <w:lang w:val="es-MX" w:eastAsia="es-ES_tradnl"/>
        </w:rPr>
      </w:pPr>
      <w:r w:rsidRPr="00FE2225">
        <w:rPr>
          <w:rFonts w:eastAsiaTheme="minorEastAsia"/>
          <w:b/>
          <w:iCs w:val="0"/>
          <w:color w:val="000000" w:themeColor="text1"/>
          <w:szCs w:val="24"/>
          <w:lang w:val="es-MX" w:eastAsia="es-ES_tradnl"/>
        </w:rPr>
        <w:tab/>
      </w:r>
    </w:p>
    <w:p w14:paraId="73799979" w14:textId="3E3B0287" w:rsidR="00395B14" w:rsidRPr="00FE2225" w:rsidRDefault="003F3908" w:rsidP="003F3908">
      <w:pPr>
        <w:pStyle w:val="Epgrafe"/>
        <w:rPr>
          <w:rFonts w:eastAsia="Times New Roman"/>
          <w:b/>
          <w:bCs/>
          <w:color w:val="000000" w:themeColor="text1"/>
          <w:sz w:val="24"/>
          <w:szCs w:val="24"/>
        </w:rPr>
      </w:pPr>
      <w:bookmarkStart w:id="185" w:name="_Toc496943964"/>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12</w:t>
      </w:r>
      <w:r w:rsidRPr="00FE2225">
        <w:rPr>
          <w:b/>
          <w:sz w:val="24"/>
          <w:szCs w:val="24"/>
        </w:rPr>
        <w:fldChar w:fldCharType="end"/>
      </w:r>
      <w:r w:rsidRPr="00FE2225">
        <w:rPr>
          <w:b/>
          <w:sz w:val="24"/>
          <w:szCs w:val="24"/>
        </w:rPr>
        <w:t xml:space="preserve"> Carrera de Administración de Empresas</w:t>
      </w:r>
      <w:bookmarkEnd w:id="185"/>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234E2E" w:rsidRPr="00FE2225" w14:paraId="1944D64A"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0B9A6158" w14:textId="1D817786" w:rsidR="00234E2E" w:rsidRPr="00FE2225" w:rsidRDefault="00234E2E" w:rsidP="00E26304">
            <w:pPr>
              <w:spacing w:line="360" w:lineRule="auto"/>
              <w:jc w:val="center"/>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3C9511D6" w14:textId="609C541E"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3DDA004E" w14:textId="777B4B79"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6F4A87B3" w14:textId="5C007D3A"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234E2E" w:rsidRPr="00FE2225" w14:paraId="6A6BF51F" w14:textId="77777777" w:rsidTr="00234E2E">
        <w:trPr>
          <w:trHeight w:val="300"/>
        </w:trPr>
        <w:tc>
          <w:tcPr>
            <w:tcW w:w="3560" w:type="dxa"/>
            <w:tcBorders>
              <w:top w:val="nil"/>
              <w:left w:val="nil"/>
              <w:bottom w:val="nil"/>
              <w:right w:val="nil"/>
            </w:tcBorders>
            <w:shd w:val="clear" w:color="auto" w:fill="auto"/>
            <w:noWrap/>
            <w:vAlign w:val="bottom"/>
            <w:hideMark/>
          </w:tcPr>
          <w:p w14:paraId="00DD9CE5" w14:textId="04F56C19"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50D89FA8" w14:textId="0B24CDB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2171DF27" w14:textId="6ADC78C2"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288AA86C" w14:textId="6BFE84AF"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30DC3B7F" w14:textId="77777777" w:rsidTr="00234E2E">
        <w:trPr>
          <w:trHeight w:val="300"/>
        </w:trPr>
        <w:tc>
          <w:tcPr>
            <w:tcW w:w="3560" w:type="dxa"/>
            <w:tcBorders>
              <w:top w:val="nil"/>
              <w:left w:val="nil"/>
              <w:bottom w:val="nil"/>
              <w:right w:val="nil"/>
            </w:tcBorders>
            <w:shd w:val="clear" w:color="auto" w:fill="auto"/>
            <w:noWrap/>
            <w:vAlign w:val="bottom"/>
            <w:hideMark/>
          </w:tcPr>
          <w:p w14:paraId="4AA7A7D0" w14:textId="7458D498"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1CDDB294" w14:textId="5DAA056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00188D58" w14:textId="1CE7DDE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48F31793" w14:textId="3A13BEC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67FBC27E" w14:textId="77777777" w:rsidTr="00234E2E">
        <w:trPr>
          <w:trHeight w:val="300"/>
        </w:trPr>
        <w:tc>
          <w:tcPr>
            <w:tcW w:w="3560" w:type="dxa"/>
            <w:tcBorders>
              <w:top w:val="nil"/>
              <w:left w:val="nil"/>
              <w:bottom w:val="nil"/>
              <w:right w:val="nil"/>
            </w:tcBorders>
            <w:shd w:val="clear" w:color="auto" w:fill="auto"/>
            <w:noWrap/>
            <w:vAlign w:val="bottom"/>
            <w:hideMark/>
          </w:tcPr>
          <w:p w14:paraId="0BE33721" w14:textId="2C9E7ACC"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26C6A51D" w14:textId="7AE5BE9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2DB8FEE3" w14:textId="39B8236F"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2D170A88" w14:textId="32B8E52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013B9E9B" w14:textId="77777777" w:rsidTr="00234E2E">
        <w:trPr>
          <w:trHeight w:val="300"/>
        </w:trPr>
        <w:tc>
          <w:tcPr>
            <w:tcW w:w="3560" w:type="dxa"/>
            <w:tcBorders>
              <w:top w:val="nil"/>
              <w:left w:val="nil"/>
              <w:bottom w:val="nil"/>
              <w:right w:val="nil"/>
            </w:tcBorders>
            <w:shd w:val="clear" w:color="auto" w:fill="auto"/>
            <w:noWrap/>
            <w:vAlign w:val="bottom"/>
            <w:hideMark/>
          </w:tcPr>
          <w:p w14:paraId="406159BA" w14:textId="7B2C874E"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71BC1B5F" w14:textId="6D27DFE0"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10</w:t>
            </w:r>
          </w:p>
        </w:tc>
        <w:tc>
          <w:tcPr>
            <w:tcW w:w="1610" w:type="dxa"/>
            <w:tcBorders>
              <w:top w:val="nil"/>
              <w:left w:val="nil"/>
              <w:bottom w:val="nil"/>
              <w:right w:val="nil"/>
            </w:tcBorders>
            <w:shd w:val="clear" w:color="auto" w:fill="auto"/>
            <w:noWrap/>
            <w:vAlign w:val="bottom"/>
            <w:hideMark/>
          </w:tcPr>
          <w:p w14:paraId="5872ED71" w14:textId="67DB56A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0,22</w:t>
            </w:r>
          </w:p>
        </w:tc>
        <w:tc>
          <w:tcPr>
            <w:tcW w:w="1647" w:type="dxa"/>
            <w:tcBorders>
              <w:top w:val="nil"/>
              <w:left w:val="nil"/>
              <w:bottom w:val="nil"/>
              <w:right w:val="nil"/>
            </w:tcBorders>
            <w:shd w:val="clear" w:color="auto" w:fill="auto"/>
            <w:noWrap/>
            <w:vAlign w:val="bottom"/>
            <w:hideMark/>
          </w:tcPr>
          <w:p w14:paraId="4C0BF179" w14:textId="3B3BCE5F"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22,22 </w:t>
            </w:r>
          </w:p>
        </w:tc>
      </w:tr>
      <w:tr w:rsidR="00234E2E" w:rsidRPr="00FE2225" w14:paraId="34EAC0FC" w14:textId="77777777" w:rsidTr="00234E2E">
        <w:trPr>
          <w:trHeight w:val="300"/>
        </w:trPr>
        <w:tc>
          <w:tcPr>
            <w:tcW w:w="3560" w:type="dxa"/>
            <w:tcBorders>
              <w:top w:val="nil"/>
              <w:left w:val="nil"/>
              <w:bottom w:val="nil"/>
              <w:right w:val="nil"/>
            </w:tcBorders>
            <w:shd w:val="clear" w:color="auto" w:fill="auto"/>
            <w:noWrap/>
            <w:vAlign w:val="bottom"/>
            <w:hideMark/>
          </w:tcPr>
          <w:p w14:paraId="67404625" w14:textId="55905B3C"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27CFEF3B" w14:textId="58EEDF7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15</w:t>
            </w:r>
          </w:p>
        </w:tc>
        <w:tc>
          <w:tcPr>
            <w:tcW w:w="1610" w:type="dxa"/>
            <w:tcBorders>
              <w:top w:val="nil"/>
              <w:left w:val="nil"/>
              <w:bottom w:val="nil"/>
              <w:right w:val="nil"/>
            </w:tcBorders>
            <w:shd w:val="clear" w:color="auto" w:fill="auto"/>
            <w:noWrap/>
            <w:vAlign w:val="bottom"/>
            <w:hideMark/>
          </w:tcPr>
          <w:p w14:paraId="6F197E0D" w14:textId="16C8DB6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0,33</w:t>
            </w:r>
          </w:p>
        </w:tc>
        <w:tc>
          <w:tcPr>
            <w:tcW w:w="1647" w:type="dxa"/>
            <w:tcBorders>
              <w:top w:val="nil"/>
              <w:left w:val="nil"/>
              <w:bottom w:val="nil"/>
              <w:right w:val="nil"/>
            </w:tcBorders>
            <w:shd w:val="clear" w:color="auto" w:fill="auto"/>
            <w:noWrap/>
            <w:vAlign w:val="bottom"/>
            <w:hideMark/>
          </w:tcPr>
          <w:p w14:paraId="4005ADD6" w14:textId="2146E5A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33,33 </w:t>
            </w:r>
          </w:p>
        </w:tc>
      </w:tr>
      <w:tr w:rsidR="00234E2E" w:rsidRPr="00FE2225" w14:paraId="222AD370" w14:textId="77777777" w:rsidTr="00234E2E">
        <w:trPr>
          <w:trHeight w:val="300"/>
        </w:trPr>
        <w:tc>
          <w:tcPr>
            <w:tcW w:w="3560" w:type="dxa"/>
            <w:tcBorders>
              <w:top w:val="nil"/>
              <w:left w:val="nil"/>
              <w:bottom w:val="nil"/>
              <w:right w:val="nil"/>
            </w:tcBorders>
            <w:shd w:val="clear" w:color="auto" w:fill="auto"/>
            <w:noWrap/>
            <w:vAlign w:val="bottom"/>
            <w:hideMark/>
          </w:tcPr>
          <w:p w14:paraId="2CFA6003" w14:textId="5611BDE6"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baja </w:t>
            </w:r>
          </w:p>
        </w:tc>
        <w:tc>
          <w:tcPr>
            <w:tcW w:w="2030" w:type="dxa"/>
            <w:tcBorders>
              <w:top w:val="nil"/>
              <w:left w:val="nil"/>
              <w:bottom w:val="nil"/>
              <w:right w:val="nil"/>
            </w:tcBorders>
            <w:shd w:val="clear" w:color="auto" w:fill="auto"/>
            <w:noWrap/>
            <w:vAlign w:val="bottom"/>
            <w:hideMark/>
          </w:tcPr>
          <w:p w14:paraId="1C420C1D" w14:textId="32EDCDA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13</w:t>
            </w:r>
          </w:p>
        </w:tc>
        <w:tc>
          <w:tcPr>
            <w:tcW w:w="1610" w:type="dxa"/>
            <w:tcBorders>
              <w:top w:val="nil"/>
              <w:left w:val="nil"/>
              <w:bottom w:val="nil"/>
              <w:right w:val="nil"/>
            </w:tcBorders>
            <w:shd w:val="clear" w:color="auto" w:fill="auto"/>
            <w:noWrap/>
            <w:vAlign w:val="bottom"/>
            <w:hideMark/>
          </w:tcPr>
          <w:p w14:paraId="2CD770C7" w14:textId="2565F54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0,29</w:t>
            </w:r>
          </w:p>
        </w:tc>
        <w:tc>
          <w:tcPr>
            <w:tcW w:w="1647" w:type="dxa"/>
            <w:tcBorders>
              <w:top w:val="nil"/>
              <w:left w:val="nil"/>
              <w:bottom w:val="nil"/>
              <w:right w:val="nil"/>
            </w:tcBorders>
            <w:shd w:val="clear" w:color="auto" w:fill="auto"/>
            <w:noWrap/>
            <w:vAlign w:val="bottom"/>
            <w:hideMark/>
          </w:tcPr>
          <w:p w14:paraId="600E5DA1" w14:textId="049ED81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28,89 </w:t>
            </w:r>
          </w:p>
        </w:tc>
      </w:tr>
      <w:tr w:rsidR="00234E2E" w:rsidRPr="00FE2225" w14:paraId="4B5EAAA8" w14:textId="77777777" w:rsidTr="00234E2E">
        <w:trPr>
          <w:trHeight w:val="300"/>
        </w:trPr>
        <w:tc>
          <w:tcPr>
            <w:tcW w:w="3560" w:type="dxa"/>
            <w:tcBorders>
              <w:top w:val="nil"/>
              <w:left w:val="nil"/>
              <w:bottom w:val="nil"/>
              <w:right w:val="nil"/>
            </w:tcBorders>
            <w:shd w:val="clear" w:color="auto" w:fill="auto"/>
            <w:noWrap/>
            <w:vAlign w:val="bottom"/>
            <w:hideMark/>
          </w:tcPr>
          <w:p w14:paraId="5FFE4361" w14:textId="4FA42D49"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baja </w:t>
            </w:r>
          </w:p>
        </w:tc>
        <w:tc>
          <w:tcPr>
            <w:tcW w:w="2030" w:type="dxa"/>
            <w:tcBorders>
              <w:top w:val="nil"/>
              <w:left w:val="nil"/>
              <w:bottom w:val="nil"/>
              <w:right w:val="nil"/>
            </w:tcBorders>
            <w:shd w:val="clear" w:color="auto" w:fill="auto"/>
            <w:noWrap/>
            <w:vAlign w:val="bottom"/>
            <w:hideMark/>
          </w:tcPr>
          <w:p w14:paraId="386BDC52" w14:textId="4B318E3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7</w:t>
            </w:r>
          </w:p>
        </w:tc>
        <w:tc>
          <w:tcPr>
            <w:tcW w:w="1610" w:type="dxa"/>
            <w:tcBorders>
              <w:top w:val="nil"/>
              <w:left w:val="nil"/>
              <w:bottom w:val="nil"/>
              <w:right w:val="nil"/>
            </w:tcBorders>
            <w:shd w:val="clear" w:color="auto" w:fill="auto"/>
            <w:noWrap/>
            <w:vAlign w:val="bottom"/>
            <w:hideMark/>
          </w:tcPr>
          <w:p w14:paraId="1CF007D7" w14:textId="23A5327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0,16</w:t>
            </w:r>
          </w:p>
        </w:tc>
        <w:tc>
          <w:tcPr>
            <w:tcW w:w="1647" w:type="dxa"/>
            <w:tcBorders>
              <w:top w:val="nil"/>
              <w:left w:val="nil"/>
              <w:bottom w:val="nil"/>
              <w:right w:val="nil"/>
            </w:tcBorders>
            <w:shd w:val="clear" w:color="auto" w:fill="auto"/>
            <w:noWrap/>
            <w:vAlign w:val="bottom"/>
            <w:hideMark/>
          </w:tcPr>
          <w:p w14:paraId="3F69729C" w14:textId="5A1A185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15,56 </w:t>
            </w:r>
          </w:p>
        </w:tc>
      </w:tr>
      <w:tr w:rsidR="00234E2E" w:rsidRPr="00FE2225" w14:paraId="6995FB9A"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09C5BCA9" w14:textId="6164BBA5"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01E359C5" w14:textId="68A62ED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45</w:t>
            </w:r>
          </w:p>
        </w:tc>
        <w:tc>
          <w:tcPr>
            <w:tcW w:w="1610" w:type="dxa"/>
            <w:tcBorders>
              <w:top w:val="single" w:sz="4" w:space="0" w:color="auto"/>
              <w:left w:val="nil"/>
              <w:bottom w:val="single" w:sz="4" w:space="0" w:color="auto"/>
              <w:right w:val="nil"/>
            </w:tcBorders>
            <w:shd w:val="clear" w:color="auto" w:fill="auto"/>
            <w:noWrap/>
            <w:vAlign w:val="bottom"/>
            <w:hideMark/>
          </w:tcPr>
          <w:p w14:paraId="09F77ACA" w14:textId="752B0B2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647" w:type="dxa"/>
            <w:tcBorders>
              <w:top w:val="single" w:sz="4" w:space="0" w:color="auto"/>
              <w:left w:val="nil"/>
              <w:bottom w:val="single" w:sz="4" w:space="0" w:color="auto"/>
              <w:right w:val="nil"/>
            </w:tcBorders>
            <w:shd w:val="clear" w:color="auto" w:fill="auto"/>
            <w:noWrap/>
            <w:vAlign w:val="bottom"/>
            <w:hideMark/>
          </w:tcPr>
          <w:p w14:paraId="762E4EE7" w14:textId="45B24AB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100 </w:t>
            </w:r>
          </w:p>
        </w:tc>
      </w:tr>
    </w:tbl>
    <w:p w14:paraId="16ED28CC" w14:textId="0EEB49C4" w:rsidR="00FA7C4D" w:rsidRPr="00FE2225" w:rsidRDefault="00FA7C4D" w:rsidP="00B178DF">
      <w:pPr>
        <w:jc w:val="both"/>
        <w:rPr>
          <w:rFonts w:eastAsia="Times New Roman"/>
          <w:b/>
          <w:bCs/>
          <w:color w:val="000000" w:themeColor="text1"/>
        </w:rPr>
      </w:pPr>
      <w:r w:rsidRPr="00FE2225">
        <w:rPr>
          <w:b/>
          <w:color w:val="000000" w:themeColor="text1"/>
          <w:sz w:val="20"/>
        </w:rPr>
        <w:t xml:space="preserve">Fuente: </w:t>
      </w:r>
      <w:r w:rsidRPr="00FE2225">
        <w:rPr>
          <w:color w:val="000000" w:themeColor="text1"/>
          <w:sz w:val="20"/>
        </w:rPr>
        <w:t>Investigación de campo</w:t>
      </w:r>
    </w:p>
    <w:p w14:paraId="1AF93A91" w14:textId="7E346648" w:rsidR="00F60E63" w:rsidRPr="00FE2225" w:rsidRDefault="00FA7C4D" w:rsidP="00395B1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3DD35344" w14:textId="29895F96" w:rsidR="00DB385F" w:rsidRPr="00FE2225" w:rsidRDefault="00513C91" w:rsidP="00DB385F">
      <w:pPr>
        <w:pStyle w:val="Sangradetextonormal"/>
        <w:spacing w:line="360" w:lineRule="auto"/>
        <w:ind w:left="0"/>
        <w:jc w:val="left"/>
        <w:rPr>
          <w:color w:val="000000" w:themeColor="text1"/>
        </w:rPr>
      </w:pPr>
      <w:r w:rsidRPr="00FE2225">
        <w:rPr>
          <w:noProof/>
          <w:color w:val="000000" w:themeColor="text1"/>
          <w:lang w:val="es-EC" w:eastAsia="es-EC"/>
        </w:rPr>
        <w:lastRenderedPageBreak/>
        <w:drawing>
          <wp:anchor distT="0" distB="0" distL="114300" distR="114300" simplePos="0" relativeHeight="251640832" behindDoc="0" locked="0" layoutInCell="1" allowOverlap="1" wp14:anchorId="7008F003" wp14:editId="4A8A8EA6">
            <wp:simplePos x="0" y="0"/>
            <wp:positionH relativeFrom="column">
              <wp:posOffset>570230</wp:posOffset>
            </wp:positionH>
            <wp:positionV relativeFrom="paragraph">
              <wp:posOffset>125095</wp:posOffset>
            </wp:positionV>
            <wp:extent cx="3935730" cy="2365375"/>
            <wp:effectExtent l="0" t="0" r="26670" b="15875"/>
            <wp:wrapSquare wrapText="bothSides"/>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anchor>
        </w:drawing>
      </w:r>
      <w:bookmarkStart w:id="186" w:name="_Toc496676439"/>
    </w:p>
    <w:p w14:paraId="6F2E2999" w14:textId="77777777" w:rsidR="00DB385F" w:rsidRPr="00FE2225" w:rsidRDefault="00DB385F" w:rsidP="00DB385F">
      <w:pPr>
        <w:pStyle w:val="Sangradetextonormal"/>
        <w:spacing w:line="360" w:lineRule="auto"/>
        <w:ind w:left="0"/>
        <w:jc w:val="center"/>
        <w:rPr>
          <w:color w:val="000000" w:themeColor="text1"/>
        </w:rPr>
      </w:pPr>
    </w:p>
    <w:p w14:paraId="58FEC0E0" w14:textId="77777777" w:rsidR="00DB385F" w:rsidRPr="00FE2225" w:rsidRDefault="00DB385F" w:rsidP="00DB385F">
      <w:pPr>
        <w:pStyle w:val="Sangradetextonormal"/>
        <w:spacing w:line="360" w:lineRule="auto"/>
        <w:ind w:left="0"/>
        <w:jc w:val="center"/>
        <w:rPr>
          <w:color w:val="000000" w:themeColor="text1"/>
        </w:rPr>
      </w:pPr>
    </w:p>
    <w:p w14:paraId="403A399A" w14:textId="77777777" w:rsidR="00DB385F" w:rsidRPr="00FE2225" w:rsidRDefault="00DB385F" w:rsidP="00DB385F">
      <w:pPr>
        <w:pStyle w:val="Sangradetextonormal"/>
        <w:spacing w:line="360" w:lineRule="auto"/>
        <w:ind w:left="0"/>
        <w:jc w:val="center"/>
        <w:rPr>
          <w:color w:val="000000" w:themeColor="text1"/>
        </w:rPr>
      </w:pPr>
    </w:p>
    <w:p w14:paraId="14C095D3" w14:textId="77777777" w:rsidR="00DB385F" w:rsidRPr="00FE2225" w:rsidRDefault="00DB385F" w:rsidP="00DB385F">
      <w:pPr>
        <w:pStyle w:val="Sangradetextonormal"/>
        <w:spacing w:line="360" w:lineRule="auto"/>
        <w:ind w:left="0"/>
        <w:jc w:val="center"/>
        <w:rPr>
          <w:color w:val="000000" w:themeColor="text1"/>
        </w:rPr>
      </w:pPr>
    </w:p>
    <w:p w14:paraId="3B408111" w14:textId="77777777" w:rsidR="00DB385F" w:rsidRPr="00FE2225" w:rsidRDefault="00DB385F" w:rsidP="00DB385F">
      <w:pPr>
        <w:pStyle w:val="Sangradetextonormal"/>
        <w:spacing w:line="360" w:lineRule="auto"/>
        <w:ind w:left="0"/>
        <w:jc w:val="center"/>
        <w:rPr>
          <w:color w:val="000000" w:themeColor="text1"/>
        </w:rPr>
      </w:pPr>
    </w:p>
    <w:p w14:paraId="34A4329B" w14:textId="77777777" w:rsidR="00DB385F" w:rsidRPr="00FE2225" w:rsidRDefault="00DB385F" w:rsidP="00DB385F">
      <w:pPr>
        <w:pStyle w:val="Sangradetextonormal"/>
        <w:spacing w:line="360" w:lineRule="auto"/>
        <w:ind w:left="0"/>
        <w:jc w:val="center"/>
        <w:rPr>
          <w:color w:val="000000" w:themeColor="text1"/>
        </w:rPr>
      </w:pPr>
    </w:p>
    <w:p w14:paraId="1A363E73" w14:textId="77777777" w:rsidR="00DB385F" w:rsidRPr="00FE2225" w:rsidRDefault="00DB385F" w:rsidP="00DB385F">
      <w:pPr>
        <w:pStyle w:val="Sangradetextonormal"/>
        <w:spacing w:line="360" w:lineRule="auto"/>
        <w:ind w:left="0"/>
        <w:jc w:val="center"/>
        <w:rPr>
          <w:color w:val="000000" w:themeColor="text1"/>
        </w:rPr>
      </w:pPr>
    </w:p>
    <w:p w14:paraId="2E0688F6" w14:textId="77777777" w:rsidR="00DB385F" w:rsidRPr="00FE2225" w:rsidRDefault="00DB385F" w:rsidP="00DB385F">
      <w:pPr>
        <w:pStyle w:val="Sangradetextonormal"/>
        <w:spacing w:line="360" w:lineRule="auto"/>
        <w:ind w:left="0"/>
        <w:jc w:val="center"/>
        <w:rPr>
          <w:color w:val="000000" w:themeColor="text1"/>
        </w:rPr>
      </w:pPr>
    </w:p>
    <w:p w14:paraId="672ECE57" w14:textId="1810211F" w:rsidR="00513C91" w:rsidRPr="00FE2225" w:rsidRDefault="00A16A85" w:rsidP="00DB385F">
      <w:pPr>
        <w:pStyle w:val="Sangradetextonormal"/>
        <w:ind w:left="284" w:firstLine="709"/>
        <w:rPr>
          <w:sz w:val="20"/>
          <w:szCs w:val="20"/>
        </w:rPr>
      </w:pPr>
      <w:r w:rsidRPr="00FE2225">
        <w:rPr>
          <w:b/>
          <w:sz w:val="20"/>
          <w:szCs w:val="20"/>
        </w:rPr>
        <w:t xml:space="preserve">Grafico </w:t>
      </w:r>
      <w:r w:rsidRPr="00FE2225">
        <w:rPr>
          <w:b/>
          <w:color w:val="000000" w:themeColor="text1"/>
          <w:sz w:val="20"/>
          <w:szCs w:val="20"/>
        </w:rPr>
        <w:t>N°</w:t>
      </w:r>
      <w:r w:rsidRPr="00FE2225">
        <w:rPr>
          <w:b/>
          <w:sz w:val="20"/>
          <w:szCs w:val="20"/>
        </w:rPr>
        <w:t xml:space="preserve"> </w:t>
      </w:r>
      <w:r w:rsidRPr="00FE2225">
        <w:rPr>
          <w:b/>
          <w:sz w:val="20"/>
          <w:szCs w:val="20"/>
        </w:rPr>
        <w:fldChar w:fldCharType="begin"/>
      </w:r>
      <w:r w:rsidRPr="00FE2225">
        <w:rPr>
          <w:b/>
          <w:sz w:val="20"/>
          <w:szCs w:val="20"/>
        </w:rPr>
        <w:instrText xml:space="preserve"> SEQ Grafico \* ARABIC </w:instrText>
      </w:r>
      <w:r w:rsidRPr="00FE2225">
        <w:rPr>
          <w:b/>
          <w:sz w:val="20"/>
          <w:szCs w:val="20"/>
        </w:rPr>
        <w:fldChar w:fldCharType="separate"/>
      </w:r>
      <w:r w:rsidR="0086272F">
        <w:rPr>
          <w:b/>
          <w:noProof/>
          <w:sz w:val="20"/>
          <w:szCs w:val="20"/>
        </w:rPr>
        <w:t>12</w:t>
      </w:r>
      <w:r w:rsidRPr="00FE2225">
        <w:rPr>
          <w:b/>
          <w:sz w:val="20"/>
          <w:szCs w:val="20"/>
        </w:rPr>
        <w:fldChar w:fldCharType="end"/>
      </w:r>
      <w:r w:rsidRPr="00FE2225">
        <w:rPr>
          <w:b/>
          <w:sz w:val="20"/>
          <w:szCs w:val="20"/>
        </w:rPr>
        <w:t>:</w:t>
      </w:r>
      <w:r w:rsidRPr="00FE2225">
        <w:rPr>
          <w:sz w:val="20"/>
          <w:szCs w:val="20"/>
        </w:rPr>
        <w:t xml:space="preserve"> I.E Carrera de Administración de Empresas</w:t>
      </w:r>
      <w:bookmarkEnd w:id="186"/>
    </w:p>
    <w:p w14:paraId="1EB88773" w14:textId="7DA2A200" w:rsidR="00B95D5E" w:rsidRPr="00FE2225" w:rsidRDefault="00C14D18" w:rsidP="00DB385F">
      <w:pPr>
        <w:ind w:left="284" w:firstLine="709"/>
        <w:jc w:val="both"/>
        <w:rPr>
          <w:color w:val="000000" w:themeColor="text1"/>
          <w:sz w:val="20"/>
          <w:szCs w:val="20"/>
          <w:lang w:val="es-ES"/>
        </w:rPr>
      </w:pPr>
      <w:r w:rsidRPr="00FE2225">
        <w:rPr>
          <w:b/>
          <w:color w:val="000000" w:themeColor="text1"/>
          <w:sz w:val="20"/>
          <w:szCs w:val="20"/>
        </w:rPr>
        <w:t xml:space="preserve">Fuente: </w:t>
      </w:r>
      <w:r w:rsidR="00DB385F" w:rsidRPr="00FE2225">
        <w:rPr>
          <w:color w:val="000000" w:themeColor="text1"/>
          <w:sz w:val="20"/>
          <w:szCs w:val="20"/>
        </w:rPr>
        <w:t>Investigación de campo</w:t>
      </w:r>
    </w:p>
    <w:p w14:paraId="7F87C23F" w14:textId="21EEDFE9" w:rsidR="00C278CA" w:rsidRPr="00FE2225" w:rsidRDefault="00FA7C4D" w:rsidP="00DB385F">
      <w:pPr>
        <w:ind w:left="284" w:firstLine="709"/>
        <w:jc w:val="both"/>
        <w:rPr>
          <w:color w:val="000000" w:themeColor="text1"/>
          <w:sz w:val="20"/>
          <w:szCs w:val="20"/>
        </w:rPr>
      </w:pPr>
      <w:r w:rsidRPr="00FE2225">
        <w:rPr>
          <w:b/>
          <w:color w:val="000000" w:themeColor="text1"/>
          <w:sz w:val="20"/>
          <w:szCs w:val="20"/>
        </w:rPr>
        <w:t xml:space="preserve">Elaborado por: </w:t>
      </w:r>
      <w:r w:rsidR="00395B14" w:rsidRPr="00FE2225">
        <w:rPr>
          <w:color w:val="000000" w:themeColor="text1"/>
          <w:sz w:val="20"/>
          <w:szCs w:val="20"/>
        </w:rPr>
        <w:t>La investigadora</w:t>
      </w:r>
    </w:p>
    <w:p w14:paraId="08ED0CE0" w14:textId="77777777" w:rsidR="00F60E63" w:rsidRPr="00FE2225" w:rsidRDefault="00F60E63" w:rsidP="00E26304">
      <w:pPr>
        <w:spacing w:line="360" w:lineRule="auto"/>
        <w:jc w:val="both"/>
        <w:rPr>
          <w:b/>
          <w:color w:val="000000" w:themeColor="text1"/>
        </w:rPr>
      </w:pPr>
    </w:p>
    <w:p w14:paraId="2BA96680" w14:textId="269D6C45" w:rsidR="00C278CA" w:rsidRPr="00FE2225" w:rsidRDefault="00C278CA" w:rsidP="00E26304">
      <w:pPr>
        <w:spacing w:line="360" w:lineRule="auto"/>
        <w:jc w:val="both"/>
        <w:rPr>
          <w:b/>
          <w:color w:val="000000" w:themeColor="text1"/>
        </w:rPr>
      </w:pPr>
      <w:r w:rsidRPr="00FE2225">
        <w:rPr>
          <w:b/>
          <w:color w:val="000000" w:themeColor="text1"/>
        </w:rPr>
        <w:t xml:space="preserve">Análisis e Interpretación </w:t>
      </w:r>
    </w:p>
    <w:p w14:paraId="10A92F3A" w14:textId="4B81FF83" w:rsidR="00B5343F" w:rsidRPr="00FE2225" w:rsidRDefault="006F2AC7" w:rsidP="00E4796F">
      <w:pPr>
        <w:pStyle w:val="Sangradetextonormal"/>
        <w:spacing w:line="360" w:lineRule="auto"/>
        <w:ind w:left="0" w:firstLine="851"/>
        <w:rPr>
          <w:color w:val="000000" w:themeColor="text1"/>
        </w:rPr>
      </w:pPr>
      <w:r w:rsidRPr="00FE2225">
        <w:rPr>
          <w:color w:val="000000" w:themeColor="text1"/>
        </w:rPr>
        <w:t>S</w:t>
      </w:r>
      <w:r w:rsidR="00F56B58" w:rsidRPr="00FE2225">
        <w:rPr>
          <w:color w:val="000000" w:themeColor="text1"/>
        </w:rPr>
        <w:t>e puede identificar que</w:t>
      </w:r>
      <w:r w:rsidR="0020287C" w:rsidRPr="00FE2225">
        <w:rPr>
          <w:color w:val="000000" w:themeColor="text1"/>
        </w:rPr>
        <w:t xml:space="preserve"> la</w:t>
      </w:r>
      <w:r w:rsidRPr="00FE2225">
        <w:rPr>
          <w:color w:val="000000" w:themeColor="text1"/>
        </w:rPr>
        <w:t xml:space="preserve"> tercer</w:t>
      </w:r>
      <w:r w:rsidR="00B573D5" w:rsidRPr="00FE2225">
        <w:rPr>
          <w:color w:val="000000" w:themeColor="text1"/>
        </w:rPr>
        <w:t xml:space="preserve">a parte de los estudiantes de la </w:t>
      </w:r>
      <w:r w:rsidR="00CC019F" w:rsidRPr="00FE2225">
        <w:rPr>
          <w:color w:val="000000" w:themeColor="text1"/>
        </w:rPr>
        <w:t>C</w:t>
      </w:r>
      <w:r w:rsidRPr="00FE2225">
        <w:rPr>
          <w:color w:val="000000" w:themeColor="text1"/>
        </w:rPr>
        <w:t>arrera de Administración de Empresas</w:t>
      </w:r>
      <w:r w:rsidR="004B5646" w:rsidRPr="00FE2225">
        <w:rPr>
          <w:color w:val="000000" w:themeColor="text1"/>
        </w:rPr>
        <w:t xml:space="preserve"> presenta</w:t>
      </w:r>
      <w:r w:rsidR="0020287C" w:rsidRPr="00FE2225">
        <w:rPr>
          <w:color w:val="000000" w:themeColor="text1"/>
        </w:rPr>
        <w:t xml:space="preserve"> una capacidad emocional subdesarrollada es </w:t>
      </w:r>
      <w:r w:rsidR="00B573D5" w:rsidRPr="00FE2225">
        <w:rPr>
          <w:color w:val="000000" w:themeColor="text1"/>
        </w:rPr>
        <w:t>la habilidad</w:t>
      </w:r>
      <w:r w:rsidR="00907A29" w:rsidRPr="00FE2225">
        <w:rPr>
          <w:color w:val="000000" w:themeColor="text1"/>
        </w:rPr>
        <w:t xml:space="preserve"> baja en la comprensión emocional </w:t>
      </w:r>
      <w:r w:rsidR="00907A29" w:rsidRPr="00FE2225">
        <w:t xml:space="preserve">de sí mismo, </w:t>
      </w:r>
      <w:hyperlink r:id="rId87" w:anchor="ASERT" w:history="1">
        <w:r w:rsidR="00907A29" w:rsidRPr="00FE2225">
          <w:rPr>
            <w:rStyle w:val="Hipervnculo"/>
            <w:color w:val="auto"/>
            <w:u w:val="none"/>
          </w:rPr>
          <w:t>asertividad</w:t>
        </w:r>
      </w:hyperlink>
      <w:r w:rsidR="00907A29" w:rsidRPr="00FE2225">
        <w:t xml:space="preserve">, </w:t>
      </w:r>
      <w:hyperlink r:id="rId88" w:history="1">
        <w:r w:rsidR="00907A29" w:rsidRPr="00FE2225">
          <w:rPr>
            <w:rStyle w:val="Hipervnculo"/>
            <w:color w:val="auto"/>
            <w:u w:val="none"/>
          </w:rPr>
          <w:t>autoestima</w:t>
        </w:r>
      </w:hyperlink>
      <w:r w:rsidR="00907A29" w:rsidRPr="00FE2225">
        <w:t xml:space="preserve">, autorrealización e </w:t>
      </w:r>
      <w:hyperlink r:id="rId89" w:history="1">
        <w:r w:rsidR="00907A29" w:rsidRPr="00FE2225">
          <w:rPr>
            <w:rStyle w:val="Hipervnculo"/>
            <w:color w:val="auto"/>
            <w:u w:val="none"/>
          </w:rPr>
          <w:t>independencia</w:t>
        </w:r>
      </w:hyperlink>
      <w:r w:rsidR="00907A29" w:rsidRPr="00FE2225">
        <w:t xml:space="preserve">, habilidades y </w:t>
      </w:r>
      <w:hyperlink r:id="rId90" w:history="1">
        <w:r w:rsidR="00907A29" w:rsidRPr="00FE2225">
          <w:rPr>
            <w:rStyle w:val="Hipervnculo"/>
            <w:color w:val="auto"/>
            <w:u w:val="none"/>
          </w:rPr>
          <w:t>desempeño</w:t>
        </w:r>
      </w:hyperlink>
      <w:r w:rsidR="00907A29" w:rsidRPr="00FE2225">
        <w:t xml:space="preserve"> interpersonal, empatía, relaciones interpersonales, </w:t>
      </w:r>
      <w:hyperlink r:id="rId91" w:history="1">
        <w:r w:rsidR="00907A29" w:rsidRPr="00FE2225">
          <w:rPr>
            <w:rStyle w:val="Hipervnculo"/>
            <w:color w:val="auto"/>
            <w:u w:val="none"/>
          </w:rPr>
          <w:t>responsabilidad</w:t>
        </w:r>
      </w:hyperlink>
      <w:r w:rsidR="00907A29" w:rsidRPr="00FE2225">
        <w:t xml:space="preserve"> social, solución de problemas, prueba de la realidad, flexibilidad, resistencia a las tensiones y el </w:t>
      </w:r>
      <w:hyperlink r:id="rId92" w:history="1">
        <w:r w:rsidR="00907A29" w:rsidRPr="00FE2225">
          <w:rPr>
            <w:rStyle w:val="Hipervnculo"/>
            <w:color w:val="auto"/>
            <w:u w:val="none"/>
          </w:rPr>
          <w:t>control</w:t>
        </w:r>
      </w:hyperlink>
      <w:r w:rsidR="00907A29" w:rsidRPr="00FE2225">
        <w:t xml:space="preserve">, </w:t>
      </w:r>
      <w:hyperlink r:id="rId93" w:history="1">
        <w:r w:rsidR="00907A29" w:rsidRPr="00FE2225">
          <w:rPr>
            <w:rStyle w:val="Hipervnculo"/>
            <w:color w:val="auto"/>
            <w:u w:val="none"/>
          </w:rPr>
          <w:t>tolerancia</w:t>
        </w:r>
      </w:hyperlink>
      <w:r w:rsidR="00907A29" w:rsidRPr="00FE2225">
        <w:t xml:space="preserve"> al estrés, control de los impulsos, capacidad para disfrutar de la vida, sentimiento de contento general, felicidad y optimismo</w:t>
      </w:r>
      <w:r w:rsidR="00BC7290" w:rsidRPr="00FE2225">
        <w:t>;</w:t>
      </w:r>
      <w:r w:rsidR="00413A2B" w:rsidRPr="00FE2225">
        <w:t xml:space="preserve"> </w:t>
      </w:r>
      <w:r w:rsidRPr="00FE2225">
        <w:rPr>
          <w:color w:val="000000" w:themeColor="text1"/>
        </w:rPr>
        <w:t xml:space="preserve">así como una proporción cercana a la tercera parte </w:t>
      </w:r>
      <w:r w:rsidR="004B5646" w:rsidRPr="00FE2225">
        <w:rPr>
          <w:color w:val="000000" w:themeColor="text1"/>
        </w:rPr>
        <w:t xml:space="preserve">presenta una capacidad emocional extremadamente </w:t>
      </w:r>
      <w:r w:rsidR="00426758" w:rsidRPr="00FE2225">
        <w:rPr>
          <w:color w:val="000000" w:themeColor="text1"/>
        </w:rPr>
        <w:t>subdesarrollada</w:t>
      </w:r>
      <w:r w:rsidR="00413A2B" w:rsidRPr="00FE2225">
        <w:rPr>
          <w:color w:val="000000" w:themeColor="text1"/>
        </w:rPr>
        <w:t>,</w:t>
      </w:r>
      <w:r w:rsidR="00426758" w:rsidRPr="00FE2225">
        <w:rPr>
          <w:color w:val="000000" w:themeColor="text1"/>
        </w:rPr>
        <w:t xml:space="preserve"> </w:t>
      </w:r>
      <w:r w:rsidR="00413A2B" w:rsidRPr="00FE2225">
        <w:rPr>
          <w:color w:val="000000" w:themeColor="text1"/>
        </w:rPr>
        <w:t xml:space="preserve">es la habilidad muy baja para la comprensión emocional </w:t>
      </w:r>
      <w:r w:rsidR="00413A2B" w:rsidRPr="00FE2225">
        <w:t xml:space="preserve">de sí mismo, </w:t>
      </w:r>
      <w:hyperlink r:id="rId94" w:anchor="ASERT" w:history="1">
        <w:r w:rsidR="00413A2B" w:rsidRPr="00FE2225">
          <w:rPr>
            <w:rStyle w:val="Hipervnculo"/>
            <w:rFonts w:eastAsiaTheme="majorEastAsia"/>
            <w:color w:val="auto"/>
            <w:u w:val="none"/>
          </w:rPr>
          <w:t>asertividad</w:t>
        </w:r>
      </w:hyperlink>
      <w:r w:rsidR="00413A2B" w:rsidRPr="00FE2225">
        <w:t xml:space="preserve">, </w:t>
      </w:r>
      <w:hyperlink r:id="rId95" w:history="1">
        <w:r w:rsidR="00413A2B" w:rsidRPr="00FE2225">
          <w:rPr>
            <w:rStyle w:val="Hipervnculo"/>
            <w:rFonts w:eastAsiaTheme="majorEastAsia"/>
            <w:color w:val="auto"/>
            <w:u w:val="none"/>
          </w:rPr>
          <w:t>autoestima</w:t>
        </w:r>
      </w:hyperlink>
      <w:r w:rsidR="00413A2B" w:rsidRPr="00FE2225">
        <w:t xml:space="preserve">, autorrealización e </w:t>
      </w:r>
      <w:hyperlink r:id="rId96" w:history="1">
        <w:r w:rsidR="00413A2B" w:rsidRPr="00FE2225">
          <w:rPr>
            <w:rStyle w:val="Hipervnculo"/>
            <w:rFonts w:eastAsiaTheme="majorEastAsia"/>
            <w:color w:val="auto"/>
            <w:u w:val="none"/>
          </w:rPr>
          <w:t>independencia</w:t>
        </w:r>
      </w:hyperlink>
      <w:r w:rsidR="00413A2B" w:rsidRPr="00FE2225">
        <w:t xml:space="preserve">, habilidades y </w:t>
      </w:r>
      <w:hyperlink r:id="rId97" w:history="1">
        <w:r w:rsidR="00413A2B" w:rsidRPr="00FE2225">
          <w:rPr>
            <w:rStyle w:val="Hipervnculo"/>
            <w:rFonts w:eastAsiaTheme="majorEastAsia"/>
            <w:color w:val="auto"/>
            <w:u w:val="none"/>
          </w:rPr>
          <w:t>desempeño</w:t>
        </w:r>
      </w:hyperlink>
      <w:r w:rsidR="00413A2B" w:rsidRPr="00FE2225">
        <w:t xml:space="preserve"> interpersonal, empatía, relaciones interpersonales, </w:t>
      </w:r>
      <w:hyperlink r:id="rId98" w:history="1">
        <w:r w:rsidR="00413A2B" w:rsidRPr="00FE2225">
          <w:rPr>
            <w:rStyle w:val="Hipervnculo"/>
            <w:rFonts w:eastAsiaTheme="majorEastAsia"/>
            <w:color w:val="auto"/>
            <w:u w:val="none"/>
          </w:rPr>
          <w:t>responsabilidad</w:t>
        </w:r>
      </w:hyperlink>
      <w:r w:rsidR="00413A2B" w:rsidRPr="00FE2225">
        <w:t xml:space="preserve"> social, solución de problemas, prueba de la realidad, flexibilidad, resistencia a las tensiones y el </w:t>
      </w:r>
      <w:hyperlink r:id="rId99" w:history="1">
        <w:r w:rsidR="00413A2B" w:rsidRPr="00FE2225">
          <w:rPr>
            <w:rStyle w:val="Hipervnculo"/>
            <w:rFonts w:eastAsiaTheme="majorEastAsia"/>
            <w:color w:val="auto"/>
            <w:u w:val="none"/>
          </w:rPr>
          <w:t>control</w:t>
        </w:r>
      </w:hyperlink>
      <w:r w:rsidR="00413A2B" w:rsidRPr="00FE2225">
        <w:t xml:space="preserve">, </w:t>
      </w:r>
      <w:hyperlink r:id="rId100" w:history="1">
        <w:r w:rsidR="00413A2B" w:rsidRPr="00FE2225">
          <w:rPr>
            <w:rStyle w:val="Hipervnculo"/>
            <w:rFonts w:eastAsiaTheme="majorEastAsia"/>
            <w:color w:val="auto"/>
            <w:u w:val="none"/>
          </w:rPr>
          <w:t>tolerancia</w:t>
        </w:r>
      </w:hyperlink>
      <w:r w:rsidR="00413A2B" w:rsidRPr="00FE2225">
        <w:t xml:space="preserve"> al estrés, control de los impulsos, capacidad para disfrutar de la vida, sentimiento de contento general, felicidad y optimismo, </w:t>
      </w:r>
      <w:r w:rsidR="00B26CB6" w:rsidRPr="00FE2225">
        <w:rPr>
          <w:color w:val="000000" w:themeColor="text1"/>
        </w:rPr>
        <w:t>menos</w:t>
      </w:r>
      <w:r w:rsidR="004B5646" w:rsidRPr="00FE2225">
        <w:rPr>
          <w:color w:val="000000" w:themeColor="text1"/>
        </w:rPr>
        <w:t xml:space="preserve"> de una cuarta parte posee una capacidad emocional adecuada</w:t>
      </w:r>
      <w:r w:rsidR="00413A2B" w:rsidRPr="00FE2225">
        <w:rPr>
          <w:color w:val="000000" w:themeColor="text1"/>
        </w:rPr>
        <w:t xml:space="preserve"> </w:t>
      </w:r>
      <w:r w:rsidRPr="00FE2225">
        <w:rPr>
          <w:color w:val="000000" w:themeColor="text1"/>
        </w:rPr>
        <w:t>es decir</w:t>
      </w:r>
      <w:r w:rsidR="00413A2B" w:rsidRPr="00FE2225">
        <w:rPr>
          <w:color w:val="000000" w:themeColor="text1"/>
        </w:rPr>
        <w:t xml:space="preserve"> la habilidad se encuentra dentro de la normalidad para la comprensión emocional </w:t>
      </w:r>
      <w:r w:rsidR="00413A2B" w:rsidRPr="00FE2225">
        <w:t xml:space="preserve">de sí mismo, </w:t>
      </w:r>
      <w:hyperlink r:id="rId101" w:anchor="ASERT" w:history="1">
        <w:r w:rsidR="00413A2B" w:rsidRPr="00FE2225">
          <w:rPr>
            <w:rStyle w:val="Hipervnculo"/>
            <w:rFonts w:eastAsiaTheme="majorEastAsia"/>
            <w:color w:val="auto"/>
            <w:u w:val="none"/>
          </w:rPr>
          <w:t>asertividad</w:t>
        </w:r>
      </w:hyperlink>
      <w:r w:rsidR="00413A2B" w:rsidRPr="00FE2225">
        <w:t xml:space="preserve">, </w:t>
      </w:r>
      <w:hyperlink r:id="rId102" w:history="1">
        <w:r w:rsidR="00413A2B" w:rsidRPr="00FE2225">
          <w:rPr>
            <w:rStyle w:val="Hipervnculo"/>
            <w:rFonts w:eastAsiaTheme="majorEastAsia"/>
            <w:color w:val="auto"/>
            <w:u w:val="none"/>
          </w:rPr>
          <w:t>autoestima</w:t>
        </w:r>
      </w:hyperlink>
      <w:r w:rsidR="00413A2B" w:rsidRPr="00FE2225">
        <w:t xml:space="preserve">, autorrealización e </w:t>
      </w:r>
      <w:hyperlink r:id="rId103" w:history="1">
        <w:r w:rsidR="00413A2B" w:rsidRPr="00FE2225">
          <w:rPr>
            <w:rStyle w:val="Hipervnculo"/>
            <w:rFonts w:eastAsiaTheme="majorEastAsia"/>
            <w:color w:val="auto"/>
            <w:u w:val="none"/>
          </w:rPr>
          <w:t>independencia</w:t>
        </w:r>
      </w:hyperlink>
      <w:r w:rsidR="00413A2B" w:rsidRPr="00FE2225">
        <w:t xml:space="preserve">, habilidades y </w:t>
      </w:r>
      <w:hyperlink r:id="rId104" w:history="1">
        <w:r w:rsidR="00413A2B" w:rsidRPr="00FE2225">
          <w:rPr>
            <w:rStyle w:val="Hipervnculo"/>
            <w:rFonts w:eastAsiaTheme="majorEastAsia"/>
            <w:color w:val="auto"/>
            <w:u w:val="none"/>
          </w:rPr>
          <w:t>desempeño</w:t>
        </w:r>
      </w:hyperlink>
      <w:r w:rsidR="00413A2B" w:rsidRPr="00FE2225">
        <w:t xml:space="preserve"> interpersonal, empatía, relaciones interpersonales, </w:t>
      </w:r>
      <w:hyperlink r:id="rId105" w:history="1">
        <w:r w:rsidR="00413A2B" w:rsidRPr="00FE2225">
          <w:rPr>
            <w:rStyle w:val="Hipervnculo"/>
            <w:rFonts w:eastAsiaTheme="majorEastAsia"/>
            <w:color w:val="auto"/>
            <w:u w:val="none"/>
          </w:rPr>
          <w:t>responsabilidad</w:t>
        </w:r>
      </w:hyperlink>
      <w:r w:rsidR="00413A2B" w:rsidRPr="00FE2225">
        <w:t xml:space="preserve"> social, solución de problemas, prueba de la realidad, flexibilidad, resistencia a las tensiones y el </w:t>
      </w:r>
      <w:hyperlink r:id="rId106" w:history="1">
        <w:r w:rsidR="00413A2B" w:rsidRPr="00FE2225">
          <w:rPr>
            <w:rStyle w:val="Hipervnculo"/>
            <w:rFonts w:eastAsiaTheme="majorEastAsia"/>
            <w:color w:val="auto"/>
            <w:u w:val="none"/>
          </w:rPr>
          <w:t>control</w:t>
        </w:r>
      </w:hyperlink>
      <w:r w:rsidR="00413A2B" w:rsidRPr="00FE2225">
        <w:t xml:space="preserve">, </w:t>
      </w:r>
      <w:hyperlink r:id="rId107" w:history="1">
        <w:r w:rsidR="00413A2B" w:rsidRPr="00FE2225">
          <w:rPr>
            <w:rStyle w:val="Hipervnculo"/>
            <w:rFonts w:eastAsiaTheme="majorEastAsia"/>
            <w:color w:val="auto"/>
            <w:u w:val="none"/>
          </w:rPr>
          <w:t>tolerancia</w:t>
        </w:r>
      </w:hyperlink>
      <w:r w:rsidR="00413A2B" w:rsidRPr="00FE2225">
        <w:t xml:space="preserve"> al estrés, control de los impulsos, capacidad para disfrutar de la vida, sentimiento de contento general, felicidad y optimismo, </w:t>
      </w:r>
      <w:r w:rsidRPr="00FE2225">
        <w:rPr>
          <w:color w:val="000000" w:themeColor="text1"/>
        </w:rPr>
        <w:t xml:space="preserve">mientras que </w:t>
      </w:r>
      <w:r w:rsidR="004B5646" w:rsidRPr="00FE2225">
        <w:rPr>
          <w:color w:val="000000" w:themeColor="text1"/>
        </w:rPr>
        <w:t>el restante de la población presenta una capacidad emocional inusualmente deteriorada</w:t>
      </w:r>
      <w:r w:rsidR="00426758" w:rsidRPr="00FE2225">
        <w:rPr>
          <w:color w:val="000000" w:themeColor="text1"/>
        </w:rPr>
        <w:t xml:space="preserve"> </w:t>
      </w:r>
      <w:r w:rsidR="00413A2B" w:rsidRPr="00FE2225">
        <w:rPr>
          <w:color w:val="000000" w:themeColor="text1"/>
        </w:rPr>
        <w:t xml:space="preserve">es decir presentan dificultades para la comprensión emocional </w:t>
      </w:r>
      <w:r w:rsidR="00413A2B" w:rsidRPr="00FE2225">
        <w:t xml:space="preserve">de sí mismo, </w:t>
      </w:r>
      <w:hyperlink r:id="rId108" w:anchor="ASERT" w:history="1">
        <w:r w:rsidR="00413A2B" w:rsidRPr="00FE2225">
          <w:rPr>
            <w:rStyle w:val="Hipervnculo"/>
            <w:rFonts w:eastAsiaTheme="majorEastAsia"/>
            <w:color w:val="auto"/>
            <w:u w:val="none"/>
          </w:rPr>
          <w:t>asertividad</w:t>
        </w:r>
      </w:hyperlink>
      <w:r w:rsidR="00413A2B" w:rsidRPr="00FE2225">
        <w:t xml:space="preserve">, </w:t>
      </w:r>
      <w:hyperlink r:id="rId109" w:history="1">
        <w:r w:rsidR="00413A2B" w:rsidRPr="00FE2225">
          <w:rPr>
            <w:rStyle w:val="Hipervnculo"/>
            <w:rFonts w:eastAsiaTheme="majorEastAsia"/>
            <w:color w:val="auto"/>
            <w:u w:val="none"/>
          </w:rPr>
          <w:t>autoestima</w:t>
        </w:r>
      </w:hyperlink>
      <w:r w:rsidR="00413A2B" w:rsidRPr="00FE2225">
        <w:t xml:space="preserve">, autorrealización e </w:t>
      </w:r>
      <w:hyperlink r:id="rId110" w:history="1">
        <w:r w:rsidR="00413A2B" w:rsidRPr="00FE2225">
          <w:rPr>
            <w:rStyle w:val="Hipervnculo"/>
            <w:rFonts w:eastAsiaTheme="majorEastAsia"/>
            <w:color w:val="auto"/>
            <w:u w:val="none"/>
          </w:rPr>
          <w:t>independencia</w:t>
        </w:r>
      </w:hyperlink>
      <w:r w:rsidR="00413A2B" w:rsidRPr="00FE2225">
        <w:t xml:space="preserve">, habilidades y </w:t>
      </w:r>
      <w:hyperlink r:id="rId111" w:history="1">
        <w:r w:rsidR="00413A2B" w:rsidRPr="00FE2225">
          <w:rPr>
            <w:rStyle w:val="Hipervnculo"/>
            <w:rFonts w:eastAsiaTheme="majorEastAsia"/>
            <w:color w:val="auto"/>
            <w:u w:val="none"/>
          </w:rPr>
          <w:t>desempeño</w:t>
        </w:r>
      </w:hyperlink>
      <w:r w:rsidR="00413A2B" w:rsidRPr="00FE2225">
        <w:t xml:space="preserve"> interpersonal, empatía, relaciones interpersonales, </w:t>
      </w:r>
      <w:hyperlink r:id="rId112" w:history="1">
        <w:r w:rsidR="00413A2B" w:rsidRPr="00FE2225">
          <w:rPr>
            <w:rStyle w:val="Hipervnculo"/>
            <w:rFonts w:eastAsiaTheme="majorEastAsia"/>
            <w:color w:val="auto"/>
            <w:u w:val="none"/>
          </w:rPr>
          <w:t>responsabilidad</w:t>
        </w:r>
      </w:hyperlink>
      <w:r w:rsidR="00413A2B" w:rsidRPr="00FE2225">
        <w:t xml:space="preserve"> social, solución de problemas, prueba de la realidad, flexibilidad, resistencia a las tensiones y el </w:t>
      </w:r>
      <w:hyperlink r:id="rId113" w:history="1">
        <w:r w:rsidR="00413A2B" w:rsidRPr="00FE2225">
          <w:rPr>
            <w:rStyle w:val="Hipervnculo"/>
            <w:rFonts w:eastAsiaTheme="majorEastAsia"/>
            <w:color w:val="auto"/>
            <w:u w:val="none"/>
          </w:rPr>
          <w:t>control</w:t>
        </w:r>
      </w:hyperlink>
      <w:r w:rsidR="00413A2B" w:rsidRPr="00FE2225">
        <w:t xml:space="preserve">, </w:t>
      </w:r>
      <w:hyperlink r:id="rId114" w:history="1">
        <w:r w:rsidR="00413A2B" w:rsidRPr="00FE2225">
          <w:rPr>
            <w:rStyle w:val="Hipervnculo"/>
            <w:rFonts w:eastAsiaTheme="majorEastAsia"/>
            <w:color w:val="auto"/>
            <w:u w:val="none"/>
          </w:rPr>
          <w:t>tolerancia</w:t>
        </w:r>
      </w:hyperlink>
      <w:r w:rsidR="00413A2B" w:rsidRPr="00FE2225">
        <w:t xml:space="preserve"> al estrés, control de los impulsos, capacidad para disfrutar de la vida, sentimiento de contento general, felicidad y optimismo; </w:t>
      </w:r>
      <w:r w:rsidR="00426758" w:rsidRPr="00FE2225">
        <w:rPr>
          <w:color w:val="000000" w:themeColor="text1"/>
        </w:rPr>
        <w:t>mencionando que existen alternativas como: marcadamente alta, muy alta y alta que no tienen relevancia ni significancia para la población objeto de estudio</w:t>
      </w:r>
      <w:r w:rsidR="0014079B" w:rsidRPr="00FE2225">
        <w:rPr>
          <w:color w:val="000000" w:themeColor="text1"/>
        </w:rPr>
        <w:t>, reflejando así que a nivel psicológico existe una limitada apreciación de las emociones propias ocasionando que el sujeto no las exprese de una manera adecuada en el co</w:t>
      </w:r>
      <w:r w:rsidR="00513C91" w:rsidRPr="00FE2225">
        <w:rPr>
          <w:color w:val="000000" w:themeColor="text1"/>
        </w:rPr>
        <w:t>ntexto en el que se desarrolla.</w:t>
      </w:r>
    </w:p>
    <w:p w14:paraId="7852F56B" w14:textId="77777777" w:rsidR="00E4796F" w:rsidRPr="00FE2225" w:rsidRDefault="00E4796F" w:rsidP="00E4796F">
      <w:pPr>
        <w:pStyle w:val="Sangradetextonormal"/>
        <w:spacing w:line="360" w:lineRule="auto"/>
        <w:ind w:left="0" w:firstLine="851"/>
        <w:rPr>
          <w:color w:val="000000" w:themeColor="text1"/>
        </w:rPr>
      </w:pPr>
    </w:p>
    <w:p w14:paraId="6B725EA6" w14:textId="47066A6E" w:rsidR="00F60E63" w:rsidRPr="00FE2225" w:rsidRDefault="004533EC" w:rsidP="00F64A0E">
      <w:pPr>
        <w:spacing w:line="276" w:lineRule="auto"/>
        <w:jc w:val="both"/>
        <w:rPr>
          <w:rFonts w:eastAsia="Times New Roman"/>
          <w:b/>
          <w:bCs/>
          <w:color w:val="000000" w:themeColor="text1"/>
        </w:rPr>
      </w:pPr>
      <w:r w:rsidRPr="00FE2225">
        <w:rPr>
          <w:rFonts w:eastAsia="Times New Roman"/>
          <w:b/>
          <w:bCs/>
          <w:color w:val="000000" w:themeColor="text1"/>
        </w:rPr>
        <w:t>CARRERA</w:t>
      </w:r>
      <w:r w:rsidR="00C278CA" w:rsidRPr="00FE2225">
        <w:rPr>
          <w:rFonts w:eastAsia="Times New Roman"/>
          <w:b/>
          <w:bCs/>
          <w:color w:val="000000" w:themeColor="text1"/>
        </w:rPr>
        <w:t xml:space="preserve"> DE JURISPRUDENCIA</w:t>
      </w:r>
    </w:p>
    <w:p w14:paraId="5C2DC764" w14:textId="77777777" w:rsidR="00F64A0E" w:rsidRPr="00FE2225" w:rsidRDefault="00F64A0E" w:rsidP="00F64A0E">
      <w:pPr>
        <w:spacing w:line="276" w:lineRule="auto"/>
        <w:jc w:val="both"/>
        <w:rPr>
          <w:rFonts w:eastAsia="Times New Roman"/>
          <w:b/>
          <w:bCs/>
          <w:color w:val="000000" w:themeColor="text1"/>
        </w:rPr>
      </w:pPr>
    </w:p>
    <w:p w14:paraId="7123C457" w14:textId="5BAC178F" w:rsidR="00395B14" w:rsidRPr="00FE2225" w:rsidRDefault="003F3908" w:rsidP="003F3908">
      <w:pPr>
        <w:pStyle w:val="Epgrafe"/>
        <w:rPr>
          <w:rFonts w:eastAsia="Times New Roman"/>
          <w:b/>
          <w:bCs/>
          <w:color w:val="000000" w:themeColor="text1"/>
          <w:sz w:val="24"/>
          <w:szCs w:val="24"/>
        </w:rPr>
      </w:pPr>
      <w:bookmarkStart w:id="187" w:name="_Toc496943965"/>
      <w:r w:rsidRPr="00FE2225">
        <w:rPr>
          <w:b/>
          <w:sz w:val="24"/>
          <w:szCs w:val="24"/>
        </w:rPr>
        <w:t>Tabla</w:t>
      </w:r>
      <w:r w:rsidRPr="00FE2225">
        <w:rPr>
          <w:b/>
          <w:color w:val="000000" w:themeColor="text1"/>
          <w:sz w:val="24"/>
          <w:szCs w:val="24"/>
        </w:rPr>
        <w:t xml:space="preserve"> 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13</w:t>
      </w:r>
      <w:r w:rsidRPr="00FE2225">
        <w:rPr>
          <w:b/>
          <w:sz w:val="24"/>
          <w:szCs w:val="24"/>
        </w:rPr>
        <w:fldChar w:fldCharType="end"/>
      </w:r>
      <w:r w:rsidRPr="00FE2225">
        <w:rPr>
          <w:b/>
          <w:sz w:val="24"/>
          <w:szCs w:val="24"/>
        </w:rPr>
        <w:t xml:space="preserve"> Carrera de Jurisprudencia</w:t>
      </w:r>
      <w:bookmarkEnd w:id="187"/>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234E2E" w:rsidRPr="00FE2225" w14:paraId="3AB4793C"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2D686BC5" w14:textId="1311D502" w:rsidR="00234E2E" w:rsidRPr="00FE2225" w:rsidRDefault="00234E2E" w:rsidP="00E26304">
            <w:pPr>
              <w:spacing w:line="360" w:lineRule="auto"/>
              <w:jc w:val="center"/>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19FB28D4" w14:textId="6DE618D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535A12B3" w14:textId="41200511"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418C3405" w14:textId="384E1542"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234E2E" w:rsidRPr="00FE2225" w14:paraId="235A3E0F" w14:textId="77777777" w:rsidTr="00234E2E">
        <w:trPr>
          <w:trHeight w:val="300"/>
        </w:trPr>
        <w:tc>
          <w:tcPr>
            <w:tcW w:w="3560" w:type="dxa"/>
            <w:tcBorders>
              <w:top w:val="nil"/>
              <w:left w:val="nil"/>
              <w:bottom w:val="nil"/>
              <w:right w:val="nil"/>
            </w:tcBorders>
            <w:shd w:val="clear" w:color="auto" w:fill="auto"/>
            <w:noWrap/>
            <w:vAlign w:val="bottom"/>
            <w:hideMark/>
          </w:tcPr>
          <w:p w14:paraId="389BCF56" w14:textId="55BFC6F4"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4C6DD63B" w14:textId="76B43FA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2CC073EB" w14:textId="60DFE4B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6E2BDA15" w14:textId="01D0FDE1"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757CA0BF" w14:textId="77777777" w:rsidTr="00234E2E">
        <w:trPr>
          <w:trHeight w:val="300"/>
        </w:trPr>
        <w:tc>
          <w:tcPr>
            <w:tcW w:w="3560" w:type="dxa"/>
            <w:tcBorders>
              <w:top w:val="nil"/>
              <w:left w:val="nil"/>
              <w:bottom w:val="nil"/>
              <w:right w:val="nil"/>
            </w:tcBorders>
            <w:shd w:val="clear" w:color="auto" w:fill="auto"/>
            <w:noWrap/>
            <w:vAlign w:val="bottom"/>
            <w:hideMark/>
          </w:tcPr>
          <w:p w14:paraId="580B849D" w14:textId="5C03B903"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4CEB5998" w14:textId="7071DABD"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7BD8FEE5" w14:textId="173A54E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4EB79FDC" w14:textId="7A7B715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04FD52F9" w14:textId="77777777" w:rsidTr="00234E2E">
        <w:trPr>
          <w:trHeight w:val="300"/>
        </w:trPr>
        <w:tc>
          <w:tcPr>
            <w:tcW w:w="3560" w:type="dxa"/>
            <w:tcBorders>
              <w:top w:val="nil"/>
              <w:left w:val="nil"/>
              <w:bottom w:val="nil"/>
              <w:right w:val="nil"/>
            </w:tcBorders>
            <w:shd w:val="clear" w:color="auto" w:fill="auto"/>
            <w:noWrap/>
            <w:vAlign w:val="bottom"/>
            <w:hideMark/>
          </w:tcPr>
          <w:p w14:paraId="492FB9D2" w14:textId="7C9804DB"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46F87FA3" w14:textId="50EDA98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46455B98" w14:textId="1D7A6446"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6DD7A5B7" w14:textId="033DAC36"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378AD465" w14:textId="77777777" w:rsidTr="00234E2E">
        <w:trPr>
          <w:trHeight w:val="300"/>
        </w:trPr>
        <w:tc>
          <w:tcPr>
            <w:tcW w:w="3560" w:type="dxa"/>
            <w:tcBorders>
              <w:top w:val="nil"/>
              <w:left w:val="nil"/>
              <w:bottom w:val="nil"/>
              <w:right w:val="nil"/>
            </w:tcBorders>
            <w:shd w:val="clear" w:color="auto" w:fill="auto"/>
            <w:noWrap/>
            <w:vAlign w:val="bottom"/>
            <w:hideMark/>
          </w:tcPr>
          <w:p w14:paraId="0564C6BE" w14:textId="70C622C4"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062927EA" w14:textId="74F7D482"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9</w:t>
            </w:r>
          </w:p>
        </w:tc>
        <w:tc>
          <w:tcPr>
            <w:tcW w:w="1610" w:type="dxa"/>
            <w:tcBorders>
              <w:top w:val="nil"/>
              <w:left w:val="nil"/>
              <w:bottom w:val="nil"/>
              <w:right w:val="nil"/>
            </w:tcBorders>
            <w:shd w:val="clear" w:color="auto" w:fill="auto"/>
            <w:noWrap/>
            <w:vAlign w:val="bottom"/>
            <w:hideMark/>
          </w:tcPr>
          <w:p w14:paraId="73ECFB05" w14:textId="3F76D10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0,28</w:t>
            </w:r>
          </w:p>
        </w:tc>
        <w:tc>
          <w:tcPr>
            <w:tcW w:w="1647" w:type="dxa"/>
            <w:tcBorders>
              <w:top w:val="nil"/>
              <w:left w:val="nil"/>
              <w:bottom w:val="nil"/>
              <w:right w:val="nil"/>
            </w:tcBorders>
            <w:shd w:val="clear" w:color="auto" w:fill="auto"/>
            <w:noWrap/>
            <w:vAlign w:val="bottom"/>
            <w:hideMark/>
          </w:tcPr>
          <w:p w14:paraId="6566E5CD" w14:textId="0C47BFF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28,13 </w:t>
            </w:r>
          </w:p>
        </w:tc>
      </w:tr>
      <w:tr w:rsidR="00234E2E" w:rsidRPr="00FE2225" w14:paraId="3BB51CD0" w14:textId="77777777" w:rsidTr="00234E2E">
        <w:trPr>
          <w:trHeight w:val="300"/>
        </w:trPr>
        <w:tc>
          <w:tcPr>
            <w:tcW w:w="3560" w:type="dxa"/>
            <w:tcBorders>
              <w:top w:val="nil"/>
              <w:left w:val="nil"/>
              <w:bottom w:val="nil"/>
              <w:right w:val="nil"/>
            </w:tcBorders>
            <w:shd w:val="clear" w:color="auto" w:fill="auto"/>
            <w:noWrap/>
            <w:vAlign w:val="bottom"/>
            <w:hideMark/>
          </w:tcPr>
          <w:p w14:paraId="6403083F" w14:textId="670E3699"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636045C1" w14:textId="7B3374C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9</w:t>
            </w:r>
          </w:p>
        </w:tc>
        <w:tc>
          <w:tcPr>
            <w:tcW w:w="1610" w:type="dxa"/>
            <w:tcBorders>
              <w:top w:val="nil"/>
              <w:left w:val="nil"/>
              <w:bottom w:val="nil"/>
              <w:right w:val="nil"/>
            </w:tcBorders>
            <w:shd w:val="clear" w:color="auto" w:fill="auto"/>
            <w:noWrap/>
            <w:vAlign w:val="bottom"/>
            <w:hideMark/>
          </w:tcPr>
          <w:p w14:paraId="7F60FA64" w14:textId="4017147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0,28</w:t>
            </w:r>
          </w:p>
        </w:tc>
        <w:tc>
          <w:tcPr>
            <w:tcW w:w="1647" w:type="dxa"/>
            <w:tcBorders>
              <w:top w:val="nil"/>
              <w:left w:val="nil"/>
              <w:bottom w:val="nil"/>
              <w:right w:val="nil"/>
            </w:tcBorders>
            <w:shd w:val="clear" w:color="auto" w:fill="auto"/>
            <w:noWrap/>
            <w:vAlign w:val="bottom"/>
            <w:hideMark/>
          </w:tcPr>
          <w:p w14:paraId="4672C324" w14:textId="6407D95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28,13 </w:t>
            </w:r>
          </w:p>
        </w:tc>
      </w:tr>
      <w:tr w:rsidR="00234E2E" w:rsidRPr="00FE2225" w14:paraId="3593DEF5" w14:textId="77777777" w:rsidTr="00234E2E">
        <w:trPr>
          <w:trHeight w:val="300"/>
        </w:trPr>
        <w:tc>
          <w:tcPr>
            <w:tcW w:w="3560" w:type="dxa"/>
            <w:tcBorders>
              <w:top w:val="nil"/>
              <w:left w:val="nil"/>
              <w:bottom w:val="nil"/>
              <w:right w:val="nil"/>
            </w:tcBorders>
            <w:shd w:val="clear" w:color="auto" w:fill="auto"/>
            <w:noWrap/>
            <w:vAlign w:val="bottom"/>
            <w:hideMark/>
          </w:tcPr>
          <w:p w14:paraId="2E1F1E25" w14:textId="2001C5CE"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baja </w:t>
            </w:r>
          </w:p>
        </w:tc>
        <w:tc>
          <w:tcPr>
            <w:tcW w:w="2030" w:type="dxa"/>
            <w:tcBorders>
              <w:top w:val="nil"/>
              <w:left w:val="nil"/>
              <w:bottom w:val="nil"/>
              <w:right w:val="nil"/>
            </w:tcBorders>
            <w:shd w:val="clear" w:color="auto" w:fill="auto"/>
            <w:noWrap/>
            <w:vAlign w:val="bottom"/>
            <w:hideMark/>
          </w:tcPr>
          <w:p w14:paraId="7AD44F53" w14:textId="5E6A4ED8"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8</w:t>
            </w:r>
          </w:p>
        </w:tc>
        <w:tc>
          <w:tcPr>
            <w:tcW w:w="1610" w:type="dxa"/>
            <w:tcBorders>
              <w:top w:val="nil"/>
              <w:left w:val="nil"/>
              <w:bottom w:val="nil"/>
              <w:right w:val="nil"/>
            </w:tcBorders>
            <w:shd w:val="clear" w:color="auto" w:fill="auto"/>
            <w:noWrap/>
            <w:vAlign w:val="bottom"/>
            <w:hideMark/>
          </w:tcPr>
          <w:p w14:paraId="3DF413D8" w14:textId="7FC0BFE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0,25</w:t>
            </w:r>
          </w:p>
        </w:tc>
        <w:tc>
          <w:tcPr>
            <w:tcW w:w="1647" w:type="dxa"/>
            <w:tcBorders>
              <w:top w:val="nil"/>
              <w:left w:val="nil"/>
              <w:bottom w:val="nil"/>
              <w:right w:val="nil"/>
            </w:tcBorders>
            <w:shd w:val="clear" w:color="auto" w:fill="auto"/>
            <w:noWrap/>
            <w:vAlign w:val="bottom"/>
            <w:hideMark/>
          </w:tcPr>
          <w:p w14:paraId="57AA2680" w14:textId="41C1F8C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25,00 </w:t>
            </w:r>
          </w:p>
        </w:tc>
      </w:tr>
      <w:tr w:rsidR="00234E2E" w:rsidRPr="00FE2225" w14:paraId="54B355CA" w14:textId="77777777" w:rsidTr="00234E2E">
        <w:trPr>
          <w:trHeight w:val="300"/>
        </w:trPr>
        <w:tc>
          <w:tcPr>
            <w:tcW w:w="3560" w:type="dxa"/>
            <w:tcBorders>
              <w:top w:val="nil"/>
              <w:left w:val="nil"/>
              <w:bottom w:val="nil"/>
              <w:right w:val="nil"/>
            </w:tcBorders>
            <w:shd w:val="clear" w:color="auto" w:fill="auto"/>
            <w:noWrap/>
            <w:vAlign w:val="bottom"/>
            <w:hideMark/>
          </w:tcPr>
          <w:p w14:paraId="04DD2A69" w14:textId="3781FF28"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baja </w:t>
            </w:r>
          </w:p>
        </w:tc>
        <w:tc>
          <w:tcPr>
            <w:tcW w:w="2030" w:type="dxa"/>
            <w:tcBorders>
              <w:top w:val="nil"/>
              <w:left w:val="nil"/>
              <w:bottom w:val="nil"/>
              <w:right w:val="nil"/>
            </w:tcBorders>
            <w:shd w:val="clear" w:color="auto" w:fill="auto"/>
            <w:noWrap/>
            <w:vAlign w:val="bottom"/>
            <w:hideMark/>
          </w:tcPr>
          <w:p w14:paraId="33B0A39C" w14:textId="0A15F72F"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6</w:t>
            </w:r>
          </w:p>
        </w:tc>
        <w:tc>
          <w:tcPr>
            <w:tcW w:w="1610" w:type="dxa"/>
            <w:tcBorders>
              <w:top w:val="nil"/>
              <w:left w:val="nil"/>
              <w:bottom w:val="nil"/>
              <w:right w:val="nil"/>
            </w:tcBorders>
            <w:shd w:val="clear" w:color="auto" w:fill="auto"/>
            <w:noWrap/>
            <w:vAlign w:val="bottom"/>
            <w:hideMark/>
          </w:tcPr>
          <w:p w14:paraId="1A816A9F" w14:textId="48B1E3B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0,19</w:t>
            </w:r>
          </w:p>
        </w:tc>
        <w:tc>
          <w:tcPr>
            <w:tcW w:w="1647" w:type="dxa"/>
            <w:tcBorders>
              <w:top w:val="nil"/>
              <w:left w:val="nil"/>
              <w:bottom w:val="nil"/>
              <w:right w:val="nil"/>
            </w:tcBorders>
            <w:shd w:val="clear" w:color="auto" w:fill="auto"/>
            <w:noWrap/>
            <w:vAlign w:val="bottom"/>
            <w:hideMark/>
          </w:tcPr>
          <w:p w14:paraId="71E40C28" w14:textId="21DD67C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18,75 </w:t>
            </w:r>
          </w:p>
        </w:tc>
      </w:tr>
      <w:tr w:rsidR="00234E2E" w:rsidRPr="00FE2225" w14:paraId="42149C98"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7EEEF893" w14:textId="195EB787"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30C32992" w14:textId="3E36BEB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32</w:t>
            </w:r>
          </w:p>
        </w:tc>
        <w:tc>
          <w:tcPr>
            <w:tcW w:w="1610" w:type="dxa"/>
            <w:tcBorders>
              <w:top w:val="single" w:sz="4" w:space="0" w:color="auto"/>
              <w:left w:val="nil"/>
              <w:bottom w:val="single" w:sz="4" w:space="0" w:color="auto"/>
              <w:right w:val="nil"/>
            </w:tcBorders>
            <w:shd w:val="clear" w:color="auto" w:fill="auto"/>
            <w:noWrap/>
            <w:vAlign w:val="bottom"/>
            <w:hideMark/>
          </w:tcPr>
          <w:p w14:paraId="4A1E9DC8" w14:textId="6DF9EF3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647" w:type="dxa"/>
            <w:tcBorders>
              <w:top w:val="single" w:sz="4" w:space="0" w:color="auto"/>
              <w:left w:val="nil"/>
              <w:bottom w:val="single" w:sz="4" w:space="0" w:color="auto"/>
              <w:right w:val="nil"/>
            </w:tcBorders>
            <w:shd w:val="clear" w:color="auto" w:fill="auto"/>
            <w:noWrap/>
            <w:vAlign w:val="bottom"/>
            <w:hideMark/>
          </w:tcPr>
          <w:p w14:paraId="1397D009" w14:textId="4595AD8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100 </w:t>
            </w:r>
          </w:p>
        </w:tc>
      </w:tr>
    </w:tbl>
    <w:p w14:paraId="3ADBBFC7" w14:textId="77777777" w:rsidR="00F64A0E" w:rsidRPr="00FE2225" w:rsidRDefault="00D21ED7" w:rsidP="00B178DF">
      <w:pPr>
        <w:jc w:val="both"/>
        <w:rPr>
          <w:color w:val="000000" w:themeColor="text1"/>
          <w:sz w:val="20"/>
        </w:rPr>
      </w:pPr>
      <w:r w:rsidRPr="00FE2225">
        <w:rPr>
          <w:b/>
          <w:color w:val="000000" w:themeColor="text1"/>
          <w:sz w:val="20"/>
        </w:rPr>
        <w:t xml:space="preserve">Fuente: </w:t>
      </w:r>
      <w:r w:rsidR="00DB385F" w:rsidRPr="00FE2225">
        <w:rPr>
          <w:color w:val="000000" w:themeColor="text1"/>
          <w:sz w:val="20"/>
          <w:szCs w:val="20"/>
        </w:rPr>
        <w:t>Investigación de campo</w:t>
      </w:r>
    </w:p>
    <w:p w14:paraId="1699D0D4" w14:textId="1B58FE33" w:rsidR="00E4796F" w:rsidRPr="00FE2225" w:rsidRDefault="00FA7C4D" w:rsidP="00B178DF">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1A671D99" w14:textId="77777777" w:rsidR="00E4796F" w:rsidRPr="00FE2225" w:rsidRDefault="00E4796F" w:rsidP="00E26304">
      <w:pPr>
        <w:ind w:firstLine="708"/>
        <w:jc w:val="both"/>
        <w:rPr>
          <w:color w:val="000000" w:themeColor="text1"/>
          <w:sz w:val="20"/>
        </w:rPr>
      </w:pPr>
    </w:p>
    <w:p w14:paraId="71415845" w14:textId="37371060" w:rsidR="00AA2FAF" w:rsidRPr="00FE2225" w:rsidRDefault="00AA2FAF" w:rsidP="00E26304">
      <w:pPr>
        <w:rPr>
          <w:lang w:val="es-ES" w:eastAsia="en-US"/>
        </w:rPr>
      </w:pPr>
      <w:r w:rsidRPr="00FE2225">
        <w:rPr>
          <w:noProof/>
          <w:color w:val="000000" w:themeColor="text1"/>
          <w:lang w:val="es-EC" w:eastAsia="es-EC"/>
        </w:rPr>
        <w:drawing>
          <wp:anchor distT="0" distB="0" distL="114300" distR="114300" simplePos="0" relativeHeight="251676672" behindDoc="0" locked="0" layoutInCell="1" allowOverlap="1" wp14:anchorId="61C35B11" wp14:editId="5A36795B">
            <wp:simplePos x="0" y="0"/>
            <wp:positionH relativeFrom="column">
              <wp:posOffset>514350</wp:posOffset>
            </wp:positionH>
            <wp:positionV relativeFrom="paragraph">
              <wp:posOffset>76835</wp:posOffset>
            </wp:positionV>
            <wp:extent cx="4025265" cy="2416810"/>
            <wp:effectExtent l="0" t="0" r="13335" b="21590"/>
            <wp:wrapSquare wrapText="bothSides"/>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14:sizeRelH relativeFrom="margin">
              <wp14:pctWidth>0</wp14:pctWidth>
            </wp14:sizeRelH>
            <wp14:sizeRelV relativeFrom="margin">
              <wp14:pctHeight>0</wp14:pctHeight>
            </wp14:sizeRelV>
          </wp:anchor>
        </w:drawing>
      </w:r>
    </w:p>
    <w:p w14:paraId="5B2338EE" w14:textId="095484DC" w:rsidR="00C14D18" w:rsidRPr="00FE2225" w:rsidRDefault="00C14D18" w:rsidP="00E26304">
      <w:pPr>
        <w:tabs>
          <w:tab w:val="left" w:pos="3030"/>
        </w:tabs>
        <w:rPr>
          <w:lang w:val="es-ES" w:eastAsia="en-US"/>
        </w:rPr>
      </w:pPr>
    </w:p>
    <w:p w14:paraId="1F47073F" w14:textId="39601CA1" w:rsidR="00C14D18" w:rsidRPr="00FE2225" w:rsidRDefault="00C14D18" w:rsidP="00E26304">
      <w:pPr>
        <w:pStyle w:val="Sangradetextonormal"/>
        <w:spacing w:line="360" w:lineRule="auto"/>
        <w:ind w:left="0"/>
        <w:jc w:val="center"/>
        <w:rPr>
          <w:color w:val="000000" w:themeColor="text1"/>
        </w:rPr>
      </w:pPr>
    </w:p>
    <w:p w14:paraId="3851072C" w14:textId="77777777" w:rsidR="00A16A85" w:rsidRPr="00FE2225" w:rsidRDefault="00A16A85" w:rsidP="00E26304">
      <w:pPr>
        <w:ind w:firstLine="708"/>
        <w:jc w:val="both"/>
        <w:rPr>
          <w:b/>
          <w:color w:val="000000" w:themeColor="text1"/>
          <w:sz w:val="20"/>
        </w:rPr>
      </w:pPr>
      <w:r w:rsidRPr="00FE2225">
        <w:rPr>
          <w:b/>
          <w:color w:val="000000" w:themeColor="text1"/>
          <w:sz w:val="20"/>
        </w:rPr>
        <w:t>G</w:t>
      </w:r>
    </w:p>
    <w:p w14:paraId="15C3883A" w14:textId="77777777" w:rsidR="00A16A85" w:rsidRPr="00FE2225" w:rsidRDefault="00A16A85" w:rsidP="00E26304">
      <w:pPr>
        <w:ind w:firstLine="708"/>
        <w:jc w:val="both"/>
        <w:rPr>
          <w:b/>
          <w:color w:val="000000" w:themeColor="text1"/>
          <w:sz w:val="20"/>
        </w:rPr>
      </w:pPr>
    </w:p>
    <w:p w14:paraId="094DC79B" w14:textId="77777777" w:rsidR="00A16A85" w:rsidRPr="00FE2225" w:rsidRDefault="00A16A85" w:rsidP="00E26304">
      <w:pPr>
        <w:ind w:firstLine="708"/>
        <w:jc w:val="both"/>
        <w:rPr>
          <w:b/>
          <w:color w:val="000000" w:themeColor="text1"/>
          <w:sz w:val="20"/>
        </w:rPr>
      </w:pPr>
    </w:p>
    <w:p w14:paraId="07EF3112" w14:textId="77777777" w:rsidR="00A16A85" w:rsidRPr="00FE2225" w:rsidRDefault="00A16A85" w:rsidP="00E26304">
      <w:pPr>
        <w:ind w:firstLine="708"/>
        <w:jc w:val="both"/>
        <w:rPr>
          <w:b/>
          <w:color w:val="000000" w:themeColor="text1"/>
          <w:sz w:val="20"/>
        </w:rPr>
      </w:pPr>
    </w:p>
    <w:p w14:paraId="7E3A3602" w14:textId="77777777" w:rsidR="00A16A85" w:rsidRPr="00FE2225" w:rsidRDefault="00A16A85" w:rsidP="00E26304">
      <w:pPr>
        <w:ind w:firstLine="708"/>
        <w:jc w:val="both"/>
        <w:rPr>
          <w:b/>
          <w:color w:val="000000" w:themeColor="text1"/>
          <w:sz w:val="20"/>
        </w:rPr>
      </w:pPr>
    </w:p>
    <w:p w14:paraId="1A36ECF4" w14:textId="77777777" w:rsidR="00A16A85" w:rsidRPr="00FE2225" w:rsidRDefault="00A16A85" w:rsidP="00E26304">
      <w:pPr>
        <w:ind w:firstLine="708"/>
        <w:jc w:val="both"/>
        <w:rPr>
          <w:b/>
          <w:color w:val="000000" w:themeColor="text1"/>
          <w:sz w:val="20"/>
        </w:rPr>
      </w:pPr>
    </w:p>
    <w:p w14:paraId="482D1AA4" w14:textId="77777777" w:rsidR="00A16A85" w:rsidRPr="00FE2225" w:rsidRDefault="00A16A85" w:rsidP="00E26304">
      <w:pPr>
        <w:ind w:firstLine="708"/>
        <w:jc w:val="both"/>
        <w:rPr>
          <w:b/>
          <w:color w:val="000000" w:themeColor="text1"/>
          <w:sz w:val="20"/>
        </w:rPr>
      </w:pPr>
    </w:p>
    <w:p w14:paraId="0563E2CB" w14:textId="77777777" w:rsidR="00A16A85" w:rsidRPr="00FE2225" w:rsidRDefault="00A16A85" w:rsidP="00E26304">
      <w:pPr>
        <w:ind w:firstLine="708"/>
        <w:jc w:val="both"/>
        <w:rPr>
          <w:b/>
          <w:color w:val="000000" w:themeColor="text1"/>
          <w:sz w:val="20"/>
        </w:rPr>
      </w:pPr>
    </w:p>
    <w:p w14:paraId="640037B9" w14:textId="77777777" w:rsidR="00A16A85" w:rsidRPr="00FE2225" w:rsidRDefault="00A16A85" w:rsidP="00E26304">
      <w:pPr>
        <w:ind w:firstLine="708"/>
        <w:jc w:val="both"/>
        <w:rPr>
          <w:b/>
          <w:color w:val="000000" w:themeColor="text1"/>
          <w:sz w:val="20"/>
        </w:rPr>
      </w:pPr>
    </w:p>
    <w:p w14:paraId="776693F6" w14:textId="77777777" w:rsidR="00A16A85" w:rsidRPr="00FE2225" w:rsidRDefault="00A16A85" w:rsidP="00E26304">
      <w:pPr>
        <w:ind w:firstLine="708"/>
        <w:jc w:val="both"/>
        <w:rPr>
          <w:b/>
          <w:color w:val="000000" w:themeColor="text1"/>
          <w:sz w:val="20"/>
        </w:rPr>
      </w:pPr>
    </w:p>
    <w:p w14:paraId="354749D1" w14:textId="77777777" w:rsidR="00A16A85" w:rsidRPr="00FE2225" w:rsidRDefault="00A16A85" w:rsidP="00E26304">
      <w:pPr>
        <w:ind w:firstLine="708"/>
        <w:jc w:val="both"/>
        <w:rPr>
          <w:b/>
          <w:color w:val="000000" w:themeColor="text1"/>
          <w:sz w:val="20"/>
        </w:rPr>
      </w:pPr>
    </w:p>
    <w:p w14:paraId="0AE79DBD" w14:textId="77777777" w:rsidR="00A16A85" w:rsidRPr="00FE2225" w:rsidRDefault="00A16A85" w:rsidP="00E26304">
      <w:pPr>
        <w:ind w:firstLine="708"/>
        <w:jc w:val="both"/>
        <w:rPr>
          <w:b/>
          <w:color w:val="000000" w:themeColor="text1"/>
          <w:sz w:val="20"/>
        </w:rPr>
      </w:pPr>
    </w:p>
    <w:p w14:paraId="729B01B9" w14:textId="77777777" w:rsidR="00A16A85" w:rsidRPr="00FE2225" w:rsidRDefault="00A16A85" w:rsidP="00E26304">
      <w:pPr>
        <w:ind w:firstLine="708"/>
        <w:jc w:val="both"/>
        <w:rPr>
          <w:b/>
          <w:color w:val="000000" w:themeColor="text1"/>
          <w:sz w:val="20"/>
        </w:rPr>
      </w:pPr>
    </w:p>
    <w:p w14:paraId="150D0786" w14:textId="2BD57A83" w:rsidR="00D21ED7" w:rsidRPr="00FE2225" w:rsidRDefault="00A16A85" w:rsidP="00F60E63">
      <w:pPr>
        <w:pStyle w:val="Epgrafe"/>
        <w:spacing w:line="240" w:lineRule="auto"/>
        <w:ind w:firstLine="708"/>
        <w:rPr>
          <w:color w:val="000000" w:themeColor="text1"/>
        </w:rPr>
      </w:pPr>
      <w:bookmarkStart w:id="188" w:name="_Toc496676440"/>
      <w:r w:rsidRPr="00FE2225">
        <w:rPr>
          <w:b/>
        </w:rPr>
        <w:t xml:space="preserve">Grafico </w:t>
      </w:r>
      <w:r w:rsidRPr="00FE2225">
        <w:rPr>
          <w:b/>
          <w:color w:val="000000" w:themeColor="text1"/>
        </w:rPr>
        <w:t>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13</w:t>
      </w:r>
      <w:r w:rsidRPr="00FE2225">
        <w:rPr>
          <w:b/>
        </w:rPr>
        <w:fldChar w:fldCharType="end"/>
      </w:r>
      <w:r w:rsidRPr="00FE2225">
        <w:rPr>
          <w:b/>
        </w:rPr>
        <w:t>:</w:t>
      </w:r>
      <w:r w:rsidRPr="00FE2225">
        <w:t xml:space="preserve"> I.E Carrera de Jurisprudencia</w:t>
      </w:r>
      <w:bookmarkEnd w:id="188"/>
    </w:p>
    <w:p w14:paraId="58968202" w14:textId="3612920C" w:rsidR="00815578" w:rsidRPr="00FE2225" w:rsidRDefault="00D21ED7" w:rsidP="00F60E63">
      <w:pPr>
        <w:ind w:firstLine="708"/>
        <w:jc w:val="both"/>
        <w:rPr>
          <w:color w:val="000000" w:themeColor="text1"/>
          <w:sz w:val="20"/>
        </w:rPr>
      </w:pPr>
      <w:r w:rsidRPr="00FE2225">
        <w:rPr>
          <w:b/>
          <w:color w:val="000000" w:themeColor="text1"/>
          <w:sz w:val="20"/>
        </w:rPr>
        <w:t xml:space="preserve">Fuente: </w:t>
      </w:r>
      <w:r w:rsidRPr="00FE2225">
        <w:rPr>
          <w:color w:val="000000" w:themeColor="text1"/>
          <w:sz w:val="20"/>
        </w:rPr>
        <w:t xml:space="preserve">Universidad Tecnológica </w:t>
      </w:r>
      <w:r w:rsidR="009E1ADF" w:rsidRPr="00FE2225">
        <w:rPr>
          <w:color w:val="000000" w:themeColor="text1"/>
          <w:sz w:val="20"/>
        </w:rPr>
        <w:t>Indoamérica</w:t>
      </w:r>
    </w:p>
    <w:p w14:paraId="78BD7BD9" w14:textId="59DBFA36" w:rsidR="00FA7C4D" w:rsidRPr="00FE2225" w:rsidRDefault="00FA7C4D" w:rsidP="00F60E63">
      <w:pPr>
        <w:tabs>
          <w:tab w:val="left" w:pos="5130"/>
        </w:tabs>
        <w:ind w:firstLine="708"/>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r w:rsidR="00F60E63" w:rsidRPr="00FE2225">
        <w:rPr>
          <w:color w:val="000000" w:themeColor="text1"/>
          <w:sz w:val="20"/>
        </w:rPr>
        <w:tab/>
      </w:r>
    </w:p>
    <w:p w14:paraId="49A1704F" w14:textId="671AC135" w:rsidR="00516208" w:rsidRPr="00FE2225" w:rsidRDefault="00516208" w:rsidP="00E26304">
      <w:pPr>
        <w:spacing w:line="360" w:lineRule="auto"/>
        <w:rPr>
          <w:b/>
          <w:color w:val="000000" w:themeColor="text1"/>
        </w:rPr>
      </w:pPr>
    </w:p>
    <w:p w14:paraId="18AEF5D4" w14:textId="77777777" w:rsidR="006A611D" w:rsidRPr="00FE2225" w:rsidRDefault="006A611D" w:rsidP="00E26304">
      <w:pPr>
        <w:spacing w:line="360" w:lineRule="auto"/>
        <w:rPr>
          <w:b/>
          <w:color w:val="000000" w:themeColor="text1"/>
        </w:rPr>
      </w:pPr>
    </w:p>
    <w:p w14:paraId="411EE3BD" w14:textId="515E66D5" w:rsidR="00C278CA" w:rsidRPr="00FE2225" w:rsidRDefault="00C278CA" w:rsidP="00E26304">
      <w:pPr>
        <w:spacing w:line="360" w:lineRule="auto"/>
        <w:rPr>
          <w:b/>
          <w:color w:val="000000" w:themeColor="text1"/>
        </w:rPr>
      </w:pPr>
      <w:r w:rsidRPr="00FE2225">
        <w:rPr>
          <w:b/>
          <w:color w:val="000000" w:themeColor="text1"/>
        </w:rPr>
        <w:t xml:space="preserve">Análisis e Interpretación </w:t>
      </w:r>
    </w:p>
    <w:p w14:paraId="63249807" w14:textId="24023227" w:rsidR="00DB385F" w:rsidRPr="00FE2225" w:rsidRDefault="00AB2AA2" w:rsidP="00F60E63">
      <w:pPr>
        <w:pStyle w:val="Sangradetextonormal"/>
        <w:spacing w:line="360" w:lineRule="auto"/>
        <w:ind w:left="0" w:firstLine="851"/>
      </w:pPr>
      <w:r w:rsidRPr="00FE2225">
        <w:rPr>
          <w:color w:val="000000" w:themeColor="text1"/>
          <w:lang w:val="es-ES_tradnl"/>
        </w:rPr>
        <w:t>En</w:t>
      </w:r>
      <w:r w:rsidR="006F2AC7" w:rsidRPr="00FE2225">
        <w:rPr>
          <w:color w:val="000000" w:themeColor="text1"/>
        </w:rPr>
        <w:t xml:space="preserve"> los estudiantes de la Carrera de Jurisprudencia se </w:t>
      </w:r>
      <w:r w:rsidRPr="00FE2225">
        <w:rPr>
          <w:color w:val="000000" w:themeColor="text1"/>
        </w:rPr>
        <w:t>pu</w:t>
      </w:r>
      <w:r w:rsidR="00F64A0E" w:rsidRPr="00FE2225">
        <w:rPr>
          <w:color w:val="000000" w:themeColor="text1"/>
        </w:rPr>
        <w:t>e</w:t>
      </w:r>
      <w:r w:rsidR="002246C0" w:rsidRPr="00FE2225">
        <w:rPr>
          <w:color w:val="000000" w:themeColor="text1"/>
        </w:rPr>
        <w:t>de</w:t>
      </w:r>
      <w:r w:rsidRPr="00FE2225">
        <w:rPr>
          <w:color w:val="000000" w:themeColor="text1"/>
        </w:rPr>
        <w:t xml:space="preserve"> </w:t>
      </w:r>
      <w:r w:rsidR="00F60E63" w:rsidRPr="00FE2225">
        <w:rPr>
          <w:color w:val="000000" w:themeColor="text1"/>
        </w:rPr>
        <w:t>identificar</w:t>
      </w:r>
      <w:r w:rsidR="00D21ED7" w:rsidRPr="00FE2225">
        <w:rPr>
          <w:color w:val="000000" w:themeColor="text1"/>
        </w:rPr>
        <w:t xml:space="preserve"> que</w:t>
      </w:r>
      <w:r w:rsidR="00BE2A81" w:rsidRPr="00FE2225">
        <w:rPr>
          <w:color w:val="000000" w:themeColor="text1"/>
        </w:rPr>
        <w:t xml:space="preserve"> más de la cuarta parte presenta una capacidad emocional </w:t>
      </w:r>
      <w:r w:rsidR="00426758" w:rsidRPr="00FE2225">
        <w:rPr>
          <w:color w:val="000000" w:themeColor="text1"/>
        </w:rPr>
        <w:t>subdesarrollada</w:t>
      </w:r>
      <w:r w:rsidR="00F64A0E" w:rsidRPr="00FE2225">
        <w:rPr>
          <w:color w:val="000000" w:themeColor="text1"/>
        </w:rPr>
        <w:t>, es la habilidad</w:t>
      </w:r>
      <w:r w:rsidR="00413A2B" w:rsidRPr="00FE2225">
        <w:rPr>
          <w:color w:val="000000" w:themeColor="text1"/>
        </w:rPr>
        <w:t xml:space="preserve"> baja en la comprensión emocional </w:t>
      </w:r>
      <w:r w:rsidR="00413A2B" w:rsidRPr="00FE2225">
        <w:t xml:space="preserve">de sí mismo, </w:t>
      </w:r>
      <w:hyperlink r:id="rId116" w:anchor="ASERT" w:history="1">
        <w:r w:rsidR="00413A2B" w:rsidRPr="00FE2225">
          <w:rPr>
            <w:rStyle w:val="Hipervnculo"/>
            <w:color w:val="auto"/>
            <w:u w:val="none"/>
          </w:rPr>
          <w:t>asertividad</w:t>
        </w:r>
      </w:hyperlink>
      <w:r w:rsidR="00413A2B" w:rsidRPr="00FE2225">
        <w:t xml:space="preserve">, </w:t>
      </w:r>
      <w:hyperlink r:id="rId117" w:history="1">
        <w:r w:rsidR="00413A2B" w:rsidRPr="00FE2225">
          <w:rPr>
            <w:rStyle w:val="Hipervnculo"/>
            <w:color w:val="auto"/>
            <w:u w:val="none"/>
          </w:rPr>
          <w:t>autoestima</w:t>
        </w:r>
      </w:hyperlink>
      <w:r w:rsidR="00413A2B" w:rsidRPr="00FE2225">
        <w:t xml:space="preserve">, autorrealización e </w:t>
      </w:r>
      <w:r w:rsidR="0029340E" w:rsidRPr="00FE2225">
        <w:t xml:space="preserve">independencia, </w:t>
      </w:r>
      <w:r w:rsidR="00413A2B" w:rsidRPr="00FE2225">
        <w:t xml:space="preserve">habilidades y </w:t>
      </w:r>
      <w:hyperlink r:id="rId118" w:history="1">
        <w:r w:rsidR="00413A2B" w:rsidRPr="00FE2225">
          <w:rPr>
            <w:rStyle w:val="Hipervnculo"/>
            <w:color w:val="auto"/>
            <w:u w:val="none"/>
          </w:rPr>
          <w:t>desempeño</w:t>
        </w:r>
      </w:hyperlink>
      <w:r w:rsidR="00413A2B" w:rsidRPr="00FE2225">
        <w:t xml:space="preserve"> interpersonal, empatía, relaciones interpersonales, </w:t>
      </w:r>
      <w:hyperlink r:id="rId119" w:history="1">
        <w:r w:rsidR="00413A2B" w:rsidRPr="00FE2225">
          <w:rPr>
            <w:rStyle w:val="Hipervnculo"/>
            <w:color w:val="auto"/>
            <w:u w:val="none"/>
          </w:rPr>
          <w:t>responsabilidad</w:t>
        </w:r>
      </w:hyperlink>
      <w:r w:rsidR="00413A2B" w:rsidRPr="00FE2225">
        <w:t xml:space="preserve"> social, solución de problemas, prueba de la realidad, flexibilidad, resistencia a las tensiones y el </w:t>
      </w:r>
      <w:hyperlink r:id="rId120" w:history="1">
        <w:r w:rsidR="00413A2B" w:rsidRPr="00FE2225">
          <w:rPr>
            <w:rStyle w:val="Hipervnculo"/>
            <w:color w:val="auto"/>
            <w:u w:val="none"/>
          </w:rPr>
          <w:t>control</w:t>
        </w:r>
      </w:hyperlink>
      <w:r w:rsidR="00413A2B" w:rsidRPr="00FE2225">
        <w:t xml:space="preserve">, </w:t>
      </w:r>
      <w:hyperlink r:id="rId121" w:history="1">
        <w:r w:rsidR="00413A2B" w:rsidRPr="00FE2225">
          <w:rPr>
            <w:rStyle w:val="Hipervnculo"/>
            <w:color w:val="auto"/>
            <w:u w:val="none"/>
          </w:rPr>
          <w:t>tolerancia</w:t>
        </w:r>
      </w:hyperlink>
      <w:r w:rsidR="00413A2B" w:rsidRPr="00FE2225">
        <w:t xml:space="preserve"> al estrés, control de los impulsos, capacidad para disfrutar de la vida, sentimiento de contento</w:t>
      </w:r>
      <w:r w:rsidR="00F64A0E" w:rsidRPr="00FE2225">
        <w:t xml:space="preserve"> general, felicidad y optimismo; los mismos que poseen </w:t>
      </w:r>
      <w:r w:rsidR="00B26CB6" w:rsidRPr="00FE2225">
        <w:rPr>
          <w:color w:val="000000" w:themeColor="text1"/>
        </w:rPr>
        <w:t>una capacidad emocional adecuada</w:t>
      </w:r>
      <w:r w:rsidR="002E6990" w:rsidRPr="00FE2225">
        <w:rPr>
          <w:color w:val="000000" w:themeColor="text1"/>
        </w:rPr>
        <w:t>,</w:t>
      </w:r>
      <w:r w:rsidR="00B26CB6" w:rsidRPr="00FE2225">
        <w:rPr>
          <w:color w:val="000000" w:themeColor="text1"/>
        </w:rPr>
        <w:t xml:space="preserve"> </w:t>
      </w:r>
      <w:r w:rsidR="002E6990" w:rsidRPr="00FE2225">
        <w:rPr>
          <w:color w:val="000000" w:themeColor="text1"/>
        </w:rPr>
        <w:t xml:space="preserve">es la habilidad </w:t>
      </w:r>
      <w:r w:rsidR="00F64A0E" w:rsidRPr="00FE2225">
        <w:rPr>
          <w:color w:val="000000" w:themeColor="text1"/>
        </w:rPr>
        <w:t xml:space="preserve">que </w:t>
      </w:r>
      <w:r w:rsidR="002E6990" w:rsidRPr="00FE2225">
        <w:rPr>
          <w:color w:val="000000" w:themeColor="text1"/>
        </w:rPr>
        <w:t xml:space="preserve">se encuentra dentro de la normalidad para la comprensión emocional </w:t>
      </w:r>
      <w:r w:rsidR="002E6990" w:rsidRPr="00FE2225">
        <w:t xml:space="preserve">de sí mismo, </w:t>
      </w:r>
      <w:hyperlink r:id="rId122" w:anchor="ASERT" w:history="1">
        <w:r w:rsidR="002E6990" w:rsidRPr="00FE2225">
          <w:rPr>
            <w:rStyle w:val="Hipervnculo"/>
            <w:rFonts w:eastAsiaTheme="majorEastAsia"/>
            <w:color w:val="auto"/>
            <w:u w:val="none"/>
          </w:rPr>
          <w:t>asertividad</w:t>
        </w:r>
      </w:hyperlink>
      <w:r w:rsidR="002E6990" w:rsidRPr="00FE2225">
        <w:t xml:space="preserve">, </w:t>
      </w:r>
      <w:hyperlink r:id="rId123" w:history="1">
        <w:r w:rsidR="002E6990" w:rsidRPr="00FE2225">
          <w:rPr>
            <w:rStyle w:val="Hipervnculo"/>
            <w:rFonts w:eastAsiaTheme="majorEastAsia"/>
            <w:color w:val="auto"/>
            <w:u w:val="none"/>
          </w:rPr>
          <w:t>autoestima</w:t>
        </w:r>
      </w:hyperlink>
      <w:r w:rsidR="002E6990" w:rsidRPr="00FE2225">
        <w:t xml:space="preserve">, autorrealización e </w:t>
      </w:r>
      <w:hyperlink r:id="rId124" w:history="1">
        <w:r w:rsidR="002E6990" w:rsidRPr="00FE2225">
          <w:rPr>
            <w:rStyle w:val="Hipervnculo"/>
            <w:rFonts w:eastAsiaTheme="majorEastAsia"/>
            <w:color w:val="auto"/>
            <w:u w:val="none"/>
          </w:rPr>
          <w:t>independencia</w:t>
        </w:r>
      </w:hyperlink>
      <w:r w:rsidR="002E6990" w:rsidRPr="00FE2225">
        <w:t xml:space="preserve">, habilidades y </w:t>
      </w:r>
      <w:hyperlink r:id="rId125" w:history="1">
        <w:r w:rsidR="002E6990" w:rsidRPr="00FE2225">
          <w:rPr>
            <w:rStyle w:val="Hipervnculo"/>
            <w:rFonts w:eastAsiaTheme="majorEastAsia"/>
            <w:color w:val="auto"/>
            <w:u w:val="none"/>
          </w:rPr>
          <w:t>desempeño</w:t>
        </w:r>
      </w:hyperlink>
      <w:r w:rsidR="002E6990" w:rsidRPr="00FE2225">
        <w:t xml:space="preserve"> interpersonal, empatía, relaciones interpersonales, </w:t>
      </w:r>
      <w:hyperlink r:id="rId126" w:history="1">
        <w:r w:rsidR="002E6990" w:rsidRPr="00FE2225">
          <w:rPr>
            <w:rStyle w:val="Hipervnculo"/>
            <w:rFonts w:eastAsiaTheme="majorEastAsia"/>
            <w:color w:val="auto"/>
            <w:u w:val="none"/>
          </w:rPr>
          <w:t>responsabilidad</w:t>
        </w:r>
      </w:hyperlink>
      <w:r w:rsidR="002E6990" w:rsidRPr="00FE2225">
        <w:t xml:space="preserve"> social, solución de problemas, prueba de la realidad, flexibilidad, resistencia a las tensiones y el </w:t>
      </w:r>
      <w:hyperlink r:id="rId127" w:history="1">
        <w:r w:rsidR="002E6990" w:rsidRPr="00FE2225">
          <w:rPr>
            <w:rStyle w:val="Hipervnculo"/>
            <w:rFonts w:eastAsiaTheme="majorEastAsia"/>
            <w:color w:val="auto"/>
            <w:u w:val="none"/>
          </w:rPr>
          <w:t>control</w:t>
        </w:r>
      </w:hyperlink>
      <w:r w:rsidR="002E6990" w:rsidRPr="00FE2225">
        <w:t xml:space="preserve">, </w:t>
      </w:r>
      <w:hyperlink r:id="rId128" w:history="1">
        <w:r w:rsidR="002E6990" w:rsidRPr="00FE2225">
          <w:rPr>
            <w:rStyle w:val="Hipervnculo"/>
            <w:rFonts w:eastAsiaTheme="majorEastAsia"/>
            <w:color w:val="auto"/>
            <w:u w:val="none"/>
          </w:rPr>
          <w:t>tolerancia</w:t>
        </w:r>
      </w:hyperlink>
      <w:r w:rsidR="002E6990" w:rsidRPr="00FE2225">
        <w:t xml:space="preserve"> al estrés, control de los impulsos, capacidad para disfrutar de la vida, sentimiento de contento</w:t>
      </w:r>
      <w:r w:rsidR="00DB385F" w:rsidRPr="00FE2225">
        <w:t xml:space="preserve"> general, felicidad y optimismo. </w:t>
      </w:r>
    </w:p>
    <w:p w14:paraId="4644A47C" w14:textId="77777777" w:rsidR="00DB385F" w:rsidRPr="00FE2225" w:rsidRDefault="00DB385F" w:rsidP="00E4796F">
      <w:pPr>
        <w:pStyle w:val="Sangradetextonormal"/>
        <w:spacing w:line="360" w:lineRule="auto"/>
        <w:ind w:left="0" w:firstLine="851"/>
      </w:pPr>
    </w:p>
    <w:p w14:paraId="41A34AEF" w14:textId="69D7263C" w:rsidR="008423BE" w:rsidRPr="00FE2225" w:rsidRDefault="00DB385F" w:rsidP="00F64A0E">
      <w:pPr>
        <w:pStyle w:val="Sangradetextonormal"/>
        <w:spacing w:line="360" w:lineRule="auto"/>
        <w:ind w:left="0" w:firstLine="851"/>
        <w:rPr>
          <w:color w:val="000000" w:themeColor="text1"/>
        </w:rPr>
      </w:pPr>
      <w:r w:rsidRPr="00FE2225">
        <w:t>M</w:t>
      </w:r>
      <w:r w:rsidR="0083385B" w:rsidRPr="00FE2225">
        <w:rPr>
          <w:color w:val="000000" w:themeColor="text1"/>
        </w:rPr>
        <w:t>ientras que</w:t>
      </w:r>
      <w:r w:rsidR="000D1A3B" w:rsidRPr="00FE2225">
        <w:rPr>
          <w:color w:val="000000" w:themeColor="text1"/>
        </w:rPr>
        <w:t xml:space="preserve"> la cuarta parte presenta una capacidad emocional extremadamente subdesarr</w:t>
      </w:r>
      <w:r w:rsidR="002E6990" w:rsidRPr="00FE2225">
        <w:rPr>
          <w:color w:val="000000" w:themeColor="text1"/>
        </w:rPr>
        <w:t xml:space="preserve">ollada es </w:t>
      </w:r>
      <w:r w:rsidR="00F64A0E" w:rsidRPr="00FE2225">
        <w:rPr>
          <w:color w:val="000000" w:themeColor="text1"/>
        </w:rPr>
        <w:t xml:space="preserve">la </w:t>
      </w:r>
      <w:r w:rsidR="002E6990" w:rsidRPr="00FE2225">
        <w:rPr>
          <w:color w:val="000000" w:themeColor="text1"/>
        </w:rPr>
        <w:t xml:space="preserve">habilidad muy baja para la comprensión emocional </w:t>
      </w:r>
      <w:r w:rsidR="002E6990" w:rsidRPr="00FE2225">
        <w:t xml:space="preserve">de sí mismo, </w:t>
      </w:r>
      <w:hyperlink r:id="rId129" w:anchor="ASERT" w:history="1">
        <w:r w:rsidR="002E6990" w:rsidRPr="00FE2225">
          <w:rPr>
            <w:rStyle w:val="Hipervnculo"/>
            <w:rFonts w:eastAsiaTheme="majorEastAsia"/>
            <w:color w:val="auto"/>
            <w:u w:val="none"/>
          </w:rPr>
          <w:t>asertividad</w:t>
        </w:r>
      </w:hyperlink>
      <w:r w:rsidR="002E6990" w:rsidRPr="00FE2225">
        <w:t xml:space="preserve">, </w:t>
      </w:r>
      <w:hyperlink r:id="rId130" w:history="1">
        <w:r w:rsidR="002E6990" w:rsidRPr="00FE2225">
          <w:rPr>
            <w:rStyle w:val="Hipervnculo"/>
            <w:rFonts w:eastAsiaTheme="majorEastAsia"/>
            <w:color w:val="auto"/>
            <w:u w:val="none"/>
          </w:rPr>
          <w:t>autoestima</w:t>
        </w:r>
      </w:hyperlink>
      <w:r w:rsidR="002E6990" w:rsidRPr="00FE2225">
        <w:t xml:space="preserve">, autorrealización e </w:t>
      </w:r>
      <w:hyperlink r:id="rId131" w:history="1">
        <w:r w:rsidR="002E6990" w:rsidRPr="00FE2225">
          <w:rPr>
            <w:rStyle w:val="Hipervnculo"/>
            <w:rFonts w:eastAsiaTheme="majorEastAsia"/>
            <w:color w:val="auto"/>
            <w:u w:val="none"/>
          </w:rPr>
          <w:t>independencia</w:t>
        </w:r>
      </w:hyperlink>
      <w:r w:rsidR="002E6990" w:rsidRPr="00FE2225">
        <w:t xml:space="preserve">, habilidades y </w:t>
      </w:r>
      <w:hyperlink r:id="rId132" w:history="1">
        <w:r w:rsidR="002E6990" w:rsidRPr="00FE2225">
          <w:rPr>
            <w:rStyle w:val="Hipervnculo"/>
            <w:rFonts w:eastAsiaTheme="majorEastAsia"/>
            <w:color w:val="auto"/>
            <w:u w:val="none"/>
          </w:rPr>
          <w:t>desempeño</w:t>
        </w:r>
      </w:hyperlink>
      <w:r w:rsidR="002E6990" w:rsidRPr="00FE2225">
        <w:t xml:space="preserve"> interpersonal, empatía, relaciones interpersonales, </w:t>
      </w:r>
      <w:hyperlink r:id="rId133" w:history="1">
        <w:r w:rsidR="002E6990" w:rsidRPr="00FE2225">
          <w:rPr>
            <w:rStyle w:val="Hipervnculo"/>
            <w:rFonts w:eastAsiaTheme="majorEastAsia"/>
            <w:color w:val="auto"/>
            <w:u w:val="none"/>
          </w:rPr>
          <w:t>responsabilidad</w:t>
        </w:r>
      </w:hyperlink>
      <w:r w:rsidR="002E6990" w:rsidRPr="00FE2225">
        <w:t xml:space="preserve"> social, solución de problemas, prueba de la realidad, flexibilidad, resistencia a las tensiones y el </w:t>
      </w:r>
      <w:hyperlink r:id="rId134" w:history="1">
        <w:r w:rsidR="002E6990" w:rsidRPr="00FE2225">
          <w:rPr>
            <w:rStyle w:val="Hipervnculo"/>
            <w:rFonts w:eastAsiaTheme="majorEastAsia"/>
            <w:color w:val="auto"/>
            <w:u w:val="none"/>
          </w:rPr>
          <w:t>control</w:t>
        </w:r>
      </w:hyperlink>
      <w:r w:rsidR="002E6990" w:rsidRPr="00FE2225">
        <w:t xml:space="preserve">, </w:t>
      </w:r>
      <w:hyperlink r:id="rId135" w:history="1">
        <w:r w:rsidR="002E6990" w:rsidRPr="00FE2225">
          <w:rPr>
            <w:rStyle w:val="Hipervnculo"/>
            <w:rFonts w:eastAsiaTheme="majorEastAsia"/>
            <w:color w:val="auto"/>
            <w:u w:val="none"/>
          </w:rPr>
          <w:t>tolerancia</w:t>
        </w:r>
      </w:hyperlink>
      <w:r w:rsidR="002E6990" w:rsidRPr="00FE2225">
        <w:t xml:space="preserve"> al estrés, control de los impulsos, capacidad para disfrutar de la vida, sentimiento de contento general, felicidad y optimismo </w:t>
      </w:r>
      <w:r w:rsidR="000D1A3B" w:rsidRPr="00FE2225">
        <w:rPr>
          <w:color w:val="000000" w:themeColor="text1"/>
        </w:rPr>
        <w:t xml:space="preserve">y </w:t>
      </w:r>
      <w:r w:rsidR="0083385B" w:rsidRPr="00FE2225">
        <w:rPr>
          <w:color w:val="000000" w:themeColor="text1"/>
        </w:rPr>
        <w:t xml:space="preserve">menos de la quinta </w:t>
      </w:r>
      <w:r w:rsidR="00BE2A81" w:rsidRPr="00FE2225">
        <w:rPr>
          <w:color w:val="000000" w:themeColor="text1"/>
        </w:rPr>
        <w:t xml:space="preserve">parte posee </w:t>
      </w:r>
      <w:r w:rsidR="00B26CB6" w:rsidRPr="00FE2225">
        <w:rPr>
          <w:color w:val="000000" w:themeColor="text1"/>
        </w:rPr>
        <w:t>una capacidad emocional inusualmente deteriorada</w:t>
      </w:r>
      <w:r w:rsidR="002E6990" w:rsidRPr="00FE2225">
        <w:rPr>
          <w:color w:val="000000" w:themeColor="text1"/>
        </w:rPr>
        <w:t xml:space="preserve">, </w:t>
      </w:r>
      <w:r w:rsidR="00B57B7F" w:rsidRPr="00FE2225">
        <w:rPr>
          <w:color w:val="000000" w:themeColor="text1"/>
        </w:rPr>
        <w:t xml:space="preserve"> </w:t>
      </w:r>
      <w:r w:rsidR="002E6990" w:rsidRPr="00FE2225">
        <w:rPr>
          <w:color w:val="000000" w:themeColor="text1"/>
        </w:rPr>
        <w:t xml:space="preserve">es decir presentan dificultades para la comprensión emocional </w:t>
      </w:r>
      <w:r w:rsidR="002E6990" w:rsidRPr="00FE2225">
        <w:t xml:space="preserve">de sí mismo, </w:t>
      </w:r>
      <w:hyperlink r:id="rId136" w:anchor="ASERT" w:history="1">
        <w:r w:rsidR="002E6990" w:rsidRPr="00FE2225">
          <w:rPr>
            <w:rStyle w:val="Hipervnculo"/>
            <w:rFonts w:eastAsiaTheme="majorEastAsia"/>
            <w:color w:val="auto"/>
            <w:u w:val="none"/>
          </w:rPr>
          <w:t>asertividad</w:t>
        </w:r>
      </w:hyperlink>
      <w:r w:rsidR="002E6990" w:rsidRPr="00FE2225">
        <w:t xml:space="preserve">, </w:t>
      </w:r>
      <w:hyperlink r:id="rId137" w:history="1">
        <w:r w:rsidR="002E6990" w:rsidRPr="00FE2225">
          <w:rPr>
            <w:rStyle w:val="Hipervnculo"/>
            <w:rFonts w:eastAsiaTheme="majorEastAsia"/>
            <w:color w:val="auto"/>
            <w:u w:val="none"/>
          </w:rPr>
          <w:t>autoestima</w:t>
        </w:r>
      </w:hyperlink>
      <w:r w:rsidR="002E6990" w:rsidRPr="00FE2225">
        <w:t xml:space="preserve">, autorrealización e </w:t>
      </w:r>
      <w:hyperlink r:id="rId138" w:history="1">
        <w:r w:rsidR="002E6990" w:rsidRPr="00FE2225">
          <w:rPr>
            <w:rStyle w:val="Hipervnculo"/>
            <w:rFonts w:eastAsiaTheme="majorEastAsia"/>
            <w:color w:val="auto"/>
            <w:u w:val="none"/>
          </w:rPr>
          <w:t>independencia</w:t>
        </w:r>
      </w:hyperlink>
      <w:r w:rsidR="002E6990" w:rsidRPr="00FE2225">
        <w:t xml:space="preserve">, habilidades y </w:t>
      </w:r>
      <w:hyperlink r:id="rId139" w:history="1">
        <w:r w:rsidR="002E6990" w:rsidRPr="00FE2225">
          <w:rPr>
            <w:rStyle w:val="Hipervnculo"/>
            <w:rFonts w:eastAsiaTheme="majorEastAsia"/>
            <w:color w:val="auto"/>
            <w:u w:val="none"/>
          </w:rPr>
          <w:t>desempeño</w:t>
        </w:r>
      </w:hyperlink>
      <w:r w:rsidR="002E6990" w:rsidRPr="00FE2225">
        <w:t xml:space="preserve"> interpersonal, empatía, relaciones interpersonales, </w:t>
      </w:r>
      <w:hyperlink r:id="rId140" w:history="1">
        <w:r w:rsidR="002E6990" w:rsidRPr="00FE2225">
          <w:rPr>
            <w:rStyle w:val="Hipervnculo"/>
            <w:rFonts w:eastAsiaTheme="majorEastAsia"/>
            <w:color w:val="auto"/>
            <w:u w:val="none"/>
          </w:rPr>
          <w:t>responsabilidad</w:t>
        </w:r>
      </w:hyperlink>
      <w:r w:rsidR="002E6990" w:rsidRPr="00FE2225">
        <w:t xml:space="preserve"> social, solución de problemas, prueba de la realidad, flexibilidad, resistencia a las tensiones y el </w:t>
      </w:r>
      <w:hyperlink r:id="rId141" w:history="1">
        <w:r w:rsidR="002E6990" w:rsidRPr="00FE2225">
          <w:rPr>
            <w:rStyle w:val="Hipervnculo"/>
            <w:rFonts w:eastAsiaTheme="majorEastAsia"/>
            <w:color w:val="auto"/>
            <w:u w:val="none"/>
          </w:rPr>
          <w:t>control</w:t>
        </w:r>
      </w:hyperlink>
      <w:r w:rsidR="002E6990" w:rsidRPr="00FE2225">
        <w:t xml:space="preserve">, </w:t>
      </w:r>
      <w:hyperlink r:id="rId142" w:history="1">
        <w:r w:rsidR="002E6990" w:rsidRPr="00FE2225">
          <w:rPr>
            <w:rStyle w:val="Hipervnculo"/>
            <w:rFonts w:eastAsiaTheme="majorEastAsia"/>
            <w:color w:val="auto"/>
            <w:u w:val="none"/>
          </w:rPr>
          <w:t>tolerancia</w:t>
        </w:r>
      </w:hyperlink>
      <w:r w:rsidR="002E6990" w:rsidRPr="00FE2225">
        <w:t xml:space="preserve"> al estrés, control de los impulsos, capacidad para disfrutar de la vida, sentimiento de contento general, felicidad y optimismo; </w:t>
      </w:r>
      <w:r w:rsidR="00B26CB6" w:rsidRPr="00FE2225">
        <w:rPr>
          <w:color w:val="000000" w:themeColor="text1"/>
        </w:rPr>
        <w:t xml:space="preserve">manifestando que </w:t>
      </w:r>
      <w:r w:rsidR="00426758" w:rsidRPr="00FE2225">
        <w:rPr>
          <w:color w:val="000000" w:themeColor="text1"/>
        </w:rPr>
        <w:t>existen alternativas como: marcadamente alta, muy alta y alta que no tienen relevancia ni significancia para</w:t>
      </w:r>
      <w:r w:rsidR="00B1604F" w:rsidRPr="00FE2225">
        <w:rPr>
          <w:color w:val="000000" w:themeColor="text1"/>
        </w:rPr>
        <w:t xml:space="preserve"> la pob</w:t>
      </w:r>
      <w:r w:rsidR="00F64A0E" w:rsidRPr="00FE2225">
        <w:rPr>
          <w:color w:val="000000" w:themeColor="text1"/>
        </w:rPr>
        <w:t>lación objeto de estudio, evidencian</w:t>
      </w:r>
      <w:r w:rsidR="00B1604F" w:rsidRPr="00FE2225">
        <w:rPr>
          <w:color w:val="000000" w:themeColor="text1"/>
        </w:rPr>
        <w:t>do que en determinadas circunstancias del desarrollo de cada sujeto se presenta una relación adecua</w:t>
      </w:r>
      <w:r w:rsidR="00F64A0E" w:rsidRPr="00FE2225">
        <w:rPr>
          <w:color w:val="000000" w:themeColor="text1"/>
        </w:rPr>
        <w:t>da a sus diferentes niveles de inteligencia e</w:t>
      </w:r>
      <w:r w:rsidR="00B1604F" w:rsidRPr="00FE2225">
        <w:rPr>
          <w:color w:val="000000" w:themeColor="text1"/>
        </w:rPr>
        <w:t>moc</w:t>
      </w:r>
      <w:r w:rsidR="008A4BA0" w:rsidRPr="00FE2225">
        <w:rPr>
          <w:color w:val="000000" w:themeColor="text1"/>
        </w:rPr>
        <w:t xml:space="preserve">ional por ende psicológicamente se </w:t>
      </w:r>
      <w:r w:rsidR="00B1604F" w:rsidRPr="00FE2225">
        <w:rPr>
          <w:color w:val="000000" w:themeColor="text1"/>
        </w:rPr>
        <w:t>demuestra que el sujeto es capaz de desenvolverse de manera eficiente en sus relaciones interpersonales con una objetividad adecuada en la resolución de sus problemas.</w:t>
      </w:r>
      <w:r w:rsidR="00C278CA" w:rsidRPr="00FE2225">
        <w:rPr>
          <w:color w:val="000000" w:themeColor="text1"/>
        </w:rPr>
        <w:t xml:space="preserve"> </w:t>
      </w:r>
    </w:p>
    <w:p w14:paraId="307E8A44" w14:textId="77777777" w:rsidR="008423BE" w:rsidRPr="00FE2225" w:rsidRDefault="008423BE" w:rsidP="00B178DF">
      <w:pPr>
        <w:pStyle w:val="Sangradetextonormal"/>
        <w:spacing w:line="360" w:lineRule="auto"/>
        <w:ind w:left="0"/>
        <w:rPr>
          <w:color w:val="000000" w:themeColor="text1"/>
        </w:rPr>
      </w:pPr>
    </w:p>
    <w:p w14:paraId="7DE2BA76" w14:textId="77777777" w:rsidR="00F64A0E" w:rsidRPr="00FE2225" w:rsidRDefault="00F64A0E" w:rsidP="00B178DF">
      <w:pPr>
        <w:pStyle w:val="Sangradetextonormal"/>
        <w:spacing w:line="360" w:lineRule="auto"/>
        <w:ind w:left="0"/>
        <w:rPr>
          <w:color w:val="000000" w:themeColor="text1"/>
        </w:rPr>
      </w:pPr>
    </w:p>
    <w:p w14:paraId="7E184BEE" w14:textId="77777777" w:rsidR="00F64A0E" w:rsidRPr="00FE2225" w:rsidRDefault="00F64A0E" w:rsidP="00B178DF">
      <w:pPr>
        <w:pStyle w:val="Sangradetextonormal"/>
        <w:spacing w:line="360" w:lineRule="auto"/>
        <w:ind w:left="0"/>
        <w:rPr>
          <w:color w:val="000000" w:themeColor="text1"/>
        </w:rPr>
      </w:pPr>
    </w:p>
    <w:p w14:paraId="0525EE76" w14:textId="77777777" w:rsidR="00F64A0E" w:rsidRPr="00FE2225" w:rsidRDefault="00F64A0E" w:rsidP="00B178DF">
      <w:pPr>
        <w:pStyle w:val="Sangradetextonormal"/>
        <w:spacing w:line="360" w:lineRule="auto"/>
        <w:ind w:left="0"/>
        <w:rPr>
          <w:color w:val="000000" w:themeColor="text1"/>
        </w:rPr>
      </w:pPr>
    </w:p>
    <w:p w14:paraId="1B39E83B" w14:textId="77777777" w:rsidR="00F64A0E" w:rsidRPr="00FE2225" w:rsidRDefault="00F64A0E" w:rsidP="00B178DF">
      <w:pPr>
        <w:pStyle w:val="Sangradetextonormal"/>
        <w:spacing w:line="360" w:lineRule="auto"/>
        <w:ind w:left="0"/>
        <w:rPr>
          <w:color w:val="000000" w:themeColor="text1"/>
        </w:rPr>
      </w:pPr>
    </w:p>
    <w:p w14:paraId="178EDE3A" w14:textId="77777777" w:rsidR="00F64A0E" w:rsidRPr="00FE2225" w:rsidRDefault="00F64A0E" w:rsidP="00B178DF">
      <w:pPr>
        <w:pStyle w:val="Sangradetextonormal"/>
        <w:spacing w:line="360" w:lineRule="auto"/>
        <w:ind w:left="0"/>
        <w:rPr>
          <w:color w:val="000000" w:themeColor="text1"/>
        </w:rPr>
      </w:pPr>
    </w:p>
    <w:p w14:paraId="303EAB00" w14:textId="77777777" w:rsidR="00D53671" w:rsidRPr="00FE2225" w:rsidRDefault="00D53671" w:rsidP="00B178DF">
      <w:pPr>
        <w:pStyle w:val="Sangradetextonormal"/>
        <w:spacing w:line="360" w:lineRule="auto"/>
        <w:ind w:left="0"/>
        <w:rPr>
          <w:color w:val="000000" w:themeColor="text1"/>
        </w:rPr>
      </w:pPr>
    </w:p>
    <w:p w14:paraId="6F32F025" w14:textId="77777777" w:rsidR="00D53671" w:rsidRPr="00FE2225" w:rsidRDefault="00D53671" w:rsidP="00B178DF">
      <w:pPr>
        <w:pStyle w:val="Sangradetextonormal"/>
        <w:spacing w:line="360" w:lineRule="auto"/>
        <w:ind w:left="0"/>
        <w:rPr>
          <w:color w:val="000000" w:themeColor="text1"/>
        </w:rPr>
      </w:pPr>
    </w:p>
    <w:p w14:paraId="1E8220D2" w14:textId="018B2B92" w:rsidR="00681536" w:rsidRPr="00FE2225" w:rsidRDefault="00AB2AA2" w:rsidP="00A16A85">
      <w:pPr>
        <w:spacing w:line="360" w:lineRule="auto"/>
        <w:jc w:val="both"/>
        <w:rPr>
          <w:rFonts w:eastAsia="Times New Roman"/>
          <w:b/>
          <w:bCs/>
          <w:color w:val="000000" w:themeColor="text1"/>
        </w:rPr>
      </w:pPr>
      <w:r w:rsidRPr="00FE2225">
        <w:rPr>
          <w:rFonts w:eastAsia="Times New Roman"/>
          <w:b/>
          <w:bCs/>
          <w:color w:val="000000" w:themeColor="text1"/>
        </w:rPr>
        <w:lastRenderedPageBreak/>
        <w:t xml:space="preserve">CARRRERA </w:t>
      </w:r>
      <w:r w:rsidR="00B0361E" w:rsidRPr="00FE2225">
        <w:rPr>
          <w:rFonts w:eastAsia="Times New Roman"/>
          <w:b/>
          <w:bCs/>
          <w:color w:val="000000" w:themeColor="text1"/>
        </w:rPr>
        <w:t>DE</w:t>
      </w:r>
      <w:r w:rsidR="000D1A3B" w:rsidRPr="00FE2225">
        <w:rPr>
          <w:rFonts w:eastAsia="Times New Roman"/>
          <w:b/>
          <w:bCs/>
          <w:color w:val="000000" w:themeColor="text1"/>
        </w:rPr>
        <w:t xml:space="preserve"> </w:t>
      </w:r>
      <w:r w:rsidR="00426758" w:rsidRPr="00FE2225">
        <w:rPr>
          <w:rFonts w:eastAsia="Times New Roman"/>
          <w:b/>
          <w:bCs/>
          <w:color w:val="000000" w:themeColor="text1"/>
        </w:rPr>
        <w:t xml:space="preserve">ARQUITECTURA </w:t>
      </w:r>
      <w:r w:rsidR="00B0361E" w:rsidRPr="00FE2225">
        <w:rPr>
          <w:rFonts w:eastAsia="Times New Roman"/>
          <w:b/>
          <w:bCs/>
          <w:color w:val="000000" w:themeColor="text1"/>
        </w:rPr>
        <w:t>Y ARTES APLICADAS</w:t>
      </w:r>
    </w:p>
    <w:p w14:paraId="3D25DF1A" w14:textId="77777777" w:rsidR="003F3908" w:rsidRPr="00FE2225" w:rsidRDefault="003F3908" w:rsidP="003F3908">
      <w:pPr>
        <w:pStyle w:val="Epgrafe"/>
        <w:rPr>
          <w:rFonts w:eastAsia="Times New Roman"/>
          <w:b/>
          <w:bCs/>
          <w:iCs w:val="0"/>
          <w:color w:val="000000" w:themeColor="text1"/>
          <w:sz w:val="24"/>
          <w:szCs w:val="24"/>
          <w:lang w:val="es-ES_tradnl" w:eastAsia="es-ES_tradnl"/>
        </w:rPr>
      </w:pPr>
    </w:p>
    <w:p w14:paraId="6746E252" w14:textId="4B2748EF" w:rsidR="00395B14" w:rsidRPr="00FE2225" w:rsidRDefault="003F3908" w:rsidP="003F3908">
      <w:pPr>
        <w:pStyle w:val="Epgrafe"/>
        <w:rPr>
          <w:rFonts w:eastAsia="Times New Roman"/>
          <w:b/>
          <w:bCs/>
          <w:color w:val="000000" w:themeColor="text1"/>
          <w:sz w:val="24"/>
          <w:szCs w:val="24"/>
        </w:rPr>
      </w:pPr>
      <w:bookmarkStart w:id="189" w:name="_Toc496943966"/>
      <w:r w:rsidRPr="00FE2225">
        <w:rPr>
          <w:b/>
          <w:sz w:val="24"/>
          <w:szCs w:val="24"/>
        </w:rPr>
        <w:t>Tabla</w:t>
      </w:r>
      <w:r w:rsidRPr="00FE2225">
        <w:rPr>
          <w:b/>
          <w:color w:val="000000" w:themeColor="text1"/>
          <w:sz w:val="24"/>
          <w:szCs w:val="24"/>
        </w:rPr>
        <w:t xml:space="preserve"> 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14</w:t>
      </w:r>
      <w:r w:rsidRPr="00FE2225">
        <w:rPr>
          <w:b/>
          <w:sz w:val="24"/>
          <w:szCs w:val="24"/>
        </w:rPr>
        <w:fldChar w:fldCharType="end"/>
      </w:r>
      <w:r w:rsidRPr="00FE2225">
        <w:rPr>
          <w:b/>
          <w:sz w:val="24"/>
          <w:szCs w:val="24"/>
        </w:rPr>
        <w:t xml:space="preserve"> I.E Carrera de Arquitectura y Artes Aplicadas</w:t>
      </w:r>
      <w:bookmarkEnd w:id="189"/>
    </w:p>
    <w:tbl>
      <w:tblPr>
        <w:tblW w:w="8957" w:type="dxa"/>
        <w:tblInd w:w="-110" w:type="dxa"/>
        <w:tblCellMar>
          <w:left w:w="70" w:type="dxa"/>
          <w:right w:w="70" w:type="dxa"/>
        </w:tblCellMar>
        <w:tblLook w:val="04A0" w:firstRow="1" w:lastRow="0" w:firstColumn="1" w:lastColumn="0" w:noHBand="0" w:noVBand="1"/>
      </w:tblPr>
      <w:tblGrid>
        <w:gridCol w:w="3670"/>
        <w:gridCol w:w="2030"/>
        <w:gridCol w:w="1610"/>
        <w:gridCol w:w="1647"/>
      </w:tblGrid>
      <w:tr w:rsidR="00234E2E" w:rsidRPr="00FE2225" w14:paraId="20B68BFB" w14:textId="77777777" w:rsidTr="00331CA6">
        <w:trPr>
          <w:trHeight w:val="300"/>
        </w:trPr>
        <w:tc>
          <w:tcPr>
            <w:tcW w:w="3670" w:type="dxa"/>
            <w:tcBorders>
              <w:top w:val="single" w:sz="4" w:space="0" w:color="auto"/>
              <w:left w:val="nil"/>
              <w:bottom w:val="single" w:sz="4" w:space="0" w:color="auto"/>
              <w:right w:val="nil"/>
            </w:tcBorders>
            <w:shd w:val="clear" w:color="auto" w:fill="auto"/>
            <w:noWrap/>
            <w:vAlign w:val="bottom"/>
            <w:hideMark/>
          </w:tcPr>
          <w:p w14:paraId="03C4A138"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29698C0E"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512EBD17"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09190A8D"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234E2E" w:rsidRPr="00FE2225" w14:paraId="178F8627" w14:textId="77777777" w:rsidTr="00331CA6">
        <w:trPr>
          <w:trHeight w:val="300"/>
        </w:trPr>
        <w:tc>
          <w:tcPr>
            <w:tcW w:w="3670" w:type="dxa"/>
            <w:tcBorders>
              <w:top w:val="nil"/>
              <w:left w:val="nil"/>
              <w:bottom w:val="nil"/>
              <w:right w:val="nil"/>
            </w:tcBorders>
            <w:shd w:val="clear" w:color="auto" w:fill="auto"/>
            <w:noWrap/>
            <w:vAlign w:val="bottom"/>
            <w:hideMark/>
          </w:tcPr>
          <w:p w14:paraId="1624DDF9" w14:textId="414F3CEB"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1F645F5E" w14:textId="272EC25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68AB5EAE" w14:textId="3CEEE48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115C28A2" w14:textId="1A27FF9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6664A126" w14:textId="77777777" w:rsidTr="00331CA6">
        <w:trPr>
          <w:trHeight w:val="300"/>
        </w:trPr>
        <w:tc>
          <w:tcPr>
            <w:tcW w:w="3670" w:type="dxa"/>
            <w:tcBorders>
              <w:top w:val="nil"/>
              <w:left w:val="nil"/>
              <w:bottom w:val="nil"/>
              <w:right w:val="nil"/>
            </w:tcBorders>
            <w:shd w:val="clear" w:color="auto" w:fill="auto"/>
            <w:noWrap/>
            <w:vAlign w:val="bottom"/>
            <w:hideMark/>
          </w:tcPr>
          <w:p w14:paraId="781A3B97" w14:textId="190E3A60"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216CFD41" w14:textId="6B9D5D1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6D3C6194" w14:textId="6DCC0AE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40786918" w14:textId="420A3B1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0D1CC7EC" w14:textId="77777777" w:rsidTr="00331CA6">
        <w:trPr>
          <w:trHeight w:val="300"/>
        </w:trPr>
        <w:tc>
          <w:tcPr>
            <w:tcW w:w="3670" w:type="dxa"/>
            <w:tcBorders>
              <w:top w:val="nil"/>
              <w:left w:val="nil"/>
              <w:bottom w:val="nil"/>
              <w:right w:val="nil"/>
            </w:tcBorders>
            <w:shd w:val="clear" w:color="auto" w:fill="auto"/>
            <w:noWrap/>
            <w:vAlign w:val="bottom"/>
            <w:hideMark/>
          </w:tcPr>
          <w:p w14:paraId="3D870A11" w14:textId="3A62FA28"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009A1129" w14:textId="2D4EB00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31910359" w14:textId="21932EA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233A42AE" w14:textId="7BE7B24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10A7D06B" w14:textId="77777777" w:rsidTr="00331CA6">
        <w:trPr>
          <w:trHeight w:val="300"/>
        </w:trPr>
        <w:tc>
          <w:tcPr>
            <w:tcW w:w="3670" w:type="dxa"/>
            <w:tcBorders>
              <w:top w:val="nil"/>
              <w:left w:val="nil"/>
              <w:bottom w:val="nil"/>
              <w:right w:val="nil"/>
            </w:tcBorders>
            <w:shd w:val="clear" w:color="auto" w:fill="auto"/>
            <w:noWrap/>
            <w:vAlign w:val="bottom"/>
            <w:hideMark/>
          </w:tcPr>
          <w:p w14:paraId="242E5522" w14:textId="2CE26B7B"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2084B183" w14:textId="530AA9D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12</w:t>
            </w:r>
          </w:p>
        </w:tc>
        <w:tc>
          <w:tcPr>
            <w:tcW w:w="1610" w:type="dxa"/>
            <w:tcBorders>
              <w:top w:val="nil"/>
              <w:left w:val="nil"/>
              <w:bottom w:val="nil"/>
              <w:right w:val="nil"/>
            </w:tcBorders>
            <w:shd w:val="clear" w:color="auto" w:fill="auto"/>
            <w:noWrap/>
            <w:vAlign w:val="bottom"/>
            <w:hideMark/>
          </w:tcPr>
          <w:p w14:paraId="1D9ABA9B" w14:textId="63068922"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0,19</w:t>
            </w:r>
          </w:p>
        </w:tc>
        <w:tc>
          <w:tcPr>
            <w:tcW w:w="1647" w:type="dxa"/>
            <w:tcBorders>
              <w:top w:val="nil"/>
              <w:left w:val="nil"/>
              <w:bottom w:val="nil"/>
              <w:right w:val="nil"/>
            </w:tcBorders>
            <w:shd w:val="clear" w:color="auto" w:fill="auto"/>
            <w:noWrap/>
            <w:vAlign w:val="bottom"/>
            <w:hideMark/>
          </w:tcPr>
          <w:p w14:paraId="53F59D7E" w14:textId="67218992"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19,35 </w:t>
            </w:r>
          </w:p>
        </w:tc>
      </w:tr>
      <w:tr w:rsidR="00234E2E" w:rsidRPr="00FE2225" w14:paraId="0B00DBCE" w14:textId="77777777" w:rsidTr="00331CA6">
        <w:trPr>
          <w:trHeight w:val="300"/>
        </w:trPr>
        <w:tc>
          <w:tcPr>
            <w:tcW w:w="3670" w:type="dxa"/>
            <w:tcBorders>
              <w:top w:val="nil"/>
              <w:left w:val="nil"/>
              <w:bottom w:val="nil"/>
              <w:right w:val="nil"/>
            </w:tcBorders>
            <w:shd w:val="clear" w:color="auto" w:fill="auto"/>
            <w:noWrap/>
            <w:vAlign w:val="bottom"/>
            <w:hideMark/>
          </w:tcPr>
          <w:p w14:paraId="10F34861" w14:textId="149641BC"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602C6ADB" w14:textId="242CE5E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19</w:t>
            </w:r>
          </w:p>
        </w:tc>
        <w:tc>
          <w:tcPr>
            <w:tcW w:w="1610" w:type="dxa"/>
            <w:tcBorders>
              <w:top w:val="nil"/>
              <w:left w:val="nil"/>
              <w:bottom w:val="nil"/>
              <w:right w:val="nil"/>
            </w:tcBorders>
            <w:shd w:val="clear" w:color="auto" w:fill="auto"/>
            <w:noWrap/>
            <w:vAlign w:val="bottom"/>
            <w:hideMark/>
          </w:tcPr>
          <w:p w14:paraId="230C478D" w14:textId="7616D36E"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0,31</w:t>
            </w:r>
          </w:p>
        </w:tc>
        <w:tc>
          <w:tcPr>
            <w:tcW w:w="1647" w:type="dxa"/>
            <w:tcBorders>
              <w:top w:val="nil"/>
              <w:left w:val="nil"/>
              <w:bottom w:val="nil"/>
              <w:right w:val="nil"/>
            </w:tcBorders>
            <w:shd w:val="clear" w:color="auto" w:fill="auto"/>
            <w:noWrap/>
            <w:vAlign w:val="bottom"/>
            <w:hideMark/>
          </w:tcPr>
          <w:p w14:paraId="2921A698" w14:textId="4FD90290"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30,65 </w:t>
            </w:r>
          </w:p>
        </w:tc>
      </w:tr>
      <w:tr w:rsidR="00234E2E" w:rsidRPr="00FE2225" w14:paraId="59511EEF" w14:textId="77777777" w:rsidTr="00331CA6">
        <w:trPr>
          <w:trHeight w:val="300"/>
        </w:trPr>
        <w:tc>
          <w:tcPr>
            <w:tcW w:w="3670" w:type="dxa"/>
            <w:tcBorders>
              <w:top w:val="nil"/>
              <w:left w:val="nil"/>
              <w:bottom w:val="nil"/>
              <w:right w:val="nil"/>
            </w:tcBorders>
            <w:shd w:val="clear" w:color="auto" w:fill="auto"/>
            <w:noWrap/>
            <w:vAlign w:val="bottom"/>
            <w:hideMark/>
          </w:tcPr>
          <w:p w14:paraId="3AFD255C" w14:textId="77DC5C50"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baja </w:t>
            </w:r>
          </w:p>
        </w:tc>
        <w:tc>
          <w:tcPr>
            <w:tcW w:w="2030" w:type="dxa"/>
            <w:tcBorders>
              <w:top w:val="nil"/>
              <w:left w:val="nil"/>
              <w:bottom w:val="nil"/>
              <w:right w:val="nil"/>
            </w:tcBorders>
            <w:shd w:val="clear" w:color="auto" w:fill="auto"/>
            <w:noWrap/>
            <w:vAlign w:val="bottom"/>
            <w:hideMark/>
          </w:tcPr>
          <w:p w14:paraId="1C8F04C1" w14:textId="16E01BF1"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21</w:t>
            </w:r>
          </w:p>
        </w:tc>
        <w:tc>
          <w:tcPr>
            <w:tcW w:w="1610" w:type="dxa"/>
            <w:tcBorders>
              <w:top w:val="nil"/>
              <w:left w:val="nil"/>
              <w:bottom w:val="nil"/>
              <w:right w:val="nil"/>
            </w:tcBorders>
            <w:shd w:val="clear" w:color="auto" w:fill="auto"/>
            <w:noWrap/>
            <w:vAlign w:val="bottom"/>
            <w:hideMark/>
          </w:tcPr>
          <w:p w14:paraId="35B61AC8" w14:textId="4A1899B0"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0,34</w:t>
            </w:r>
          </w:p>
        </w:tc>
        <w:tc>
          <w:tcPr>
            <w:tcW w:w="1647" w:type="dxa"/>
            <w:tcBorders>
              <w:top w:val="nil"/>
              <w:left w:val="nil"/>
              <w:bottom w:val="nil"/>
              <w:right w:val="nil"/>
            </w:tcBorders>
            <w:shd w:val="clear" w:color="auto" w:fill="auto"/>
            <w:noWrap/>
            <w:vAlign w:val="bottom"/>
            <w:hideMark/>
          </w:tcPr>
          <w:p w14:paraId="262E4D1D" w14:textId="4975CAD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33,87 </w:t>
            </w:r>
          </w:p>
        </w:tc>
      </w:tr>
      <w:tr w:rsidR="00234E2E" w:rsidRPr="00FE2225" w14:paraId="124C3A6A" w14:textId="77777777" w:rsidTr="00331CA6">
        <w:trPr>
          <w:trHeight w:val="300"/>
        </w:trPr>
        <w:tc>
          <w:tcPr>
            <w:tcW w:w="3670" w:type="dxa"/>
            <w:tcBorders>
              <w:top w:val="nil"/>
              <w:left w:val="nil"/>
              <w:bottom w:val="nil"/>
              <w:right w:val="nil"/>
            </w:tcBorders>
            <w:shd w:val="clear" w:color="auto" w:fill="auto"/>
            <w:noWrap/>
            <w:vAlign w:val="bottom"/>
            <w:hideMark/>
          </w:tcPr>
          <w:p w14:paraId="181CA905" w14:textId="7B9E6535"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baja </w:t>
            </w:r>
          </w:p>
        </w:tc>
        <w:tc>
          <w:tcPr>
            <w:tcW w:w="2030" w:type="dxa"/>
            <w:tcBorders>
              <w:top w:val="nil"/>
              <w:left w:val="nil"/>
              <w:bottom w:val="nil"/>
              <w:right w:val="nil"/>
            </w:tcBorders>
            <w:shd w:val="clear" w:color="auto" w:fill="auto"/>
            <w:noWrap/>
            <w:vAlign w:val="bottom"/>
            <w:hideMark/>
          </w:tcPr>
          <w:p w14:paraId="1E8CD167" w14:textId="67D01B4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10</w:t>
            </w:r>
          </w:p>
        </w:tc>
        <w:tc>
          <w:tcPr>
            <w:tcW w:w="1610" w:type="dxa"/>
            <w:tcBorders>
              <w:top w:val="nil"/>
              <w:left w:val="nil"/>
              <w:bottom w:val="nil"/>
              <w:right w:val="nil"/>
            </w:tcBorders>
            <w:shd w:val="clear" w:color="auto" w:fill="auto"/>
            <w:noWrap/>
            <w:vAlign w:val="bottom"/>
            <w:hideMark/>
          </w:tcPr>
          <w:p w14:paraId="1B4A12D2" w14:textId="4B3694B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0,16</w:t>
            </w:r>
          </w:p>
        </w:tc>
        <w:tc>
          <w:tcPr>
            <w:tcW w:w="1647" w:type="dxa"/>
            <w:tcBorders>
              <w:top w:val="nil"/>
              <w:left w:val="nil"/>
              <w:bottom w:val="nil"/>
              <w:right w:val="nil"/>
            </w:tcBorders>
            <w:shd w:val="clear" w:color="auto" w:fill="auto"/>
            <w:noWrap/>
            <w:vAlign w:val="bottom"/>
            <w:hideMark/>
          </w:tcPr>
          <w:p w14:paraId="03C0B0D3" w14:textId="5326E77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16,13 </w:t>
            </w:r>
          </w:p>
        </w:tc>
      </w:tr>
      <w:tr w:rsidR="00234E2E" w:rsidRPr="00FE2225" w14:paraId="00CE7E32" w14:textId="77777777" w:rsidTr="00331CA6">
        <w:trPr>
          <w:trHeight w:val="300"/>
        </w:trPr>
        <w:tc>
          <w:tcPr>
            <w:tcW w:w="3670" w:type="dxa"/>
            <w:tcBorders>
              <w:top w:val="single" w:sz="4" w:space="0" w:color="auto"/>
              <w:left w:val="nil"/>
              <w:bottom w:val="single" w:sz="4" w:space="0" w:color="auto"/>
              <w:right w:val="nil"/>
            </w:tcBorders>
            <w:shd w:val="clear" w:color="auto" w:fill="auto"/>
            <w:noWrap/>
            <w:vAlign w:val="bottom"/>
            <w:hideMark/>
          </w:tcPr>
          <w:p w14:paraId="1169AAFC" w14:textId="6122753B"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1DD13B0C" w14:textId="2D1A31A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62</w:t>
            </w:r>
          </w:p>
        </w:tc>
        <w:tc>
          <w:tcPr>
            <w:tcW w:w="1610" w:type="dxa"/>
            <w:tcBorders>
              <w:top w:val="single" w:sz="4" w:space="0" w:color="auto"/>
              <w:left w:val="nil"/>
              <w:bottom w:val="single" w:sz="4" w:space="0" w:color="auto"/>
              <w:right w:val="nil"/>
            </w:tcBorders>
            <w:shd w:val="clear" w:color="auto" w:fill="auto"/>
            <w:noWrap/>
            <w:vAlign w:val="bottom"/>
            <w:hideMark/>
          </w:tcPr>
          <w:p w14:paraId="7ED3095B" w14:textId="6CEA8BD0"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647" w:type="dxa"/>
            <w:tcBorders>
              <w:top w:val="single" w:sz="4" w:space="0" w:color="auto"/>
              <w:left w:val="nil"/>
              <w:bottom w:val="single" w:sz="4" w:space="0" w:color="auto"/>
              <w:right w:val="nil"/>
            </w:tcBorders>
            <w:shd w:val="clear" w:color="auto" w:fill="auto"/>
            <w:noWrap/>
            <w:vAlign w:val="bottom"/>
            <w:hideMark/>
          </w:tcPr>
          <w:p w14:paraId="011AEBA3" w14:textId="66E89AC8"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100 </w:t>
            </w:r>
          </w:p>
        </w:tc>
      </w:tr>
    </w:tbl>
    <w:p w14:paraId="0981AF97" w14:textId="19EDEA42" w:rsidR="00426758" w:rsidRPr="00FE2225" w:rsidRDefault="00426758" w:rsidP="00DB385F">
      <w:pPr>
        <w:jc w:val="both"/>
        <w:rPr>
          <w:color w:val="000000" w:themeColor="text1"/>
          <w:sz w:val="20"/>
        </w:rPr>
      </w:pPr>
      <w:r w:rsidRPr="00FE2225">
        <w:rPr>
          <w:b/>
          <w:color w:val="000000" w:themeColor="text1"/>
          <w:sz w:val="20"/>
        </w:rPr>
        <w:t xml:space="preserve">Fuente: </w:t>
      </w:r>
      <w:r w:rsidR="00DB385F" w:rsidRPr="00FE2225">
        <w:rPr>
          <w:color w:val="000000" w:themeColor="text1"/>
          <w:sz w:val="20"/>
          <w:szCs w:val="20"/>
        </w:rPr>
        <w:t>Investigación de campo</w:t>
      </w:r>
    </w:p>
    <w:p w14:paraId="6A358D26" w14:textId="1D7ACB11" w:rsidR="000E1C78" w:rsidRPr="00FE2225" w:rsidRDefault="00FA7C4D" w:rsidP="00DB385F">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bookmarkStart w:id="190" w:name="_Toc493857887"/>
    </w:p>
    <w:p w14:paraId="5A6A93B5" w14:textId="77777777" w:rsidR="00F34746" w:rsidRPr="00FE2225" w:rsidRDefault="00F34746" w:rsidP="00DB385F">
      <w:pPr>
        <w:jc w:val="both"/>
        <w:rPr>
          <w:color w:val="000000" w:themeColor="text1"/>
          <w:sz w:val="20"/>
        </w:rPr>
      </w:pPr>
    </w:p>
    <w:bookmarkEnd w:id="190"/>
    <w:p w14:paraId="4F39E409" w14:textId="4C4B6396" w:rsidR="00426758" w:rsidRPr="00FE2225" w:rsidRDefault="00426758" w:rsidP="00A16A85">
      <w:pPr>
        <w:pStyle w:val="Sangradetextonormal"/>
        <w:spacing w:line="360" w:lineRule="auto"/>
        <w:ind w:left="0"/>
        <w:jc w:val="center"/>
        <w:rPr>
          <w:color w:val="000000" w:themeColor="text1"/>
        </w:rPr>
      </w:pPr>
      <w:r w:rsidRPr="00FE2225">
        <w:rPr>
          <w:noProof/>
          <w:color w:val="000000" w:themeColor="text1"/>
          <w:lang w:val="es-EC" w:eastAsia="es-EC"/>
        </w:rPr>
        <w:drawing>
          <wp:inline distT="0" distB="0" distL="0" distR="0" wp14:anchorId="7DAD3C6D" wp14:editId="43B45B20">
            <wp:extent cx="4164496" cy="2365513"/>
            <wp:effectExtent l="0" t="0" r="26670" b="1587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31227109" w14:textId="77B3ED3C" w:rsidR="00426758" w:rsidRPr="00FE2225" w:rsidRDefault="00A16A85" w:rsidP="00F60E63">
      <w:pPr>
        <w:pStyle w:val="Epgrafe"/>
        <w:spacing w:line="240" w:lineRule="auto"/>
        <w:ind w:firstLine="851"/>
        <w:rPr>
          <w:color w:val="000000" w:themeColor="text1"/>
        </w:rPr>
      </w:pPr>
      <w:bookmarkStart w:id="191" w:name="_Toc496676441"/>
      <w:r w:rsidRPr="00FE2225">
        <w:rPr>
          <w:b/>
        </w:rPr>
        <w:t>Grafico</w:t>
      </w:r>
      <w:r w:rsidRPr="00FE2225">
        <w:rPr>
          <w:b/>
          <w:color w:val="000000" w:themeColor="text1"/>
        </w:rPr>
        <w:t xml:space="preserve"> 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14</w:t>
      </w:r>
      <w:r w:rsidRPr="00FE2225">
        <w:rPr>
          <w:b/>
        </w:rPr>
        <w:fldChar w:fldCharType="end"/>
      </w:r>
      <w:r w:rsidRPr="00FE2225">
        <w:rPr>
          <w:b/>
        </w:rPr>
        <w:t>:</w:t>
      </w:r>
      <w:r w:rsidRPr="00FE2225">
        <w:t xml:space="preserve"> I.E Carrera de Arquitectura y Artes Aplicadas</w:t>
      </w:r>
      <w:bookmarkEnd w:id="191"/>
    </w:p>
    <w:p w14:paraId="1C7C2B87" w14:textId="151D2297" w:rsidR="003C4A08" w:rsidRPr="00FE2225" w:rsidRDefault="00426758" w:rsidP="00F60E63">
      <w:pPr>
        <w:ind w:firstLine="851"/>
        <w:jc w:val="both"/>
        <w:rPr>
          <w:color w:val="000000" w:themeColor="text1"/>
          <w:sz w:val="20"/>
        </w:rPr>
      </w:pPr>
      <w:r w:rsidRPr="00FE2225">
        <w:rPr>
          <w:b/>
          <w:color w:val="000000" w:themeColor="text1"/>
          <w:sz w:val="20"/>
        </w:rPr>
        <w:t xml:space="preserve">Fuente: </w:t>
      </w:r>
      <w:r w:rsidR="00DB385F" w:rsidRPr="00FE2225">
        <w:rPr>
          <w:color w:val="000000" w:themeColor="text1"/>
          <w:sz w:val="20"/>
          <w:szCs w:val="20"/>
        </w:rPr>
        <w:t>Investigación de campo</w:t>
      </w:r>
    </w:p>
    <w:p w14:paraId="759CCD04" w14:textId="1B7218A7" w:rsidR="00FA7C4D" w:rsidRPr="00FE2225" w:rsidRDefault="00FA7C4D" w:rsidP="00F60E63">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3E61AA4" w14:textId="77777777" w:rsidR="00513C91" w:rsidRPr="00FE2225" w:rsidRDefault="00513C91" w:rsidP="00E26304">
      <w:pPr>
        <w:spacing w:line="360" w:lineRule="auto"/>
        <w:jc w:val="both"/>
        <w:rPr>
          <w:b/>
          <w:color w:val="000000" w:themeColor="text1"/>
        </w:rPr>
      </w:pPr>
    </w:p>
    <w:p w14:paraId="4053F2D9" w14:textId="4EA9A8E8" w:rsidR="00C278CA" w:rsidRPr="00FE2225" w:rsidRDefault="00AB2AA2" w:rsidP="00E26304">
      <w:pPr>
        <w:spacing w:line="360" w:lineRule="auto"/>
        <w:jc w:val="both"/>
        <w:rPr>
          <w:b/>
          <w:color w:val="000000" w:themeColor="text1"/>
        </w:rPr>
      </w:pPr>
      <w:r w:rsidRPr="00FE2225">
        <w:rPr>
          <w:b/>
          <w:color w:val="000000" w:themeColor="text1"/>
        </w:rPr>
        <w:t xml:space="preserve"> </w:t>
      </w:r>
      <w:r w:rsidR="00C278CA" w:rsidRPr="00FE2225">
        <w:rPr>
          <w:b/>
          <w:color w:val="000000" w:themeColor="text1"/>
        </w:rPr>
        <w:t xml:space="preserve">Análisis e Interpretación </w:t>
      </w:r>
    </w:p>
    <w:p w14:paraId="68CB0664" w14:textId="539B46B0" w:rsidR="00E4796F" w:rsidRPr="00FE2225" w:rsidRDefault="00062ADB" w:rsidP="00F64A0E">
      <w:pPr>
        <w:pStyle w:val="Sangradetextonormal"/>
        <w:spacing w:line="360" w:lineRule="auto"/>
        <w:ind w:left="0" w:firstLine="851"/>
        <w:rPr>
          <w:color w:val="000000" w:themeColor="text1"/>
        </w:rPr>
      </w:pPr>
      <w:r w:rsidRPr="00FE2225">
        <w:rPr>
          <w:color w:val="000000" w:themeColor="text1"/>
        </w:rPr>
        <w:t xml:space="preserve">Del total de la población evaluada </w:t>
      </w:r>
      <w:r w:rsidR="00F64A0E" w:rsidRPr="00FE2225">
        <w:rPr>
          <w:color w:val="000000" w:themeColor="text1"/>
        </w:rPr>
        <w:t>en la Carreara de Arquitectura  y Artes Aplicadas se</w:t>
      </w:r>
      <w:r w:rsidRPr="00FE2225">
        <w:rPr>
          <w:color w:val="000000" w:themeColor="text1"/>
        </w:rPr>
        <w:t xml:space="preserve"> puede identif</w:t>
      </w:r>
      <w:r w:rsidR="00F64A0E" w:rsidRPr="00FE2225">
        <w:rPr>
          <w:color w:val="000000" w:themeColor="text1"/>
        </w:rPr>
        <w:t>icar que más de la cuarta parte</w:t>
      </w:r>
      <w:r w:rsidR="009E64FB" w:rsidRPr="00FE2225">
        <w:rPr>
          <w:color w:val="000000" w:themeColor="text1"/>
        </w:rPr>
        <w:t xml:space="preserve"> </w:t>
      </w:r>
      <w:r w:rsidRPr="00FE2225">
        <w:rPr>
          <w:color w:val="000000" w:themeColor="text1"/>
        </w:rPr>
        <w:t xml:space="preserve">posee una capacidad emocional subdesarrollada </w:t>
      </w:r>
      <w:r w:rsidR="00F64A0E" w:rsidRPr="00FE2225">
        <w:rPr>
          <w:color w:val="000000" w:themeColor="text1"/>
        </w:rPr>
        <w:t xml:space="preserve">es decir la </w:t>
      </w:r>
      <w:r w:rsidR="00063066" w:rsidRPr="00FE2225">
        <w:rPr>
          <w:color w:val="000000" w:themeColor="text1"/>
        </w:rPr>
        <w:t xml:space="preserve">habilidad muy baja para la comprensión </w:t>
      </w:r>
      <w:r w:rsidR="00063066" w:rsidRPr="00FE2225">
        <w:rPr>
          <w:color w:val="000000" w:themeColor="text1"/>
        </w:rPr>
        <w:lastRenderedPageBreak/>
        <w:t xml:space="preserve">emocional </w:t>
      </w:r>
      <w:r w:rsidR="00063066" w:rsidRPr="00FE2225">
        <w:t xml:space="preserve">de sí mismo, </w:t>
      </w:r>
      <w:hyperlink r:id="rId144" w:anchor="ASERT" w:history="1">
        <w:r w:rsidR="00063066" w:rsidRPr="00FE2225">
          <w:rPr>
            <w:rStyle w:val="Hipervnculo"/>
            <w:rFonts w:eastAsiaTheme="majorEastAsia"/>
            <w:color w:val="auto"/>
            <w:u w:val="none"/>
          </w:rPr>
          <w:t>asertividad</w:t>
        </w:r>
      </w:hyperlink>
      <w:r w:rsidR="00063066" w:rsidRPr="00FE2225">
        <w:t xml:space="preserve">, </w:t>
      </w:r>
      <w:hyperlink r:id="rId145" w:history="1">
        <w:r w:rsidR="00063066" w:rsidRPr="00FE2225">
          <w:rPr>
            <w:rStyle w:val="Hipervnculo"/>
            <w:rFonts w:eastAsiaTheme="majorEastAsia"/>
            <w:color w:val="auto"/>
            <w:u w:val="none"/>
          </w:rPr>
          <w:t>autoestima</w:t>
        </w:r>
      </w:hyperlink>
      <w:r w:rsidR="00063066" w:rsidRPr="00FE2225">
        <w:t xml:space="preserve">, autorrealización e </w:t>
      </w:r>
      <w:hyperlink r:id="rId146" w:history="1">
        <w:r w:rsidR="00063066" w:rsidRPr="00FE2225">
          <w:rPr>
            <w:rStyle w:val="Hipervnculo"/>
            <w:rFonts w:eastAsiaTheme="majorEastAsia"/>
            <w:color w:val="auto"/>
            <w:u w:val="none"/>
          </w:rPr>
          <w:t>independencia</w:t>
        </w:r>
      </w:hyperlink>
      <w:r w:rsidR="00063066" w:rsidRPr="00FE2225">
        <w:t xml:space="preserve">, habilidades y </w:t>
      </w:r>
      <w:hyperlink r:id="rId147" w:history="1">
        <w:r w:rsidR="00063066" w:rsidRPr="00FE2225">
          <w:rPr>
            <w:rStyle w:val="Hipervnculo"/>
            <w:rFonts w:eastAsiaTheme="majorEastAsia"/>
            <w:color w:val="auto"/>
            <w:u w:val="none"/>
          </w:rPr>
          <w:t>desempeño</w:t>
        </w:r>
      </w:hyperlink>
      <w:r w:rsidR="00063066" w:rsidRPr="00FE2225">
        <w:t xml:space="preserve"> interpersonal, empatía, relaciones interpersonales, </w:t>
      </w:r>
      <w:hyperlink r:id="rId148" w:history="1">
        <w:r w:rsidR="00063066" w:rsidRPr="00FE2225">
          <w:rPr>
            <w:rStyle w:val="Hipervnculo"/>
            <w:rFonts w:eastAsiaTheme="majorEastAsia"/>
            <w:color w:val="auto"/>
            <w:u w:val="none"/>
          </w:rPr>
          <w:t>responsabilidad</w:t>
        </w:r>
      </w:hyperlink>
      <w:r w:rsidR="00063066" w:rsidRPr="00FE2225">
        <w:t xml:space="preserve"> social, solución de problemas, prueba de la realidad, flexibilidad, resistencia a las tensiones y el </w:t>
      </w:r>
      <w:hyperlink r:id="rId149" w:history="1">
        <w:r w:rsidR="00063066" w:rsidRPr="00FE2225">
          <w:rPr>
            <w:rStyle w:val="Hipervnculo"/>
            <w:rFonts w:eastAsiaTheme="majorEastAsia"/>
            <w:color w:val="auto"/>
            <w:u w:val="none"/>
          </w:rPr>
          <w:t>control</w:t>
        </w:r>
      </w:hyperlink>
      <w:r w:rsidR="00063066" w:rsidRPr="00FE2225">
        <w:t xml:space="preserve">, </w:t>
      </w:r>
      <w:hyperlink r:id="rId150" w:history="1">
        <w:r w:rsidR="00063066" w:rsidRPr="00FE2225">
          <w:rPr>
            <w:rStyle w:val="Hipervnculo"/>
            <w:rFonts w:eastAsiaTheme="majorEastAsia"/>
            <w:color w:val="auto"/>
            <w:u w:val="none"/>
          </w:rPr>
          <w:t>tolerancia</w:t>
        </w:r>
      </w:hyperlink>
      <w:r w:rsidR="00063066" w:rsidRPr="00FE2225">
        <w:t xml:space="preserve"> al estrés, control de los impulsos, capacidad para disfrutar de la vida, sentimiento de contento general, felicidad y optimismo;</w:t>
      </w:r>
      <w:r w:rsidR="00063066" w:rsidRPr="00FE2225">
        <w:rPr>
          <w:color w:val="000000" w:themeColor="text1"/>
        </w:rPr>
        <w:t xml:space="preserve"> </w:t>
      </w:r>
      <w:r w:rsidRPr="00FE2225">
        <w:rPr>
          <w:color w:val="000000" w:themeColor="text1"/>
        </w:rPr>
        <w:t>así como más de la cuarta parte presenta una capacidad emo</w:t>
      </w:r>
      <w:r w:rsidR="00F64A0E" w:rsidRPr="00FE2225">
        <w:rPr>
          <w:color w:val="000000" w:themeColor="text1"/>
        </w:rPr>
        <w:t>cional subdesarrollada es la habilidad</w:t>
      </w:r>
      <w:r w:rsidR="0029340E" w:rsidRPr="00FE2225">
        <w:rPr>
          <w:color w:val="000000" w:themeColor="text1"/>
        </w:rPr>
        <w:t xml:space="preserve"> baja en la comprensión emocional </w:t>
      </w:r>
      <w:r w:rsidR="0029340E" w:rsidRPr="00FE2225">
        <w:t xml:space="preserve">de sí mismo, </w:t>
      </w:r>
      <w:hyperlink r:id="rId151" w:anchor="ASERT" w:history="1">
        <w:r w:rsidR="0029340E" w:rsidRPr="00FE2225">
          <w:rPr>
            <w:rStyle w:val="Hipervnculo"/>
            <w:color w:val="auto"/>
            <w:u w:val="none"/>
          </w:rPr>
          <w:t>asertividad</w:t>
        </w:r>
      </w:hyperlink>
      <w:r w:rsidR="0029340E" w:rsidRPr="00FE2225">
        <w:t xml:space="preserve">, </w:t>
      </w:r>
      <w:hyperlink r:id="rId152" w:history="1">
        <w:r w:rsidR="0029340E" w:rsidRPr="00FE2225">
          <w:rPr>
            <w:rStyle w:val="Hipervnculo"/>
            <w:color w:val="auto"/>
            <w:u w:val="none"/>
          </w:rPr>
          <w:t>autoestima</w:t>
        </w:r>
      </w:hyperlink>
      <w:r w:rsidR="0029340E" w:rsidRPr="00FE2225">
        <w:t xml:space="preserve">, autorrealización e </w:t>
      </w:r>
      <w:hyperlink r:id="rId153" w:history="1">
        <w:r w:rsidR="0029340E" w:rsidRPr="00FE2225">
          <w:rPr>
            <w:rStyle w:val="Hipervnculo"/>
            <w:color w:val="auto"/>
            <w:u w:val="none"/>
          </w:rPr>
          <w:t>independencia</w:t>
        </w:r>
      </w:hyperlink>
      <w:r w:rsidR="0029340E" w:rsidRPr="00FE2225">
        <w:t xml:space="preserve">, habilidades y </w:t>
      </w:r>
      <w:hyperlink r:id="rId154" w:history="1">
        <w:r w:rsidR="0029340E" w:rsidRPr="00FE2225">
          <w:rPr>
            <w:rStyle w:val="Hipervnculo"/>
            <w:color w:val="auto"/>
            <w:u w:val="none"/>
          </w:rPr>
          <w:t>desempeño</w:t>
        </w:r>
      </w:hyperlink>
      <w:r w:rsidR="0029340E" w:rsidRPr="00FE2225">
        <w:t xml:space="preserve"> interpersonal, empatía, relaciones interpersonales, </w:t>
      </w:r>
      <w:hyperlink r:id="rId155" w:history="1">
        <w:r w:rsidR="0029340E" w:rsidRPr="00FE2225">
          <w:rPr>
            <w:rStyle w:val="Hipervnculo"/>
            <w:color w:val="auto"/>
            <w:u w:val="none"/>
          </w:rPr>
          <w:t>responsabilidad</w:t>
        </w:r>
      </w:hyperlink>
      <w:r w:rsidR="0029340E" w:rsidRPr="00FE2225">
        <w:t xml:space="preserve"> social, solución de problemas, prueba de la realidad, flexibilidad, resistencia a las tensiones y el </w:t>
      </w:r>
      <w:hyperlink r:id="rId156" w:history="1">
        <w:r w:rsidR="0029340E" w:rsidRPr="00FE2225">
          <w:rPr>
            <w:rStyle w:val="Hipervnculo"/>
            <w:color w:val="auto"/>
            <w:u w:val="none"/>
          </w:rPr>
          <w:t>control</w:t>
        </w:r>
      </w:hyperlink>
      <w:r w:rsidR="0029340E" w:rsidRPr="00FE2225">
        <w:t xml:space="preserve">, </w:t>
      </w:r>
      <w:hyperlink r:id="rId157" w:history="1">
        <w:r w:rsidR="0029340E" w:rsidRPr="00FE2225">
          <w:rPr>
            <w:rStyle w:val="Hipervnculo"/>
            <w:color w:val="auto"/>
            <w:u w:val="none"/>
          </w:rPr>
          <w:t>tolerancia</w:t>
        </w:r>
      </w:hyperlink>
      <w:r w:rsidR="0029340E" w:rsidRPr="00FE2225">
        <w:t xml:space="preserve"> al estrés, control de los impulsos, capacidad para disfrutar de la vida, sentimiento de contento</w:t>
      </w:r>
      <w:r w:rsidR="00063066" w:rsidRPr="00FE2225">
        <w:t xml:space="preserve"> general, felicidad y optimismo;</w:t>
      </w:r>
      <w:r w:rsidR="0029340E" w:rsidRPr="00FE2225">
        <w:t xml:space="preserve"> </w:t>
      </w:r>
      <w:r w:rsidR="002922CC" w:rsidRPr="00FE2225">
        <w:rPr>
          <w:color w:val="000000" w:themeColor="text1"/>
        </w:rPr>
        <w:t>menos de</w:t>
      </w:r>
      <w:r w:rsidR="00F64A0E" w:rsidRPr="00FE2225">
        <w:rPr>
          <w:color w:val="000000" w:themeColor="text1"/>
        </w:rPr>
        <w:t xml:space="preserve"> la cuarta parte </w:t>
      </w:r>
      <w:r w:rsidR="002922CC" w:rsidRPr="00FE2225">
        <w:rPr>
          <w:color w:val="000000" w:themeColor="text1"/>
        </w:rPr>
        <w:t xml:space="preserve"> presenta un</w:t>
      </w:r>
      <w:r w:rsidR="0029340E" w:rsidRPr="00FE2225">
        <w:rPr>
          <w:color w:val="000000" w:themeColor="text1"/>
        </w:rPr>
        <w:t>a capaci</w:t>
      </w:r>
      <w:r w:rsidR="00F64A0E" w:rsidRPr="00FE2225">
        <w:rPr>
          <w:color w:val="000000" w:themeColor="text1"/>
        </w:rPr>
        <w:t>dad emocional adecuada, es</w:t>
      </w:r>
      <w:r w:rsidR="0029340E" w:rsidRPr="00FE2225">
        <w:rPr>
          <w:color w:val="000000" w:themeColor="text1"/>
        </w:rPr>
        <w:t xml:space="preserve"> la habilidad </w:t>
      </w:r>
      <w:r w:rsidR="00F64A0E" w:rsidRPr="00FE2225">
        <w:rPr>
          <w:color w:val="000000" w:themeColor="text1"/>
        </w:rPr>
        <w:t xml:space="preserve">adecuada </w:t>
      </w:r>
      <w:r w:rsidR="0029340E" w:rsidRPr="00FE2225">
        <w:rPr>
          <w:color w:val="000000" w:themeColor="text1"/>
        </w:rPr>
        <w:t>para la comprensión emocional de sí mismo, asertividad, autoestima, autorrealización e 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w:t>
      </w:r>
      <w:r w:rsidR="00AA0CC1" w:rsidRPr="00FE2225">
        <w:rPr>
          <w:color w:val="000000" w:themeColor="text1"/>
        </w:rPr>
        <w:t xml:space="preserve">e contento general, felicidad, </w:t>
      </w:r>
      <w:r w:rsidR="0029340E" w:rsidRPr="00FE2225">
        <w:rPr>
          <w:color w:val="000000" w:themeColor="text1"/>
        </w:rPr>
        <w:t>optimismo</w:t>
      </w:r>
      <w:r w:rsidR="00AA0CC1" w:rsidRPr="00FE2225">
        <w:rPr>
          <w:color w:val="000000" w:themeColor="text1"/>
        </w:rPr>
        <w:t>;</w:t>
      </w:r>
      <w:r w:rsidR="0029340E" w:rsidRPr="00FE2225">
        <w:rPr>
          <w:color w:val="000000" w:themeColor="text1"/>
        </w:rPr>
        <w:t xml:space="preserve"> </w:t>
      </w:r>
      <w:r w:rsidR="00B30FE0" w:rsidRPr="00FE2225">
        <w:rPr>
          <w:color w:val="000000" w:themeColor="text1"/>
        </w:rPr>
        <w:t>y el restante de la población presenta una capacidad emoc</w:t>
      </w:r>
      <w:r w:rsidR="000A6041" w:rsidRPr="00FE2225">
        <w:rPr>
          <w:color w:val="000000" w:themeColor="text1"/>
        </w:rPr>
        <w:t xml:space="preserve">ional inusualmente deteriorada </w:t>
      </w:r>
      <w:r w:rsidR="0029340E" w:rsidRPr="00FE2225">
        <w:rPr>
          <w:color w:val="000000" w:themeColor="text1"/>
        </w:rPr>
        <w:t xml:space="preserve">es decir presentan dificultades para la comprensión emocional </w:t>
      </w:r>
      <w:r w:rsidR="0029340E" w:rsidRPr="00FE2225">
        <w:t xml:space="preserve">de sí mismo, </w:t>
      </w:r>
      <w:hyperlink r:id="rId158" w:anchor="ASERT" w:history="1">
        <w:r w:rsidR="0029340E" w:rsidRPr="00FE2225">
          <w:rPr>
            <w:rStyle w:val="Hipervnculo"/>
            <w:rFonts w:eastAsiaTheme="majorEastAsia"/>
            <w:color w:val="auto"/>
            <w:u w:val="none"/>
          </w:rPr>
          <w:t>asertividad</w:t>
        </w:r>
      </w:hyperlink>
      <w:r w:rsidR="0029340E" w:rsidRPr="00FE2225">
        <w:t xml:space="preserve">, </w:t>
      </w:r>
      <w:hyperlink r:id="rId159" w:history="1">
        <w:r w:rsidR="0029340E" w:rsidRPr="00FE2225">
          <w:rPr>
            <w:rStyle w:val="Hipervnculo"/>
            <w:rFonts w:eastAsiaTheme="majorEastAsia"/>
            <w:color w:val="auto"/>
            <w:u w:val="none"/>
          </w:rPr>
          <w:t>autoestima</w:t>
        </w:r>
      </w:hyperlink>
      <w:r w:rsidR="0029340E" w:rsidRPr="00FE2225">
        <w:t xml:space="preserve">, autorrealización e </w:t>
      </w:r>
      <w:hyperlink r:id="rId160" w:history="1">
        <w:r w:rsidR="0029340E" w:rsidRPr="00FE2225">
          <w:rPr>
            <w:rStyle w:val="Hipervnculo"/>
            <w:rFonts w:eastAsiaTheme="majorEastAsia"/>
            <w:color w:val="auto"/>
            <w:u w:val="none"/>
          </w:rPr>
          <w:t>independencia</w:t>
        </w:r>
      </w:hyperlink>
      <w:r w:rsidR="0029340E" w:rsidRPr="00FE2225">
        <w:t xml:space="preserve">, habilidades y </w:t>
      </w:r>
      <w:hyperlink r:id="rId161" w:history="1">
        <w:r w:rsidR="0029340E" w:rsidRPr="00FE2225">
          <w:rPr>
            <w:rStyle w:val="Hipervnculo"/>
            <w:rFonts w:eastAsiaTheme="majorEastAsia"/>
            <w:color w:val="auto"/>
            <w:u w:val="none"/>
          </w:rPr>
          <w:t>desempeño</w:t>
        </w:r>
      </w:hyperlink>
      <w:r w:rsidR="0029340E" w:rsidRPr="00FE2225">
        <w:t xml:space="preserve"> interpersonal, empatía, relaciones interpersonales, </w:t>
      </w:r>
      <w:hyperlink r:id="rId162" w:history="1">
        <w:r w:rsidR="0029340E" w:rsidRPr="00FE2225">
          <w:rPr>
            <w:rStyle w:val="Hipervnculo"/>
            <w:rFonts w:eastAsiaTheme="majorEastAsia"/>
            <w:color w:val="auto"/>
            <w:u w:val="none"/>
          </w:rPr>
          <w:t>responsabilidad</w:t>
        </w:r>
      </w:hyperlink>
      <w:r w:rsidR="0029340E" w:rsidRPr="00FE2225">
        <w:t xml:space="preserve"> social, solución de problemas, prueba de la realidad, flexibilidad, resistencia a las tensiones y el </w:t>
      </w:r>
      <w:hyperlink r:id="rId163" w:history="1">
        <w:r w:rsidR="0029340E" w:rsidRPr="00FE2225">
          <w:rPr>
            <w:rStyle w:val="Hipervnculo"/>
            <w:rFonts w:eastAsiaTheme="majorEastAsia"/>
            <w:color w:val="auto"/>
            <w:u w:val="none"/>
          </w:rPr>
          <w:t>control</w:t>
        </w:r>
      </w:hyperlink>
      <w:r w:rsidR="0029340E" w:rsidRPr="00FE2225">
        <w:t xml:space="preserve">, </w:t>
      </w:r>
      <w:hyperlink r:id="rId164" w:history="1">
        <w:r w:rsidR="0029340E" w:rsidRPr="00FE2225">
          <w:rPr>
            <w:rStyle w:val="Hipervnculo"/>
            <w:rFonts w:eastAsiaTheme="majorEastAsia"/>
            <w:color w:val="auto"/>
            <w:u w:val="none"/>
          </w:rPr>
          <w:t>tolerancia</w:t>
        </w:r>
      </w:hyperlink>
      <w:r w:rsidR="0029340E" w:rsidRPr="00FE2225">
        <w:t xml:space="preserve"> al estrés, control de los impulsos, capacidad para disfrutar de la vida, sentimiento de contento general, felicidad y optimismo</w:t>
      </w:r>
      <w:r w:rsidR="000A6041" w:rsidRPr="00FE2225">
        <w:t xml:space="preserve">; </w:t>
      </w:r>
      <w:r w:rsidR="00B30FE0" w:rsidRPr="00FE2225">
        <w:rPr>
          <w:color w:val="000000" w:themeColor="text1"/>
        </w:rPr>
        <w:t>mencionando que existen alternativas como: marcadamente alta, muy alta y alta que no tienen relevancia ni significancia para la población objeto de estudio</w:t>
      </w:r>
      <w:r w:rsidR="006D5335" w:rsidRPr="00FE2225">
        <w:rPr>
          <w:color w:val="000000" w:themeColor="text1"/>
        </w:rPr>
        <w:t xml:space="preserve">, en donde se puede manifestar que el sujeto en determinadas circunstancias presenta tanto una expresión como comprensión  adecuada de sus emociones para con su entorno y </w:t>
      </w:r>
      <w:r w:rsidR="006D5335" w:rsidRPr="00FE2225">
        <w:rPr>
          <w:color w:val="000000" w:themeColor="text1"/>
        </w:rPr>
        <w:lastRenderedPageBreak/>
        <w:t>en determinado momento esta capacidad varía de acuerdo a las circunstancias presentes con el objetivo de satisfacer sus propias necesidades.</w:t>
      </w:r>
      <w:r w:rsidR="00395B14" w:rsidRPr="00FE2225">
        <w:rPr>
          <w:color w:val="000000" w:themeColor="text1"/>
        </w:rPr>
        <w:t xml:space="preserve">  </w:t>
      </w:r>
    </w:p>
    <w:p w14:paraId="420D6E0E" w14:textId="77777777" w:rsidR="00DB385F" w:rsidRPr="00FE2225" w:rsidRDefault="00DB385F" w:rsidP="00A16A85">
      <w:pPr>
        <w:spacing w:line="360" w:lineRule="auto"/>
        <w:jc w:val="both"/>
        <w:rPr>
          <w:rFonts w:eastAsia="Times New Roman"/>
          <w:b/>
          <w:bCs/>
          <w:color w:val="000000" w:themeColor="text1"/>
        </w:rPr>
      </w:pPr>
    </w:p>
    <w:p w14:paraId="719BFE4D" w14:textId="1680B948" w:rsidR="006A611D" w:rsidRPr="00FE2225" w:rsidRDefault="00B0361E" w:rsidP="00A16A85">
      <w:pPr>
        <w:spacing w:line="360" w:lineRule="auto"/>
        <w:jc w:val="both"/>
        <w:rPr>
          <w:rFonts w:eastAsia="Times New Roman"/>
          <w:b/>
          <w:bCs/>
          <w:color w:val="000000" w:themeColor="text1"/>
        </w:rPr>
      </w:pPr>
      <w:r w:rsidRPr="00FE2225">
        <w:rPr>
          <w:rFonts w:eastAsia="Times New Roman"/>
          <w:b/>
          <w:bCs/>
          <w:color w:val="000000" w:themeColor="text1"/>
        </w:rPr>
        <w:t>CARRERA</w:t>
      </w:r>
      <w:r w:rsidR="00C278CA" w:rsidRPr="00FE2225">
        <w:rPr>
          <w:rFonts w:eastAsia="Times New Roman"/>
          <w:b/>
          <w:bCs/>
          <w:color w:val="000000" w:themeColor="text1"/>
        </w:rPr>
        <w:t xml:space="preserve"> DE INGENIERIA INDUSTRIAL</w:t>
      </w:r>
    </w:p>
    <w:p w14:paraId="2D34A7BF" w14:textId="77777777" w:rsidR="003F3908" w:rsidRPr="00FE2225" w:rsidRDefault="003F3908" w:rsidP="003F3908">
      <w:pPr>
        <w:pStyle w:val="Epgrafe"/>
        <w:rPr>
          <w:b/>
          <w:sz w:val="24"/>
        </w:rPr>
      </w:pPr>
    </w:p>
    <w:p w14:paraId="2ECDA071" w14:textId="0092B043" w:rsidR="00395B14" w:rsidRPr="00FE2225" w:rsidRDefault="003F3908" w:rsidP="003F3908">
      <w:pPr>
        <w:pStyle w:val="Epgrafe"/>
        <w:rPr>
          <w:b/>
          <w:color w:val="000000" w:themeColor="text1"/>
          <w:sz w:val="24"/>
        </w:rPr>
      </w:pPr>
      <w:bookmarkStart w:id="192" w:name="_Toc496943967"/>
      <w:r w:rsidRPr="00FE2225">
        <w:rPr>
          <w:b/>
          <w:sz w:val="24"/>
        </w:rPr>
        <w:t xml:space="preserve">Tabla </w:t>
      </w:r>
      <w:r w:rsidRPr="00FE2225">
        <w:rPr>
          <w:b/>
          <w:color w:val="000000" w:themeColor="text1"/>
          <w:sz w:val="24"/>
        </w:rPr>
        <w:t>N°</w:t>
      </w:r>
      <w:r w:rsidRPr="00FE2225">
        <w:rPr>
          <w:b/>
          <w:sz w:val="24"/>
        </w:rPr>
        <w:t xml:space="preserve"> </w:t>
      </w:r>
      <w:r w:rsidRPr="00FE2225">
        <w:rPr>
          <w:b/>
          <w:sz w:val="24"/>
        </w:rPr>
        <w:fldChar w:fldCharType="begin"/>
      </w:r>
      <w:r w:rsidRPr="00FE2225">
        <w:rPr>
          <w:b/>
          <w:sz w:val="24"/>
        </w:rPr>
        <w:instrText xml:space="preserve"> SEQ Tabla_ \* ARABIC </w:instrText>
      </w:r>
      <w:r w:rsidRPr="00FE2225">
        <w:rPr>
          <w:b/>
          <w:sz w:val="24"/>
        </w:rPr>
        <w:fldChar w:fldCharType="separate"/>
      </w:r>
      <w:r w:rsidR="0086272F">
        <w:rPr>
          <w:b/>
          <w:noProof/>
          <w:sz w:val="24"/>
        </w:rPr>
        <w:t>15</w:t>
      </w:r>
      <w:r w:rsidRPr="00FE2225">
        <w:rPr>
          <w:b/>
          <w:sz w:val="24"/>
        </w:rPr>
        <w:fldChar w:fldCharType="end"/>
      </w:r>
      <w:r w:rsidRPr="00FE2225">
        <w:rPr>
          <w:b/>
          <w:sz w:val="24"/>
        </w:rPr>
        <w:t xml:space="preserve"> L.E Carrera de Ingeniería Industrial</w:t>
      </w:r>
      <w:bookmarkEnd w:id="192"/>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234E2E" w:rsidRPr="00FE2225" w14:paraId="582573C5"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2AC33E42"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1F382B17"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48D9E546"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6A3D990D" w14:textId="77777777" w:rsidR="00234E2E" w:rsidRPr="00FE2225" w:rsidRDefault="00234E2E"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234E2E" w:rsidRPr="00FE2225" w14:paraId="04916975" w14:textId="77777777" w:rsidTr="00234E2E">
        <w:trPr>
          <w:trHeight w:val="300"/>
        </w:trPr>
        <w:tc>
          <w:tcPr>
            <w:tcW w:w="3560" w:type="dxa"/>
            <w:tcBorders>
              <w:top w:val="nil"/>
              <w:left w:val="nil"/>
              <w:bottom w:val="nil"/>
              <w:right w:val="nil"/>
            </w:tcBorders>
            <w:shd w:val="clear" w:color="auto" w:fill="auto"/>
            <w:noWrap/>
            <w:vAlign w:val="bottom"/>
            <w:hideMark/>
          </w:tcPr>
          <w:p w14:paraId="2FD7238F" w14:textId="4D22D78D"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6B7BFA5D" w14:textId="3221481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0E40C4B0" w14:textId="1B310CB8"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65C65400" w14:textId="75A27F4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0DE63B8D" w14:textId="77777777" w:rsidTr="00234E2E">
        <w:trPr>
          <w:trHeight w:val="300"/>
        </w:trPr>
        <w:tc>
          <w:tcPr>
            <w:tcW w:w="3560" w:type="dxa"/>
            <w:tcBorders>
              <w:top w:val="nil"/>
              <w:left w:val="nil"/>
              <w:bottom w:val="nil"/>
              <w:right w:val="nil"/>
            </w:tcBorders>
            <w:shd w:val="clear" w:color="auto" w:fill="auto"/>
            <w:noWrap/>
            <w:vAlign w:val="bottom"/>
            <w:hideMark/>
          </w:tcPr>
          <w:p w14:paraId="59875EBB" w14:textId="16B3A7DF"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394A12BC" w14:textId="607CDFC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69BD983A" w14:textId="362F9D8D"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2985D26C" w14:textId="534B95A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5D14C0F8" w14:textId="77777777" w:rsidTr="00234E2E">
        <w:trPr>
          <w:trHeight w:val="300"/>
        </w:trPr>
        <w:tc>
          <w:tcPr>
            <w:tcW w:w="3560" w:type="dxa"/>
            <w:tcBorders>
              <w:top w:val="nil"/>
              <w:left w:val="nil"/>
              <w:bottom w:val="nil"/>
              <w:right w:val="nil"/>
            </w:tcBorders>
            <w:shd w:val="clear" w:color="auto" w:fill="auto"/>
            <w:noWrap/>
            <w:vAlign w:val="bottom"/>
            <w:hideMark/>
          </w:tcPr>
          <w:p w14:paraId="54873A2E" w14:textId="6A07ADCF"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62CFEC1F" w14:textId="7E0E4450"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5DA2534D" w14:textId="67A73DDC"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37629C59" w14:textId="2865D766"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234E2E" w:rsidRPr="00FE2225" w14:paraId="066A69ED" w14:textId="77777777" w:rsidTr="00234E2E">
        <w:trPr>
          <w:trHeight w:val="300"/>
        </w:trPr>
        <w:tc>
          <w:tcPr>
            <w:tcW w:w="3560" w:type="dxa"/>
            <w:tcBorders>
              <w:top w:val="nil"/>
              <w:left w:val="nil"/>
              <w:bottom w:val="nil"/>
              <w:right w:val="nil"/>
            </w:tcBorders>
            <w:shd w:val="clear" w:color="auto" w:fill="auto"/>
            <w:noWrap/>
            <w:vAlign w:val="bottom"/>
            <w:hideMark/>
          </w:tcPr>
          <w:p w14:paraId="003BE49B" w14:textId="6D4D639A"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14BDC11D" w14:textId="1EE651D5"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10</w:t>
            </w:r>
          </w:p>
        </w:tc>
        <w:tc>
          <w:tcPr>
            <w:tcW w:w="1610" w:type="dxa"/>
            <w:tcBorders>
              <w:top w:val="nil"/>
              <w:left w:val="nil"/>
              <w:bottom w:val="nil"/>
              <w:right w:val="nil"/>
            </w:tcBorders>
            <w:shd w:val="clear" w:color="auto" w:fill="auto"/>
            <w:noWrap/>
            <w:vAlign w:val="bottom"/>
            <w:hideMark/>
          </w:tcPr>
          <w:p w14:paraId="4EA62EDB" w14:textId="58B29D1D"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0,19</w:t>
            </w:r>
          </w:p>
        </w:tc>
        <w:tc>
          <w:tcPr>
            <w:tcW w:w="1647" w:type="dxa"/>
            <w:tcBorders>
              <w:top w:val="nil"/>
              <w:left w:val="nil"/>
              <w:bottom w:val="nil"/>
              <w:right w:val="nil"/>
            </w:tcBorders>
            <w:shd w:val="clear" w:color="auto" w:fill="auto"/>
            <w:noWrap/>
            <w:vAlign w:val="bottom"/>
            <w:hideMark/>
          </w:tcPr>
          <w:p w14:paraId="58606E0A" w14:textId="23D57913"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18,87 </w:t>
            </w:r>
          </w:p>
        </w:tc>
      </w:tr>
      <w:tr w:rsidR="00234E2E" w:rsidRPr="00FE2225" w14:paraId="7264A5FF" w14:textId="77777777" w:rsidTr="00234E2E">
        <w:trPr>
          <w:trHeight w:val="300"/>
        </w:trPr>
        <w:tc>
          <w:tcPr>
            <w:tcW w:w="3560" w:type="dxa"/>
            <w:tcBorders>
              <w:top w:val="nil"/>
              <w:left w:val="nil"/>
              <w:bottom w:val="nil"/>
              <w:right w:val="nil"/>
            </w:tcBorders>
            <w:shd w:val="clear" w:color="auto" w:fill="auto"/>
            <w:noWrap/>
            <w:vAlign w:val="bottom"/>
            <w:hideMark/>
          </w:tcPr>
          <w:p w14:paraId="3B6E58FA" w14:textId="4420C4E6"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13584B49" w14:textId="6CE2984D"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21</w:t>
            </w:r>
          </w:p>
        </w:tc>
        <w:tc>
          <w:tcPr>
            <w:tcW w:w="1610" w:type="dxa"/>
            <w:tcBorders>
              <w:top w:val="nil"/>
              <w:left w:val="nil"/>
              <w:bottom w:val="nil"/>
              <w:right w:val="nil"/>
            </w:tcBorders>
            <w:shd w:val="clear" w:color="auto" w:fill="auto"/>
            <w:noWrap/>
            <w:vAlign w:val="bottom"/>
            <w:hideMark/>
          </w:tcPr>
          <w:p w14:paraId="3D4CE88A" w14:textId="42A76334"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0,40</w:t>
            </w:r>
          </w:p>
        </w:tc>
        <w:tc>
          <w:tcPr>
            <w:tcW w:w="1647" w:type="dxa"/>
            <w:tcBorders>
              <w:top w:val="nil"/>
              <w:left w:val="nil"/>
              <w:bottom w:val="nil"/>
              <w:right w:val="nil"/>
            </w:tcBorders>
            <w:shd w:val="clear" w:color="auto" w:fill="auto"/>
            <w:noWrap/>
            <w:vAlign w:val="bottom"/>
            <w:hideMark/>
          </w:tcPr>
          <w:p w14:paraId="4A81D8BD" w14:textId="46EED8D7"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39,62 </w:t>
            </w:r>
          </w:p>
        </w:tc>
      </w:tr>
      <w:tr w:rsidR="00234E2E" w:rsidRPr="00FE2225" w14:paraId="2AEC1A0A" w14:textId="77777777" w:rsidTr="00234E2E">
        <w:trPr>
          <w:trHeight w:val="300"/>
        </w:trPr>
        <w:tc>
          <w:tcPr>
            <w:tcW w:w="3560" w:type="dxa"/>
            <w:tcBorders>
              <w:top w:val="nil"/>
              <w:left w:val="nil"/>
              <w:bottom w:val="nil"/>
              <w:right w:val="nil"/>
            </w:tcBorders>
            <w:shd w:val="clear" w:color="auto" w:fill="auto"/>
            <w:noWrap/>
            <w:vAlign w:val="bottom"/>
            <w:hideMark/>
          </w:tcPr>
          <w:p w14:paraId="1A411197" w14:textId="5ADC31A9"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baja </w:t>
            </w:r>
          </w:p>
        </w:tc>
        <w:tc>
          <w:tcPr>
            <w:tcW w:w="2030" w:type="dxa"/>
            <w:tcBorders>
              <w:top w:val="nil"/>
              <w:left w:val="nil"/>
              <w:bottom w:val="nil"/>
              <w:right w:val="nil"/>
            </w:tcBorders>
            <w:shd w:val="clear" w:color="auto" w:fill="auto"/>
            <w:noWrap/>
            <w:vAlign w:val="bottom"/>
            <w:hideMark/>
          </w:tcPr>
          <w:p w14:paraId="4D4C7B56" w14:textId="1C019B52"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12</w:t>
            </w:r>
          </w:p>
        </w:tc>
        <w:tc>
          <w:tcPr>
            <w:tcW w:w="1610" w:type="dxa"/>
            <w:tcBorders>
              <w:top w:val="nil"/>
              <w:left w:val="nil"/>
              <w:bottom w:val="nil"/>
              <w:right w:val="nil"/>
            </w:tcBorders>
            <w:shd w:val="clear" w:color="auto" w:fill="auto"/>
            <w:noWrap/>
            <w:vAlign w:val="bottom"/>
            <w:hideMark/>
          </w:tcPr>
          <w:p w14:paraId="0A2475E7" w14:textId="7C226A96"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0,23</w:t>
            </w:r>
          </w:p>
        </w:tc>
        <w:tc>
          <w:tcPr>
            <w:tcW w:w="1647" w:type="dxa"/>
            <w:tcBorders>
              <w:top w:val="nil"/>
              <w:left w:val="nil"/>
              <w:bottom w:val="nil"/>
              <w:right w:val="nil"/>
            </w:tcBorders>
            <w:shd w:val="clear" w:color="auto" w:fill="auto"/>
            <w:noWrap/>
            <w:vAlign w:val="bottom"/>
            <w:hideMark/>
          </w:tcPr>
          <w:p w14:paraId="33CBC25C" w14:textId="2DDBC81A"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22,64 </w:t>
            </w:r>
          </w:p>
        </w:tc>
      </w:tr>
      <w:tr w:rsidR="00234E2E" w:rsidRPr="00FE2225" w14:paraId="3CCFE2ED" w14:textId="77777777" w:rsidTr="00234E2E">
        <w:trPr>
          <w:trHeight w:val="300"/>
        </w:trPr>
        <w:tc>
          <w:tcPr>
            <w:tcW w:w="3560" w:type="dxa"/>
            <w:tcBorders>
              <w:top w:val="nil"/>
              <w:left w:val="nil"/>
              <w:bottom w:val="nil"/>
              <w:right w:val="nil"/>
            </w:tcBorders>
            <w:shd w:val="clear" w:color="auto" w:fill="auto"/>
            <w:noWrap/>
            <w:vAlign w:val="bottom"/>
            <w:hideMark/>
          </w:tcPr>
          <w:p w14:paraId="3EAFCA93" w14:textId="6877506C"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baja </w:t>
            </w:r>
          </w:p>
        </w:tc>
        <w:tc>
          <w:tcPr>
            <w:tcW w:w="2030" w:type="dxa"/>
            <w:tcBorders>
              <w:top w:val="nil"/>
              <w:left w:val="nil"/>
              <w:bottom w:val="nil"/>
              <w:right w:val="nil"/>
            </w:tcBorders>
            <w:shd w:val="clear" w:color="auto" w:fill="auto"/>
            <w:noWrap/>
            <w:vAlign w:val="bottom"/>
            <w:hideMark/>
          </w:tcPr>
          <w:p w14:paraId="78FB342D" w14:textId="138F72F6"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10</w:t>
            </w:r>
          </w:p>
        </w:tc>
        <w:tc>
          <w:tcPr>
            <w:tcW w:w="1610" w:type="dxa"/>
            <w:tcBorders>
              <w:top w:val="nil"/>
              <w:left w:val="nil"/>
              <w:bottom w:val="nil"/>
              <w:right w:val="nil"/>
            </w:tcBorders>
            <w:shd w:val="clear" w:color="auto" w:fill="auto"/>
            <w:noWrap/>
            <w:vAlign w:val="bottom"/>
            <w:hideMark/>
          </w:tcPr>
          <w:p w14:paraId="580DAD30" w14:textId="27EEA6ED"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0,19</w:t>
            </w:r>
          </w:p>
        </w:tc>
        <w:tc>
          <w:tcPr>
            <w:tcW w:w="1647" w:type="dxa"/>
            <w:tcBorders>
              <w:top w:val="nil"/>
              <w:left w:val="nil"/>
              <w:bottom w:val="nil"/>
              <w:right w:val="nil"/>
            </w:tcBorders>
            <w:shd w:val="clear" w:color="auto" w:fill="auto"/>
            <w:noWrap/>
            <w:vAlign w:val="bottom"/>
            <w:hideMark/>
          </w:tcPr>
          <w:p w14:paraId="1FB9FA9C" w14:textId="0E4855D2"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18,87 </w:t>
            </w:r>
          </w:p>
        </w:tc>
      </w:tr>
      <w:tr w:rsidR="00234E2E" w:rsidRPr="00FE2225" w14:paraId="417EBCAC" w14:textId="77777777" w:rsidTr="00234E2E">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0E41770A" w14:textId="1380A1A8" w:rsidR="00234E2E" w:rsidRPr="00FE2225" w:rsidRDefault="00234E2E"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0080856A" w14:textId="7C478E1B"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53</w:t>
            </w:r>
          </w:p>
        </w:tc>
        <w:tc>
          <w:tcPr>
            <w:tcW w:w="1610" w:type="dxa"/>
            <w:tcBorders>
              <w:top w:val="single" w:sz="4" w:space="0" w:color="auto"/>
              <w:left w:val="nil"/>
              <w:bottom w:val="single" w:sz="4" w:space="0" w:color="auto"/>
              <w:right w:val="nil"/>
            </w:tcBorders>
            <w:shd w:val="clear" w:color="auto" w:fill="auto"/>
            <w:noWrap/>
            <w:vAlign w:val="bottom"/>
            <w:hideMark/>
          </w:tcPr>
          <w:p w14:paraId="5D8AF19F" w14:textId="53D42A59"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647" w:type="dxa"/>
            <w:tcBorders>
              <w:top w:val="single" w:sz="4" w:space="0" w:color="auto"/>
              <w:left w:val="nil"/>
              <w:bottom w:val="single" w:sz="4" w:space="0" w:color="auto"/>
              <w:right w:val="nil"/>
            </w:tcBorders>
            <w:shd w:val="clear" w:color="auto" w:fill="auto"/>
            <w:noWrap/>
            <w:vAlign w:val="bottom"/>
            <w:hideMark/>
          </w:tcPr>
          <w:p w14:paraId="366450DB" w14:textId="22DD61AF" w:rsidR="00234E2E" w:rsidRPr="00FE2225" w:rsidRDefault="00234E2E"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100 </w:t>
            </w:r>
          </w:p>
        </w:tc>
      </w:tr>
    </w:tbl>
    <w:p w14:paraId="399751B5" w14:textId="00DE372E" w:rsidR="00426758" w:rsidRPr="00FE2225" w:rsidRDefault="00426758" w:rsidP="00DB385F">
      <w:pPr>
        <w:jc w:val="both"/>
        <w:rPr>
          <w:color w:val="000000" w:themeColor="text1"/>
          <w:sz w:val="20"/>
        </w:rPr>
      </w:pPr>
      <w:r w:rsidRPr="00FE2225">
        <w:rPr>
          <w:b/>
          <w:color w:val="000000" w:themeColor="text1"/>
          <w:sz w:val="20"/>
        </w:rPr>
        <w:t xml:space="preserve">Fuente: </w:t>
      </w:r>
      <w:r w:rsidR="00DB385F" w:rsidRPr="00FE2225">
        <w:rPr>
          <w:color w:val="000000" w:themeColor="text1"/>
          <w:sz w:val="20"/>
          <w:szCs w:val="20"/>
        </w:rPr>
        <w:t>Investigación de campo</w:t>
      </w:r>
    </w:p>
    <w:p w14:paraId="03287E70" w14:textId="438731E7" w:rsidR="00FA7C4D" w:rsidRPr="00FE2225" w:rsidRDefault="00FA7C4D" w:rsidP="00DB385F">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7CE46727" w14:textId="77777777" w:rsidR="008E63D9" w:rsidRPr="00FE2225" w:rsidRDefault="008E63D9" w:rsidP="00E26304">
      <w:pPr>
        <w:ind w:firstLine="708"/>
        <w:jc w:val="both"/>
        <w:rPr>
          <w:color w:val="000000" w:themeColor="text1"/>
          <w:sz w:val="20"/>
        </w:rPr>
      </w:pPr>
    </w:p>
    <w:p w14:paraId="74ED9D60" w14:textId="77777777" w:rsidR="006A611D" w:rsidRPr="00FE2225" w:rsidRDefault="006A611D" w:rsidP="006A611D">
      <w:pPr>
        <w:jc w:val="both"/>
        <w:rPr>
          <w:color w:val="000000" w:themeColor="text1"/>
          <w:sz w:val="20"/>
        </w:rPr>
      </w:pPr>
    </w:p>
    <w:p w14:paraId="539CA816" w14:textId="77777777" w:rsidR="008E63D9" w:rsidRPr="00FE2225" w:rsidRDefault="000C722B" w:rsidP="008E63D9">
      <w:pPr>
        <w:spacing w:line="360" w:lineRule="auto"/>
        <w:jc w:val="center"/>
        <w:rPr>
          <w:b/>
          <w:color w:val="000000" w:themeColor="text1"/>
        </w:rPr>
      </w:pPr>
      <w:r w:rsidRPr="00FE2225">
        <w:rPr>
          <w:noProof/>
          <w:color w:val="000000" w:themeColor="text1"/>
          <w:lang w:val="es-EC" w:eastAsia="es-EC"/>
        </w:rPr>
        <w:drawing>
          <wp:inline distT="0" distB="0" distL="0" distR="0" wp14:anchorId="30EA5856" wp14:editId="2F18AB03">
            <wp:extent cx="4144617" cy="2355574"/>
            <wp:effectExtent l="0" t="0" r="27940" b="2603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14:paraId="153C0B43" w14:textId="379564AF" w:rsidR="000C722B" w:rsidRPr="00FE2225" w:rsidRDefault="008E63D9" w:rsidP="00F60E63">
      <w:pPr>
        <w:pStyle w:val="Epgrafe"/>
        <w:spacing w:line="240" w:lineRule="auto"/>
        <w:ind w:left="708" w:firstLine="143"/>
      </w:pPr>
      <w:bookmarkStart w:id="193" w:name="_Toc496676442"/>
      <w:r w:rsidRPr="00FE2225">
        <w:rPr>
          <w:b/>
        </w:rPr>
        <w:t>Grafico</w:t>
      </w:r>
      <w:r w:rsidRPr="00FE2225">
        <w:rPr>
          <w:b/>
          <w:color w:val="000000" w:themeColor="text1"/>
        </w:rPr>
        <w:t xml:space="preserve"> 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15</w:t>
      </w:r>
      <w:r w:rsidRPr="00FE2225">
        <w:rPr>
          <w:b/>
        </w:rPr>
        <w:fldChar w:fldCharType="end"/>
      </w:r>
      <w:r w:rsidRPr="00FE2225">
        <w:rPr>
          <w:b/>
        </w:rPr>
        <w:t>:</w:t>
      </w:r>
      <w:r w:rsidRPr="00FE2225">
        <w:t xml:space="preserve"> I.E Carrera de Ingeniería Industrial</w:t>
      </w:r>
      <w:bookmarkEnd w:id="193"/>
    </w:p>
    <w:p w14:paraId="08D46330" w14:textId="1D04EA93" w:rsidR="000C722B" w:rsidRPr="00FE2225" w:rsidRDefault="000C722B" w:rsidP="00F60E63">
      <w:pPr>
        <w:ind w:left="708" w:firstLine="143"/>
        <w:jc w:val="both"/>
        <w:rPr>
          <w:color w:val="000000" w:themeColor="text1"/>
          <w:sz w:val="20"/>
        </w:rPr>
      </w:pPr>
      <w:r w:rsidRPr="00FE2225">
        <w:rPr>
          <w:b/>
          <w:color w:val="000000" w:themeColor="text1"/>
          <w:sz w:val="20"/>
        </w:rPr>
        <w:t xml:space="preserve">Fuente: </w:t>
      </w:r>
      <w:r w:rsidR="00DB385F" w:rsidRPr="00FE2225">
        <w:rPr>
          <w:color w:val="000000" w:themeColor="text1"/>
          <w:sz w:val="20"/>
          <w:szCs w:val="20"/>
        </w:rPr>
        <w:t>Investigación de campo</w:t>
      </w:r>
    </w:p>
    <w:p w14:paraId="6E92452E" w14:textId="7C74D6E4" w:rsidR="00FA7C4D" w:rsidRPr="00FE2225" w:rsidRDefault="00FA7C4D" w:rsidP="00F60E63">
      <w:pPr>
        <w:ind w:left="708" w:firstLine="143"/>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0A7C678" w14:textId="77777777" w:rsidR="00DB385F" w:rsidRPr="00FE2225" w:rsidRDefault="00DB385F" w:rsidP="00E26304">
      <w:pPr>
        <w:spacing w:line="360" w:lineRule="auto"/>
        <w:jc w:val="both"/>
        <w:rPr>
          <w:b/>
          <w:color w:val="000000" w:themeColor="text1"/>
        </w:rPr>
      </w:pPr>
    </w:p>
    <w:p w14:paraId="251EC46F" w14:textId="77777777" w:rsidR="008423BE" w:rsidRPr="00FE2225" w:rsidRDefault="008423BE" w:rsidP="00E26304">
      <w:pPr>
        <w:spacing w:line="360" w:lineRule="auto"/>
        <w:jc w:val="both"/>
        <w:rPr>
          <w:b/>
          <w:color w:val="000000" w:themeColor="text1"/>
        </w:rPr>
      </w:pPr>
    </w:p>
    <w:p w14:paraId="6350C8CF" w14:textId="77777777" w:rsidR="003F3908" w:rsidRPr="00FE2225" w:rsidRDefault="003F3908" w:rsidP="00E26304">
      <w:pPr>
        <w:spacing w:line="360" w:lineRule="auto"/>
        <w:jc w:val="both"/>
        <w:rPr>
          <w:b/>
          <w:color w:val="000000" w:themeColor="text1"/>
        </w:rPr>
      </w:pPr>
    </w:p>
    <w:p w14:paraId="10021A5A" w14:textId="77777777" w:rsidR="00C278CA" w:rsidRPr="00FE2225" w:rsidRDefault="00C278CA" w:rsidP="00E26304">
      <w:pPr>
        <w:spacing w:line="360" w:lineRule="auto"/>
        <w:jc w:val="both"/>
        <w:rPr>
          <w:b/>
          <w:color w:val="000000" w:themeColor="text1"/>
        </w:rPr>
      </w:pPr>
      <w:r w:rsidRPr="00FE2225">
        <w:rPr>
          <w:b/>
          <w:color w:val="000000" w:themeColor="text1"/>
        </w:rPr>
        <w:t xml:space="preserve">Análisis e Interpretación </w:t>
      </w:r>
    </w:p>
    <w:p w14:paraId="7FE5227D" w14:textId="60AB7EC9" w:rsidR="00513C91" w:rsidRPr="00FE2225" w:rsidRDefault="000C722B" w:rsidP="00E4796F">
      <w:pPr>
        <w:pStyle w:val="Sangradetextonormal"/>
        <w:spacing w:line="360" w:lineRule="auto"/>
        <w:ind w:left="0" w:firstLine="851"/>
        <w:rPr>
          <w:color w:val="000000" w:themeColor="text1"/>
        </w:rPr>
      </w:pPr>
      <w:r w:rsidRPr="00FE2225">
        <w:rPr>
          <w:color w:val="000000" w:themeColor="text1"/>
        </w:rPr>
        <w:t xml:space="preserve">Del total de la población evaluada </w:t>
      </w:r>
      <w:r w:rsidR="00AB2AA2" w:rsidRPr="00FE2225">
        <w:rPr>
          <w:color w:val="000000" w:themeColor="text1"/>
        </w:rPr>
        <w:t xml:space="preserve">en la Carrera de Ingeniería Industrial se evidencio </w:t>
      </w:r>
      <w:r w:rsidRPr="00FE2225">
        <w:rPr>
          <w:color w:val="000000" w:themeColor="text1"/>
        </w:rPr>
        <w:t xml:space="preserve">que más de una cuarta parte posee </w:t>
      </w:r>
      <w:r w:rsidR="006D5335" w:rsidRPr="00FE2225">
        <w:rPr>
          <w:color w:val="000000" w:themeColor="text1"/>
        </w:rPr>
        <w:t xml:space="preserve">una </w:t>
      </w:r>
      <w:r w:rsidRPr="00FE2225">
        <w:rPr>
          <w:color w:val="000000" w:themeColor="text1"/>
        </w:rPr>
        <w:t>capacidad emocional sub</w:t>
      </w:r>
      <w:r w:rsidR="000A6041" w:rsidRPr="00FE2225">
        <w:rPr>
          <w:color w:val="000000" w:themeColor="text1"/>
        </w:rPr>
        <w:t xml:space="preserve">desarrollada, </w:t>
      </w:r>
      <w:r w:rsidR="004A0349" w:rsidRPr="00FE2225">
        <w:rPr>
          <w:color w:val="000000" w:themeColor="text1"/>
        </w:rPr>
        <w:t xml:space="preserve">es decir </w:t>
      </w:r>
      <w:r w:rsidR="000A6041" w:rsidRPr="00FE2225">
        <w:rPr>
          <w:color w:val="000000" w:themeColor="text1"/>
        </w:rPr>
        <w:t xml:space="preserve">su habilidad es baja en la comprensión emocional </w:t>
      </w:r>
      <w:r w:rsidR="000A6041" w:rsidRPr="00FE2225">
        <w:t xml:space="preserve">de sí mismo, </w:t>
      </w:r>
      <w:hyperlink r:id="rId166" w:anchor="ASERT" w:history="1">
        <w:r w:rsidR="000A6041" w:rsidRPr="00FE2225">
          <w:rPr>
            <w:rStyle w:val="Hipervnculo"/>
            <w:color w:val="auto"/>
            <w:u w:val="none"/>
          </w:rPr>
          <w:t>asertividad</w:t>
        </w:r>
      </w:hyperlink>
      <w:r w:rsidR="000A6041" w:rsidRPr="00FE2225">
        <w:t xml:space="preserve">, </w:t>
      </w:r>
      <w:hyperlink r:id="rId167" w:history="1">
        <w:r w:rsidR="000A6041" w:rsidRPr="00FE2225">
          <w:rPr>
            <w:rStyle w:val="Hipervnculo"/>
            <w:color w:val="auto"/>
            <w:u w:val="none"/>
          </w:rPr>
          <w:t>autoestima</w:t>
        </w:r>
      </w:hyperlink>
      <w:r w:rsidR="000A6041" w:rsidRPr="00FE2225">
        <w:t xml:space="preserve">, autorrealización e </w:t>
      </w:r>
      <w:hyperlink r:id="rId168" w:history="1">
        <w:r w:rsidR="000A6041" w:rsidRPr="00FE2225">
          <w:rPr>
            <w:rStyle w:val="Hipervnculo"/>
            <w:color w:val="auto"/>
            <w:u w:val="none"/>
          </w:rPr>
          <w:t>independencia</w:t>
        </w:r>
      </w:hyperlink>
      <w:r w:rsidR="000A6041" w:rsidRPr="00FE2225">
        <w:t xml:space="preserve">, habilidades y </w:t>
      </w:r>
      <w:hyperlink r:id="rId169" w:history="1">
        <w:r w:rsidR="000A6041" w:rsidRPr="00FE2225">
          <w:rPr>
            <w:rStyle w:val="Hipervnculo"/>
            <w:color w:val="auto"/>
            <w:u w:val="none"/>
          </w:rPr>
          <w:t>desempeño</w:t>
        </w:r>
      </w:hyperlink>
      <w:r w:rsidR="000A6041" w:rsidRPr="00FE2225">
        <w:t xml:space="preserve"> interpersonal, empatía, relaciones interpersonales, </w:t>
      </w:r>
      <w:hyperlink r:id="rId170" w:history="1">
        <w:r w:rsidR="000A6041" w:rsidRPr="00FE2225">
          <w:rPr>
            <w:rStyle w:val="Hipervnculo"/>
            <w:color w:val="auto"/>
            <w:u w:val="none"/>
          </w:rPr>
          <w:t>responsabilidad</w:t>
        </w:r>
      </w:hyperlink>
      <w:r w:rsidR="000A6041" w:rsidRPr="00FE2225">
        <w:t xml:space="preserve"> social, solución de problemas, prueba de la realidad, flexibilidad, resistencia a las tensiones y el </w:t>
      </w:r>
      <w:hyperlink r:id="rId171" w:history="1">
        <w:r w:rsidR="000A6041" w:rsidRPr="00FE2225">
          <w:rPr>
            <w:rStyle w:val="Hipervnculo"/>
            <w:color w:val="auto"/>
            <w:u w:val="none"/>
          </w:rPr>
          <w:t>control</w:t>
        </w:r>
      </w:hyperlink>
      <w:r w:rsidR="000A6041" w:rsidRPr="00FE2225">
        <w:t xml:space="preserve">, </w:t>
      </w:r>
      <w:hyperlink r:id="rId172" w:history="1">
        <w:r w:rsidR="000A6041" w:rsidRPr="00FE2225">
          <w:rPr>
            <w:rStyle w:val="Hipervnculo"/>
            <w:color w:val="auto"/>
            <w:u w:val="none"/>
          </w:rPr>
          <w:t>tolerancia</w:t>
        </w:r>
      </w:hyperlink>
      <w:r w:rsidR="000A6041" w:rsidRPr="00FE2225">
        <w:t xml:space="preserve"> al estrés, control de los impulsos, capacidad para disfrutar de la vida, sentimiento de contento</w:t>
      </w:r>
      <w:r w:rsidR="00063066" w:rsidRPr="00FE2225">
        <w:t xml:space="preserve"> general, felicidad y optimismo;</w:t>
      </w:r>
      <w:r w:rsidR="000A6041" w:rsidRPr="00FE2225">
        <w:t xml:space="preserve"> </w:t>
      </w:r>
      <w:r w:rsidRPr="00FE2225">
        <w:rPr>
          <w:color w:val="000000" w:themeColor="text1"/>
        </w:rPr>
        <w:t xml:space="preserve">menos de una cuarta parte presenta una capacidad emocional </w:t>
      </w:r>
      <w:r w:rsidR="000A6041" w:rsidRPr="00FE2225">
        <w:rPr>
          <w:color w:val="000000" w:themeColor="text1"/>
        </w:rPr>
        <w:t xml:space="preserve">extremadamente subdesarrollada, es decir posee la habilidad muy baja para la comprensión emocional </w:t>
      </w:r>
      <w:r w:rsidR="000A6041" w:rsidRPr="00FE2225">
        <w:t xml:space="preserve">de sí mismo, </w:t>
      </w:r>
      <w:hyperlink r:id="rId173" w:anchor="ASERT" w:history="1">
        <w:r w:rsidR="000A6041" w:rsidRPr="00FE2225">
          <w:rPr>
            <w:rStyle w:val="Hipervnculo"/>
            <w:rFonts w:eastAsiaTheme="majorEastAsia"/>
            <w:color w:val="auto"/>
            <w:u w:val="none"/>
          </w:rPr>
          <w:t>asertividad</w:t>
        </w:r>
      </w:hyperlink>
      <w:r w:rsidR="000A6041" w:rsidRPr="00FE2225">
        <w:t xml:space="preserve">, </w:t>
      </w:r>
      <w:hyperlink r:id="rId174" w:history="1">
        <w:r w:rsidR="000A6041" w:rsidRPr="00FE2225">
          <w:rPr>
            <w:rStyle w:val="Hipervnculo"/>
            <w:rFonts w:eastAsiaTheme="majorEastAsia"/>
            <w:color w:val="auto"/>
            <w:u w:val="none"/>
          </w:rPr>
          <w:t>autoestima</w:t>
        </w:r>
      </w:hyperlink>
      <w:r w:rsidR="000A6041" w:rsidRPr="00FE2225">
        <w:t xml:space="preserve">, autorrealización e </w:t>
      </w:r>
      <w:hyperlink r:id="rId175" w:history="1">
        <w:r w:rsidR="000A6041" w:rsidRPr="00FE2225">
          <w:rPr>
            <w:rStyle w:val="Hipervnculo"/>
            <w:rFonts w:eastAsiaTheme="majorEastAsia"/>
            <w:color w:val="auto"/>
            <w:u w:val="none"/>
          </w:rPr>
          <w:t>independencia</w:t>
        </w:r>
      </w:hyperlink>
      <w:r w:rsidR="000A6041" w:rsidRPr="00FE2225">
        <w:t xml:space="preserve">, habilidades y </w:t>
      </w:r>
      <w:hyperlink r:id="rId176" w:history="1">
        <w:r w:rsidR="000A6041" w:rsidRPr="00FE2225">
          <w:rPr>
            <w:rStyle w:val="Hipervnculo"/>
            <w:rFonts w:eastAsiaTheme="majorEastAsia"/>
            <w:color w:val="auto"/>
            <w:u w:val="none"/>
          </w:rPr>
          <w:t>desempeño</w:t>
        </w:r>
      </w:hyperlink>
      <w:r w:rsidR="000A6041" w:rsidRPr="00FE2225">
        <w:t xml:space="preserve"> interpersonal, empatía, relaciones interpersonales, </w:t>
      </w:r>
      <w:hyperlink r:id="rId177" w:history="1">
        <w:r w:rsidR="000A6041" w:rsidRPr="00FE2225">
          <w:rPr>
            <w:rStyle w:val="Hipervnculo"/>
            <w:rFonts w:eastAsiaTheme="majorEastAsia"/>
            <w:color w:val="auto"/>
            <w:u w:val="none"/>
          </w:rPr>
          <w:t>responsabilidad</w:t>
        </w:r>
      </w:hyperlink>
      <w:r w:rsidR="000A6041" w:rsidRPr="00FE2225">
        <w:t xml:space="preserve"> social, solución de problemas, prueba de la realidad, flexibilidad, resistencia a las tensiones y el </w:t>
      </w:r>
      <w:hyperlink r:id="rId178" w:history="1">
        <w:r w:rsidR="000A6041" w:rsidRPr="00FE2225">
          <w:rPr>
            <w:rStyle w:val="Hipervnculo"/>
            <w:rFonts w:eastAsiaTheme="majorEastAsia"/>
            <w:color w:val="auto"/>
            <w:u w:val="none"/>
          </w:rPr>
          <w:t>control</w:t>
        </w:r>
      </w:hyperlink>
      <w:r w:rsidR="000A6041" w:rsidRPr="00FE2225">
        <w:t xml:space="preserve">, </w:t>
      </w:r>
      <w:hyperlink r:id="rId179" w:history="1">
        <w:r w:rsidR="000A6041" w:rsidRPr="00FE2225">
          <w:rPr>
            <w:rStyle w:val="Hipervnculo"/>
            <w:rFonts w:eastAsiaTheme="majorEastAsia"/>
            <w:color w:val="auto"/>
            <w:u w:val="none"/>
          </w:rPr>
          <w:t>tolerancia</w:t>
        </w:r>
      </w:hyperlink>
      <w:r w:rsidR="000A6041" w:rsidRPr="00FE2225">
        <w:t xml:space="preserve"> al estrés, control de los impulsos, capacidad para disfrutar de la vida, sentimiento de contento general, felicidad y optimismo y </w:t>
      </w:r>
      <w:r w:rsidR="005800DB" w:rsidRPr="00FE2225">
        <w:rPr>
          <w:color w:val="000000" w:themeColor="text1"/>
        </w:rPr>
        <w:t>el restante de la</w:t>
      </w:r>
      <w:r w:rsidR="008925F9" w:rsidRPr="00FE2225">
        <w:rPr>
          <w:color w:val="000000" w:themeColor="text1"/>
        </w:rPr>
        <w:t xml:space="preserve"> cuarta parte </w:t>
      </w:r>
      <w:r w:rsidR="005800DB" w:rsidRPr="00FE2225">
        <w:rPr>
          <w:color w:val="000000" w:themeColor="text1"/>
        </w:rPr>
        <w:t>presenta un</w:t>
      </w:r>
      <w:r w:rsidR="000A6041" w:rsidRPr="00FE2225">
        <w:rPr>
          <w:color w:val="000000" w:themeColor="text1"/>
        </w:rPr>
        <w:t>a capacidad emocional adecuada es decir la habilidad se encuentra dentro de la normalidad  para la comprensión emocional de sí mismo, asertividad, autoestima, autorrealización e 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de contento general, felicidad y optimismo</w:t>
      </w:r>
      <w:r w:rsidR="00D020DC" w:rsidRPr="00FE2225">
        <w:rPr>
          <w:color w:val="000000" w:themeColor="text1"/>
        </w:rPr>
        <w:t xml:space="preserve"> </w:t>
      </w:r>
      <w:r w:rsidR="005800DB" w:rsidRPr="00FE2225">
        <w:rPr>
          <w:color w:val="000000" w:themeColor="text1"/>
        </w:rPr>
        <w:t>y una capa</w:t>
      </w:r>
      <w:r w:rsidR="00AF356F" w:rsidRPr="00FE2225">
        <w:rPr>
          <w:color w:val="000000" w:themeColor="text1"/>
        </w:rPr>
        <w:t xml:space="preserve">cidad inusualmente deteriorada </w:t>
      </w:r>
      <w:r w:rsidR="00D020DC" w:rsidRPr="00FE2225">
        <w:rPr>
          <w:color w:val="000000" w:themeColor="text1"/>
        </w:rPr>
        <w:t xml:space="preserve">es decir poseen dificultades para la comprensión emocional </w:t>
      </w:r>
      <w:r w:rsidR="00D020DC" w:rsidRPr="00FE2225">
        <w:t xml:space="preserve">de sí mismo, </w:t>
      </w:r>
      <w:hyperlink r:id="rId180" w:anchor="ASERT" w:history="1">
        <w:r w:rsidR="00D020DC" w:rsidRPr="00FE2225">
          <w:rPr>
            <w:rStyle w:val="Hipervnculo"/>
            <w:rFonts w:eastAsiaTheme="majorEastAsia"/>
            <w:color w:val="auto"/>
            <w:u w:val="none"/>
          </w:rPr>
          <w:t>asertividad</w:t>
        </w:r>
      </w:hyperlink>
      <w:r w:rsidR="00D020DC" w:rsidRPr="00FE2225">
        <w:t xml:space="preserve">, </w:t>
      </w:r>
      <w:hyperlink r:id="rId181" w:history="1">
        <w:r w:rsidR="00D020DC" w:rsidRPr="00FE2225">
          <w:rPr>
            <w:rStyle w:val="Hipervnculo"/>
            <w:rFonts w:eastAsiaTheme="majorEastAsia"/>
            <w:color w:val="auto"/>
            <w:u w:val="none"/>
          </w:rPr>
          <w:t>autoestima</w:t>
        </w:r>
      </w:hyperlink>
      <w:r w:rsidR="00D020DC" w:rsidRPr="00FE2225">
        <w:t xml:space="preserve">, autorrealización e </w:t>
      </w:r>
      <w:hyperlink r:id="rId182" w:history="1">
        <w:r w:rsidR="00D020DC" w:rsidRPr="00FE2225">
          <w:rPr>
            <w:rStyle w:val="Hipervnculo"/>
            <w:rFonts w:eastAsiaTheme="majorEastAsia"/>
            <w:color w:val="auto"/>
            <w:u w:val="none"/>
          </w:rPr>
          <w:t>independencia</w:t>
        </w:r>
      </w:hyperlink>
      <w:r w:rsidR="00D020DC" w:rsidRPr="00FE2225">
        <w:t xml:space="preserve">, habilidades y </w:t>
      </w:r>
      <w:hyperlink r:id="rId183" w:history="1">
        <w:r w:rsidR="00D020DC" w:rsidRPr="00FE2225">
          <w:rPr>
            <w:rStyle w:val="Hipervnculo"/>
            <w:rFonts w:eastAsiaTheme="majorEastAsia"/>
            <w:color w:val="auto"/>
            <w:u w:val="none"/>
          </w:rPr>
          <w:t>desempeño</w:t>
        </w:r>
      </w:hyperlink>
      <w:r w:rsidR="00D020DC" w:rsidRPr="00FE2225">
        <w:t xml:space="preserve"> interpersonal, empatía, relaciones interpersonales, </w:t>
      </w:r>
      <w:hyperlink r:id="rId184" w:history="1">
        <w:r w:rsidR="00D020DC" w:rsidRPr="00FE2225">
          <w:rPr>
            <w:rStyle w:val="Hipervnculo"/>
            <w:rFonts w:eastAsiaTheme="majorEastAsia"/>
            <w:color w:val="auto"/>
            <w:u w:val="none"/>
          </w:rPr>
          <w:t>responsabilidad</w:t>
        </w:r>
      </w:hyperlink>
      <w:r w:rsidR="00D020DC" w:rsidRPr="00FE2225">
        <w:t xml:space="preserve"> social, solución de problemas, prueba de la realidad, flexibilidad, resistencia a las tensiones y el </w:t>
      </w:r>
      <w:hyperlink r:id="rId185" w:history="1">
        <w:r w:rsidR="00D020DC" w:rsidRPr="00FE2225">
          <w:rPr>
            <w:rStyle w:val="Hipervnculo"/>
            <w:rFonts w:eastAsiaTheme="majorEastAsia"/>
            <w:color w:val="auto"/>
            <w:u w:val="none"/>
          </w:rPr>
          <w:t>control</w:t>
        </w:r>
      </w:hyperlink>
      <w:r w:rsidR="00D020DC" w:rsidRPr="00FE2225">
        <w:t xml:space="preserve">, </w:t>
      </w:r>
      <w:hyperlink r:id="rId186" w:history="1">
        <w:r w:rsidR="00D020DC" w:rsidRPr="00FE2225">
          <w:rPr>
            <w:rStyle w:val="Hipervnculo"/>
            <w:rFonts w:eastAsiaTheme="majorEastAsia"/>
            <w:color w:val="auto"/>
            <w:u w:val="none"/>
          </w:rPr>
          <w:t>tolerancia</w:t>
        </w:r>
      </w:hyperlink>
      <w:r w:rsidR="00D020DC" w:rsidRPr="00FE2225">
        <w:t xml:space="preserve"> al estrés, control de los impulsos, capacidad para disfrutar de la vida, sentimiento de contento general, felicidad y optimismo; </w:t>
      </w:r>
      <w:r w:rsidR="00414594" w:rsidRPr="00FE2225">
        <w:rPr>
          <w:color w:val="000000" w:themeColor="text1"/>
        </w:rPr>
        <w:t xml:space="preserve">mencionando que existen alternativas como: </w:t>
      </w:r>
      <w:r w:rsidR="00414594" w:rsidRPr="00FE2225">
        <w:rPr>
          <w:color w:val="000000" w:themeColor="text1"/>
        </w:rPr>
        <w:lastRenderedPageBreak/>
        <w:t xml:space="preserve">marcadamente alta, muy alta y alta que no tienen relevancia ni significancia para </w:t>
      </w:r>
      <w:r w:rsidR="008C7C4F" w:rsidRPr="00FE2225">
        <w:rPr>
          <w:color w:val="000000" w:themeColor="text1"/>
        </w:rPr>
        <w:t>la población objeto de estudio.</w:t>
      </w:r>
    </w:p>
    <w:p w14:paraId="339D7536" w14:textId="77777777" w:rsidR="00E4796F" w:rsidRPr="00FE2225" w:rsidRDefault="00E4796F" w:rsidP="00E4796F">
      <w:pPr>
        <w:pStyle w:val="Sangradetextonormal"/>
        <w:spacing w:line="360" w:lineRule="auto"/>
        <w:ind w:left="0" w:firstLine="851"/>
        <w:rPr>
          <w:color w:val="000000" w:themeColor="text1"/>
        </w:rPr>
      </w:pPr>
    </w:p>
    <w:p w14:paraId="6F4C9E70" w14:textId="5CE7F300" w:rsidR="00681536" w:rsidRPr="00FE2225" w:rsidRDefault="00B0361E" w:rsidP="008E63D9">
      <w:pPr>
        <w:spacing w:line="360" w:lineRule="auto"/>
        <w:jc w:val="both"/>
        <w:rPr>
          <w:rFonts w:eastAsia="Times New Roman"/>
          <w:b/>
          <w:bCs/>
          <w:color w:val="000000" w:themeColor="text1"/>
        </w:rPr>
      </w:pPr>
      <w:r w:rsidRPr="00FE2225">
        <w:rPr>
          <w:rFonts w:eastAsia="Times New Roman"/>
          <w:b/>
          <w:bCs/>
          <w:color w:val="000000" w:themeColor="text1"/>
        </w:rPr>
        <w:t>CARRERA</w:t>
      </w:r>
      <w:r w:rsidR="00414594" w:rsidRPr="00FE2225">
        <w:rPr>
          <w:rFonts w:eastAsia="Times New Roman"/>
          <w:b/>
          <w:bCs/>
          <w:color w:val="000000" w:themeColor="text1"/>
        </w:rPr>
        <w:t xml:space="preserve"> DE DISEÑO</w:t>
      </w:r>
      <w:r w:rsidR="003C4A08" w:rsidRPr="00FE2225">
        <w:rPr>
          <w:rFonts w:eastAsia="Times New Roman"/>
          <w:b/>
          <w:bCs/>
          <w:color w:val="000000" w:themeColor="text1"/>
        </w:rPr>
        <w:t xml:space="preserve"> DIGITAL Y MULTIMEDIA</w:t>
      </w:r>
    </w:p>
    <w:p w14:paraId="11405A4D" w14:textId="77777777" w:rsidR="00395B14" w:rsidRPr="00FE2225" w:rsidRDefault="00395B14" w:rsidP="008E63D9">
      <w:pPr>
        <w:spacing w:line="360" w:lineRule="auto"/>
        <w:jc w:val="both"/>
        <w:rPr>
          <w:rFonts w:eastAsia="Times New Roman"/>
          <w:b/>
          <w:bCs/>
          <w:color w:val="000000" w:themeColor="text1"/>
        </w:rPr>
      </w:pPr>
    </w:p>
    <w:p w14:paraId="63F4D5DC" w14:textId="7778FE56" w:rsidR="00395B14" w:rsidRPr="00FE2225" w:rsidRDefault="003F3908" w:rsidP="003F3908">
      <w:pPr>
        <w:pStyle w:val="Epgrafe"/>
        <w:rPr>
          <w:rFonts w:eastAsia="Times New Roman"/>
          <w:b/>
          <w:bCs/>
          <w:color w:val="000000" w:themeColor="text1"/>
          <w:sz w:val="24"/>
          <w:szCs w:val="24"/>
        </w:rPr>
      </w:pPr>
      <w:bookmarkStart w:id="194" w:name="_Toc496943968"/>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16</w:t>
      </w:r>
      <w:r w:rsidRPr="00FE2225">
        <w:rPr>
          <w:b/>
          <w:sz w:val="24"/>
          <w:szCs w:val="24"/>
        </w:rPr>
        <w:fldChar w:fldCharType="end"/>
      </w:r>
      <w:r w:rsidRPr="00FE2225">
        <w:rPr>
          <w:b/>
          <w:sz w:val="24"/>
          <w:szCs w:val="24"/>
        </w:rPr>
        <w:t xml:space="preserve"> I.E Carrera de Diseño Digital y Multimedia</w:t>
      </w:r>
      <w:bookmarkEnd w:id="194"/>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7E5947" w:rsidRPr="00FE2225" w14:paraId="30317621" w14:textId="77777777" w:rsidTr="00B252BC">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03A58F6A"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017B7DE6"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7999905B"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1343EEEB"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7E5947" w:rsidRPr="00FE2225" w14:paraId="6A6B7D17" w14:textId="77777777" w:rsidTr="00B252BC">
        <w:trPr>
          <w:trHeight w:val="300"/>
        </w:trPr>
        <w:tc>
          <w:tcPr>
            <w:tcW w:w="3560" w:type="dxa"/>
            <w:tcBorders>
              <w:top w:val="nil"/>
              <w:left w:val="nil"/>
              <w:bottom w:val="nil"/>
              <w:right w:val="nil"/>
            </w:tcBorders>
            <w:shd w:val="clear" w:color="auto" w:fill="auto"/>
            <w:noWrap/>
            <w:vAlign w:val="bottom"/>
            <w:hideMark/>
          </w:tcPr>
          <w:p w14:paraId="748D91C6" w14:textId="7B86F41B"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761E4533" w14:textId="206B7415"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0251A181" w14:textId="206C6D94"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10AD7B9A" w14:textId="7BDBCA7F"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55A77005" w14:textId="77777777" w:rsidTr="00B252BC">
        <w:trPr>
          <w:trHeight w:val="300"/>
        </w:trPr>
        <w:tc>
          <w:tcPr>
            <w:tcW w:w="3560" w:type="dxa"/>
            <w:tcBorders>
              <w:top w:val="nil"/>
              <w:left w:val="nil"/>
              <w:bottom w:val="nil"/>
              <w:right w:val="nil"/>
            </w:tcBorders>
            <w:shd w:val="clear" w:color="auto" w:fill="auto"/>
            <w:noWrap/>
            <w:vAlign w:val="bottom"/>
            <w:hideMark/>
          </w:tcPr>
          <w:p w14:paraId="38AACA66" w14:textId="729A4697"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0B238C3D" w14:textId="5779D507"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6DC7CA30" w14:textId="0A57F63C"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24A47EF6" w14:textId="456DF0C6"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7215CB89" w14:textId="77777777" w:rsidTr="00B252BC">
        <w:trPr>
          <w:trHeight w:val="300"/>
        </w:trPr>
        <w:tc>
          <w:tcPr>
            <w:tcW w:w="3560" w:type="dxa"/>
            <w:tcBorders>
              <w:top w:val="nil"/>
              <w:left w:val="nil"/>
              <w:bottom w:val="nil"/>
              <w:right w:val="nil"/>
            </w:tcBorders>
            <w:shd w:val="clear" w:color="auto" w:fill="auto"/>
            <w:noWrap/>
            <w:vAlign w:val="bottom"/>
            <w:hideMark/>
          </w:tcPr>
          <w:p w14:paraId="138142B1" w14:textId="04863324"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60E82FBB" w14:textId="50328646"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467BF1F3" w14:textId="26828BD9"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1BFDC907" w14:textId="031C6191"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44A613B2" w14:textId="77777777" w:rsidTr="00B252BC">
        <w:trPr>
          <w:trHeight w:val="300"/>
        </w:trPr>
        <w:tc>
          <w:tcPr>
            <w:tcW w:w="3560" w:type="dxa"/>
            <w:tcBorders>
              <w:top w:val="nil"/>
              <w:left w:val="nil"/>
              <w:bottom w:val="nil"/>
              <w:right w:val="nil"/>
            </w:tcBorders>
            <w:shd w:val="clear" w:color="auto" w:fill="auto"/>
            <w:noWrap/>
            <w:vAlign w:val="bottom"/>
            <w:hideMark/>
          </w:tcPr>
          <w:p w14:paraId="492E373D" w14:textId="53D6EAFC"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0D09EB5E" w14:textId="1401AE01"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3</w:t>
            </w:r>
          </w:p>
        </w:tc>
        <w:tc>
          <w:tcPr>
            <w:tcW w:w="1610" w:type="dxa"/>
            <w:tcBorders>
              <w:top w:val="nil"/>
              <w:left w:val="nil"/>
              <w:bottom w:val="nil"/>
              <w:right w:val="nil"/>
            </w:tcBorders>
            <w:shd w:val="clear" w:color="auto" w:fill="auto"/>
            <w:noWrap/>
            <w:vAlign w:val="bottom"/>
            <w:hideMark/>
          </w:tcPr>
          <w:p w14:paraId="50971E35" w14:textId="1A938B44"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0,09</w:t>
            </w:r>
          </w:p>
        </w:tc>
        <w:tc>
          <w:tcPr>
            <w:tcW w:w="1647" w:type="dxa"/>
            <w:tcBorders>
              <w:top w:val="nil"/>
              <w:left w:val="nil"/>
              <w:bottom w:val="nil"/>
              <w:right w:val="nil"/>
            </w:tcBorders>
            <w:shd w:val="clear" w:color="auto" w:fill="auto"/>
            <w:noWrap/>
            <w:vAlign w:val="bottom"/>
            <w:hideMark/>
          </w:tcPr>
          <w:p w14:paraId="506EC5C6" w14:textId="58D06C17"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9,09 </w:t>
            </w:r>
          </w:p>
        </w:tc>
      </w:tr>
      <w:tr w:rsidR="007E5947" w:rsidRPr="00FE2225" w14:paraId="4A5CFE38" w14:textId="77777777" w:rsidTr="00B252BC">
        <w:trPr>
          <w:trHeight w:val="300"/>
        </w:trPr>
        <w:tc>
          <w:tcPr>
            <w:tcW w:w="3560" w:type="dxa"/>
            <w:tcBorders>
              <w:top w:val="nil"/>
              <w:left w:val="nil"/>
              <w:bottom w:val="nil"/>
              <w:right w:val="nil"/>
            </w:tcBorders>
            <w:shd w:val="clear" w:color="auto" w:fill="auto"/>
            <w:noWrap/>
            <w:vAlign w:val="bottom"/>
            <w:hideMark/>
          </w:tcPr>
          <w:p w14:paraId="324E7A8B" w14:textId="0A2A3D88"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07BFE909" w14:textId="0ABA2BA9"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17</w:t>
            </w:r>
          </w:p>
        </w:tc>
        <w:tc>
          <w:tcPr>
            <w:tcW w:w="1610" w:type="dxa"/>
            <w:tcBorders>
              <w:top w:val="nil"/>
              <w:left w:val="nil"/>
              <w:bottom w:val="nil"/>
              <w:right w:val="nil"/>
            </w:tcBorders>
            <w:shd w:val="clear" w:color="auto" w:fill="auto"/>
            <w:noWrap/>
            <w:vAlign w:val="bottom"/>
            <w:hideMark/>
          </w:tcPr>
          <w:p w14:paraId="685BBD22" w14:textId="0DEA436A"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0,52</w:t>
            </w:r>
          </w:p>
        </w:tc>
        <w:tc>
          <w:tcPr>
            <w:tcW w:w="1647" w:type="dxa"/>
            <w:tcBorders>
              <w:top w:val="nil"/>
              <w:left w:val="nil"/>
              <w:bottom w:val="nil"/>
              <w:right w:val="nil"/>
            </w:tcBorders>
            <w:shd w:val="clear" w:color="auto" w:fill="auto"/>
            <w:noWrap/>
            <w:vAlign w:val="bottom"/>
            <w:hideMark/>
          </w:tcPr>
          <w:p w14:paraId="2273AA67" w14:textId="104C0EE5"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51,52 </w:t>
            </w:r>
          </w:p>
        </w:tc>
      </w:tr>
      <w:tr w:rsidR="007E5947" w:rsidRPr="00FE2225" w14:paraId="2B64C947" w14:textId="77777777" w:rsidTr="00B252BC">
        <w:trPr>
          <w:trHeight w:val="300"/>
        </w:trPr>
        <w:tc>
          <w:tcPr>
            <w:tcW w:w="3560" w:type="dxa"/>
            <w:tcBorders>
              <w:top w:val="nil"/>
              <w:left w:val="nil"/>
              <w:bottom w:val="nil"/>
              <w:right w:val="nil"/>
            </w:tcBorders>
            <w:shd w:val="clear" w:color="auto" w:fill="auto"/>
            <w:noWrap/>
            <w:vAlign w:val="bottom"/>
            <w:hideMark/>
          </w:tcPr>
          <w:p w14:paraId="6C918B26" w14:textId="5A30602C"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baja </w:t>
            </w:r>
          </w:p>
        </w:tc>
        <w:tc>
          <w:tcPr>
            <w:tcW w:w="2030" w:type="dxa"/>
            <w:tcBorders>
              <w:top w:val="nil"/>
              <w:left w:val="nil"/>
              <w:bottom w:val="nil"/>
              <w:right w:val="nil"/>
            </w:tcBorders>
            <w:shd w:val="clear" w:color="auto" w:fill="auto"/>
            <w:noWrap/>
            <w:vAlign w:val="bottom"/>
            <w:hideMark/>
          </w:tcPr>
          <w:p w14:paraId="269424B8" w14:textId="7AC11E9D"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9</w:t>
            </w:r>
          </w:p>
        </w:tc>
        <w:tc>
          <w:tcPr>
            <w:tcW w:w="1610" w:type="dxa"/>
            <w:tcBorders>
              <w:top w:val="nil"/>
              <w:left w:val="nil"/>
              <w:bottom w:val="nil"/>
              <w:right w:val="nil"/>
            </w:tcBorders>
            <w:shd w:val="clear" w:color="auto" w:fill="auto"/>
            <w:noWrap/>
            <w:vAlign w:val="bottom"/>
            <w:hideMark/>
          </w:tcPr>
          <w:p w14:paraId="1C5180AF" w14:textId="3A878AC5"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0,27</w:t>
            </w:r>
          </w:p>
        </w:tc>
        <w:tc>
          <w:tcPr>
            <w:tcW w:w="1647" w:type="dxa"/>
            <w:tcBorders>
              <w:top w:val="nil"/>
              <w:left w:val="nil"/>
              <w:bottom w:val="nil"/>
              <w:right w:val="nil"/>
            </w:tcBorders>
            <w:shd w:val="clear" w:color="auto" w:fill="auto"/>
            <w:noWrap/>
            <w:vAlign w:val="bottom"/>
            <w:hideMark/>
          </w:tcPr>
          <w:p w14:paraId="7DC28B3E" w14:textId="3D5E762C"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27,27 </w:t>
            </w:r>
          </w:p>
        </w:tc>
      </w:tr>
      <w:tr w:rsidR="007E5947" w:rsidRPr="00FE2225" w14:paraId="38769422" w14:textId="77777777" w:rsidTr="00B252BC">
        <w:trPr>
          <w:trHeight w:val="300"/>
        </w:trPr>
        <w:tc>
          <w:tcPr>
            <w:tcW w:w="3560" w:type="dxa"/>
            <w:tcBorders>
              <w:top w:val="nil"/>
              <w:left w:val="nil"/>
              <w:bottom w:val="nil"/>
              <w:right w:val="nil"/>
            </w:tcBorders>
            <w:shd w:val="clear" w:color="auto" w:fill="auto"/>
            <w:noWrap/>
            <w:vAlign w:val="bottom"/>
            <w:hideMark/>
          </w:tcPr>
          <w:p w14:paraId="548A7718" w14:textId="489BF6B9"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baja </w:t>
            </w:r>
          </w:p>
        </w:tc>
        <w:tc>
          <w:tcPr>
            <w:tcW w:w="2030" w:type="dxa"/>
            <w:tcBorders>
              <w:top w:val="nil"/>
              <w:left w:val="nil"/>
              <w:bottom w:val="nil"/>
              <w:right w:val="nil"/>
            </w:tcBorders>
            <w:shd w:val="clear" w:color="auto" w:fill="auto"/>
            <w:noWrap/>
            <w:vAlign w:val="bottom"/>
            <w:hideMark/>
          </w:tcPr>
          <w:p w14:paraId="5F07A670" w14:textId="3045A44F"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4</w:t>
            </w:r>
          </w:p>
        </w:tc>
        <w:tc>
          <w:tcPr>
            <w:tcW w:w="1610" w:type="dxa"/>
            <w:tcBorders>
              <w:top w:val="nil"/>
              <w:left w:val="nil"/>
              <w:bottom w:val="nil"/>
              <w:right w:val="nil"/>
            </w:tcBorders>
            <w:shd w:val="clear" w:color="auto" w:fill="auto"/>
            <w:noWrap/>
            <w:vAlign w:val="bottom"/>
            <w:hideMark/>
          </w:tcPr>
          <w:p w14:paraId="438904E8" w14:textId="468B9B61"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0,12</w:t>
            </w:r>
          </w:p>
        </w:tc>
        <w:tc>
          <w:tcPr>
            <w:tcW w:w="1647" w:type="dxa"/>
            <w:tcBorders>
              <w:top w:val="nil"/>
              <w:left w:val="nil"/>
              <w:bottom w:val="nil"/>
              <w:right w:val="nil"/>
            </w:tcBorders>
            <w:shd w:val="clear" w:color="auto" w:fill="auto"/>
            <w:noWrap/>
            <w:vAlign w:val="bottom"/>
            <w:hideMark/>
          </w:tcPr>
          <w:p w14:paraId="7A8E1989" w14:textId="1DF18440"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12,12 </w:t>
            </w:r>
          </w:p>
        </w:tc>
      </w:tr>
      <w:tr w:rsidR="007E5947" w:rsidRPr="00FE2225" w14:paraId="502E23EF" w14:textId="77777777" w:rsidTr="00B252BC">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381D9D77" w14:textId="127F8723"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632EB226" w14:textId="007950AB"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33</w:t>
            </w:r>
          </w:p>
        </w:tc>
        <w:tc>
          <w:tcPr>
            <w:tcW w:w="1610" w:type="dxa"/>
            <w:tcBorders>
              <w:top w:val="single" w:sz="4" w:space="0" w:color="auto"/>
              <w:left w:val="nil"/>
              <w:bottom w:val="single" w:sz="4" w:space="0" w:color="auto"/>
              <w:right w:val="nil"/>
            </w:tcBorders>
            <w:shd w:val="clear" w:color="auto" w:fill="auto"/>
            <w:noWrap/>
            <w:vAlign w:val="bottom"/>
            <w:hideMark/>
          </w:tcPr>
          <w:p w14:paraId="1175466E" w14:textId="44BAD866"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647" w:type="dxa"/>
            <w:tcBorders>
              <w:top w:val="single" w:sz="4" w:space="0" w:color="auto"/>
              <w:left w:val="nil"/>
              <w:bottom w:val="single" w:sz="4" w:space="0" w:color="auto"/>
              <w:right w:val="nil"/>
            </w:tcBorders>
            <w:shd w:val="clear" w:color="auto" w:fill="auto"/>
            <w:noWrap/>
            <w:vAlign w:val="bottom"/>
            <w:hideMark/>
          </w:tcPr>
          <w:p w14:paraId="5B1BAFA5" w14:textId="2F96CC46"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100 </w:t>
            </w:r>
          </w:p>
        </w:tc>
      </w:tr>
    </w:tbl>
    <w:p w14:paraId="4AD45BAE" w14:textId="040DE88B" w:rsidR="00426758" w:rsidRPr="00FE2225" w:rsidRDefault="00426758" w:rsidP="00E26304">
      <w:pPr>
        <w:jc w:val="both"/>
        <w:rPr>
          <w:color w:val="000000" w:themeColor="text1"/>
          <w:sz w:val="20"/>
        </w:rPr>
      </w:pPr>
      <w:r w:rsidRPr="00FE2225">
        <w:rPr>
          <w:b/>
          <w:color w:val="000000" w:themeColor="text1"/>
          <w:sz w:val="20"/>
        </w:rPr>
        <w:t xml:space="preserve">Fuente: </w:t>
      </w:r>
      <w:r w:rsidR="00DB385F" w:rsidRPr="00FE2225">
        <w:rPr>
          <w:color w:val="000000" w:themeColor="text1"/>
          <w:sz w:val="20"/>
          <w:szCs w:val="20"/>
        </w:rPr>
        <w:t>Investigación de campo</w:t>
      </w:r>
    </w:p>
    <w:p w14:paraId="05079EAF" w14:textId="53C33A3C" w:rsidR="00414594"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D7493D9" w14:textId="77777777" w:rsidR="008E63D9" w:rsidRPr="00FE2225" w:rsidRDefault="008E63D9" w:rsidP="00E26304">
      <w:pPr>
        <w:jc w:val="both"/>
        <w:rPr>
          <w:b/>
          <w:color w:val="000000" w:themeColor="text1"/>
          <w:sz w:val="20"/>
        </w:rPr>
      </w:pPr>
    </w:p>
    <w:p w14:paraId="5ABB5406" w14:textId="77777777" w:rsidR="006A611D" w:rsidRPr="00FE2225" w:rsidRDefault="006A611D" w:rsidP="00E26304">
      <w:pPr>
        <w:jc w:val="both"/>
        <w:rPr>
          <w:b/>
          <w:color w:val="000000" w:themeColor="text1"/>
          <w:sz w:val="20"/>
        </w:rPr>
      </w:pPr>
    </w:p>
    <w:p w14:paraId="1F2B2B5A" w14:textId="22527588" w:rsidR="00414594" w:rsidRPr="00FE2225" w:rsidRDefault="00414594" w:rsidP="00E26304">
      <w:pPr>
        <w:spacing w:line="360" w:lineRule="auto"/>
        <w:ind w:firstLine="708"/>
        <w:jc w:val="both"/>
        <w:rPr>
          <w:b/>
          <w:color w:val="000000" w:themeColor="text1"/>
        </w:rPr>
      </w:pPr>
      <w:r w:rsidRPr="00FE2225">
        <w:rPr>
          <w:noProof/>
          <w:color w:val="000000" w:themeColor="text1"/>
          <w:lang w:val="es-EC" w:eastAsia="es-EC"/>
        </w:rPr>
        <w:drawing>
          <wp:inline distT="0" distB="0" distL="0" distR="0" wp14:anchorId="5073AE88" wp14:editId="37B7861C">
            <wp:extent cx="3906078" cy="2584174"/>
            <wp:effectExtent l="0" t="0" r="18415" b="2603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p>
    <w:p w14:paraId="55E52C53" w14:textId="29F2498B" w:rsidR="00414594" w:rsidRPr="00FE2225" w:rsidRDefault="008E63D9" w:rsidP="00F60E63">
      <w:pPr>
        <w:pStyle w:val="Epgrafe"/>
        <w:spacing w:line="240" w:lineRule="auto"/>
        <w:ind w:firstLine="851"/>
        <w:jc w:val="both"/>
      </w:pPr>
      <w:bookmarkStart w:id="195" w:name="_Toc496676443"/>
      <w:r w:rsidRPr="00FE2225">
        <w:rPr>
          <w:b/>
        </w:rPr>
        <w:t xml:space="preserve">Grafico </w:t>
      </w:r>
      <w:r w:rsidRPr="00FE2225">
        <w:rPr>
          <w:b/>
          <w:color w:val="000000" w:themeColor="text1"/>
        </w:rPr>
        <w:t xml:space="preserve">N° </w:t>
      </w:r>
      <w:r w:rsidRPr="00FE2225">
        <w:rPr>
          <w:b/>
        </w:rPr>
        <w:fldChar w:fldCharType="begin"/>
      </w:r>
      <w:r w:rsidRPr="00FE2225">
        <w:rPr>
          <w:b/>
        </w:rPr>
        <w:instrText xml:space="preserve"> SEQ Grafico \* ARABIC </w:instrText>
      </w:r>
      <w:r w:rsidRPr="00FE2225">
        <w:rPr>
          <w:b/>
        </w:rPr>
        <w:fldChar w:fldCharType="separate"/>
      </w:r>
      <w:r w:rsidR="0086272F">
        <w:rPr>
          <w:b/>
          <w:noProof/>
        </w:rPr>
        <w:t>16</w:t>
      </w:r>
      <w:r w:rsidRPr="00FE2225">
        <w:rPr>
          <w:b/>
        </w:rPr>
        <w:fldChar w:fldCharType="end"/>
      </w:r>
      <w:r w:rsidRPr="00FE2225">
        <w:rPr>
          <w:b/>
        </w:rPr>
        <w:t>:</w:t>
      </w:r>
      <w:r w:rsidRPr="00FE2225">
        <w:t xml:space="preserve"> I.E Carrera de Diseño Digital y Multimedia</w:t>
      </w:r>
      <w:bookmarkEnd w:id="195"/>
    </w:p>
    <w:p w14:paraId="2D47748E" w14:textId="7B4FB89E" w:rsidR="00414594" w:rsidRPr="00FE2225" w:rsidRDefault="00414594" w:rsidP="00F60E63">
      <w:pPr>
        <w:ind w:firstLine="851"/>
        <w:jc w:val="both"/>
        <w:rPr>
          <w:color w:val="000000" w:themeColor="text1"/>
          <w:sz w:val="20"/>
        </w:rPr>
      </w:pPr>
      <w:r w:rsidRPr="00FE2225">
        <w:rPr>
          <w:b/>
          <w:color w:val="000000" w:themeColor="text1"/>
          <w:sz w:val="20"/>
        </w:rPr>
        <w:t xml:space="preserve">Fuente: </w:t>
      </w:r>
      <w:r w:rsidR="00DB385F" w:rsidRPr="00FE2225">
        <w:rPr>
          <w:color w:val="000000" w:themeColor="text1"/>
          <w:sz w:val="20"/>
          <w:szCs w:val="20"/>
        </w:rPr>
        <w:t>Investigación de campo</w:t>
      </w:r>
    </w:p>
    <w:p w14:paraId="53EF2971" w14:textId="1915B9F5" w:rsidR="00FA7C4D" w:rsidRPr="00FE2225" w:rsidRDefault="00FA7C4D" w:rsidP="00F60E63">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CD4E901" w14:textId="77777777" w:rsidR="00395B14" w:rsidRPr="00FE2225" w:rsidRDefault="00395B14" w:rsidP="00E26304">
      <w:pPr>
        <w:spacing w:line="360" w:lineRule="auto"/>
        <w:jc w:val="both"/>
        <w:rPr>
          <w:b/>
          <w:color w:val="000000" w:themeColor="text1"/>
        </w:rPr>
      </w:pPr>
    </w:p>
    <w:p w14:paraId="0C4A868B" w14:textId="3D9DF6A7" w:rsidR="00C278CA" w:rsidRPr="00FE2225" w:rsidRDefault="00C278CA" w:rsidP="00E26304">
      <w:pPr>
        <w:spacing w:line="360" w:lineRule="auto"/>
        <w:jc w:val="both"/>
        <w:rPr>
          <w:b/>
          <w:color w:val="000000" w:themeColor="text1"/>
        </w:rPr>
      </w:pPr>
      <w:r w:rsidRPr="00FE2225">
        <w:rPr>
          <w:b/>
          <w:color w:val="000000" w:themeColor="text1"/>
        </w:rPr>
        <w:lastRenderedPageBreak/>
        <w:t xml:space="preserve">Análisis e Interpretación </w:t>
      </w:r>
    </w:p>
    <w:p w14:paraId="27A08133" w14:textId="49B5825E" w:rsidR="009A4CB5" w:rsidRPr="00FE2225" w:rsidRDefault="00414594" w:rsidP="00E4796F">
      <w:pPr>
        <w:pStyle w:val="Sangradetextonormal"/>
        <w:spacing w:line="360" w:lineRule="auto"/>
        <w:ind w:left="0" w:firstLine="851"/>
        <w:rPr>
          <w:color w:val="000000" w:themeColor="text1"/>
        </w:rPr>
      </w:pPr>
      <w:r w:rsidRPr="00FE2225">
        <w:rPr>
          <w:color w:val="000000" w:themeColor="text1"/>
        </w:rPr>
        <w:t xml:space="preserve">Del total de la población evaluada </w:t>
      </w:r>
      <w:r w:rsidR="00AB2AA2" w:rsidRPr="00FE2225">
        <w:rPr>
          <w:color w:val="000000" w:themeColor="text1"/>
        </w:rPr>
        <w:t xml:space="preserve">Diseño Digital y Multimedia </w:t>
      </w:r>
      <w:r w:rsidR="009A4CB5" w:rsidRPr="00FE2225">
        <w:rPr>
          <w:color w:val="000000" w:themeColor="text1"/>
        </w:rPr>
        <w:t xml:space="preserve">se </w:t>
      </w:r>
      <w:r w:rsidR="008E63D9" w:rsidRPr="00FE2225">
        <w:rPr>
          <w:color w:val="000000" w:themeColor="text1"/>
        </w:rPr>
        <w:t>identificó</w:t>
      </w:r>
      <w:r w:rsidRPr="00FE2225">
        <w:rPr>
          <w:color w:val="000000" w:themeColor="text1"/>
        </w:rPr>
        <w:t xml:space="preserve"> que má</w:t>
      </w:r>
      <w:r w:rsidR="00A712CF" w:rsidRPr="00FE2225">
        <w:rPr>
          <w:color w:val="000000" w:themeColor="text1"/>
        </w:rPr>
        <w:t xml:space="preserve">s </w:t>
      </w:r>
      <w:r w:rsidR="0000385F" w:rsidRPr="00FE2225">
        <w:rPr>
          <w:color w:val="000000" w:themeColor="text1"/>
        </w:rPr>
        <w:t xml:space="preserve">de la mitad de la población </w:t>
      </w:r>
      <w:r w:rsidR="001576B1" w:rsidRPr="00FE2225">
        <w:rPr>
          <w:color w:val="000000" w:themeColor="text1"/>
        </w:rPr>
        <w:t>posee una capacidad emocion</w:t>
      </w:r>
      <w:r w:rsidR="00063066" w:rsidRPr="00FE2225">
        <w:rPr>
          <w:color w:val="000000" w:themeColor="text1"/>
        </w:rPr>
        <w:t>al adecuada, es decir la habilidad se encuentra dentro de la normalidad  para la comprensión emocional de sí mismo, asertividad, autoestima, autorrealización e 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de content</w:t>
      </w:r>
      <w:r w:rsidR="00E23E40" w:rsidRPr="00FE2225">
        <w:rPr>
          <w:color w:val="000000" w:themeColor="text1"/>
        </w:rPr>
        <w:t xml:space="preserve">o general, felicidad y optimismo; </w:t>
      </w:r>
      <w:r w:rsidR="001576B1" w:rsidRPr="00FE2225">
        <w:rPr>
          <w:color w:val="000000" w:themeColor="text1"/>
        </w:rPr>
        <w:t xml:space="preserve">más de una cuarta parte presenta una capacidad emocional extremadamente subdesarrollada </w:t>
      </w:r>
      <w:r w:rsidR="00D020DC" w:rsidRPr="00FE2225">
        <w:rPr>
          <w:color w:val="000000" w:themeColor="text1"/>
        </w:rPr>
        <w:t xml:space="preserve">s decir posee la habilidad muy baja para la comprensión emocional </w:t>
      </w:r>
      <w:r w:rsidR="00D020DC" w:rsidRPr="00FE2225">
        <w:t xml:space="preserve">de sí mismo, </w:t>
      </w:r>
      <w:hyperlink r:id="rId188" w:anchor="ASERT" w:history="1">
        <w:r w:rsidR="00D020DC" w:rsidRPr="00FE2225">
          <w:rPr>
            <w:rStyle w:val="Hipervnculo"/>
            <w:rFonts w:eastAsiaTheme="majorEastAsia"/>
            <w:color w:val="auto"/>
            <w:u w:val="none"/>
          </w:rPr>
          <w:t>asertividad</w:t>
        </w:r>
      </w:hyperlink>
      <w:r w:rsidR="00D020DC" w:rsidRPr="00FE2225">
        <w:t xml:space="preserve">, </w:t>
      </w:r>
      <w:hyperlink r:id="rId189" w:history="1">
        <w:r w:rsidR="00D020DC" w:rsidRPr="00FE2225">
          <w:rPr>
            <w:rStyle w:val="Hipervnculo"/>
            <w:rFonts w:eastAsiaTheme="majorEastAsia"/>
            <w:color w:val="auto"/>
            <w:u w:val="none"/>
          </w:rPr>
          <w:t>autoestima</w:t>
        </w:r>
      </w:hyperlink>
      <w:r w:rsidR="00D020DC" w:rsidRPr="00FE2225">
        <w:t xml:space="preserve">, autorrealización e </w:t>
      </w:r>
      <w:hyperlink r:id="rId190" w:history="1">
        <w:r w:rsidR="00D020DC" w:rsidRPr="00FE2225">
          <w:rPr>
            <w:rStyle w:val="Hipervnculo"/>
            <w:rFonts w:eastAsiaTheme="majorEastAsia"/>
            <w:color w:val="auto"/>
            <w:u w:val="none"/>
          </w:rPr>
          <w:t>independencia</w:t>
        </w:r>
      </w:hyperlink>
      <w:r w:rsidR="00D020DC" w:rsidRPr="00FE2225">
        <w:t xml:space="preserve">, habilidades y </w:t>
      </w:r>
      <w:hyperlink r:id="rId191" w:history="1">
        <w:r w:rsidR="00D020DC" w:rsidRPr="00FE2225">
          <w:rPr>
            <w:rStyle w:val="Hipervnculo"/>
            <w:rFonts w:eastAsiaTheme="majorEastAsia"/>
            <w:color w:val="auto"/>
            <w:u w:val="none"/>
          </w:rPr>
          <w:t>desempeño</w:t>
        </w:r>
      </w:hyperlink>
      <w:r w:rsidR="00D020DC" w:rsidRPr="00FE2225">
        <w:t xml:space="preserve"> interpersonal, empatía, relaciones interpersonales, </w:t>
      </w:r>
      <w:hyperlink r:id="rId192" w:history="1">
        <w:r w:rsidR="00D020DC" w:rsidRPr="00FE2225">
          <w:rPr>
            <w:rStyle w:val="Hipervnculo"/>
            <w:rFonts w:eastAsiaTheme="majorEastAsia"/>
            <w:color w:val="auto"/>
            <w:u w:val="none"/>
          </w:rPr>
          <w:t>responsabilidad</w:t>
        </w:r>
      </w:hyperlink>
      <w:r w:rsidR="00D020DC" w:rsidRPr="00FE2225">
        <w:t xml:space="preserve"> social, solución de problemas, prueba de la realidad, flexibilidad, resistencia a las tensiones y el </w:t>
      </w:r>
      <w:hyperlink r:id="rId193" w:history="1">
        <w:r w:rsidR="00D020DC" w:rsidRPr="00FE2225">
          <w:rPr>
            <w:rStyle w:val="Hipervnculo"/>
            <w:rFonts w:eastAsiaTheme="majorEastAsia"/>
            <w:color w:val="auto"/>
            <w:u w:val="none"/>
          </w:rPr>
          <w:t>control</w:t>
        </w:r>
      </w:hyperlink>
      <w:r w:rsidR="00D020DC" w:rsidRPr="00FE2225">
        <w:t xml:space="preserve">, </w:t>
      </w:r>
      <w:hyperlink r:id="rId194" w:history="1">
        <w:r w:rsidR="00D020DC" w:rsidRPr="00FE2225">
          <w:rPr>
            <w:rStyle w:val="Hipervnculo"/>
            <w:rFonts w:eastAsiaTheme="majorEastAsia"/>
            <w:color w:val="auto"/>
            <w:u w:val="none"/>
          </w:rPr>
          <w:t>tolerancia</w:t>
        </w:r>
      </w:hyperlink>
      <w:r w:rsidR="00D020DC" w:rsidRPr="00FE2225">
        <w:t xml:space="preserve"> al estrés, control de los impulsos, capacidad para disfrutar de la vida, sentimiento de contento general, felicidad y optimismo, </w:t>
      </w:r>
      <w:r w:rsidR="0000385F" w:rsidRPr="00FE2225">
        <w:rPr>
          <w:color w:val="000000" w:themeColor="text1"/>
        </w:rPr>
        <w:t xml:space="preserve">así como </w:t>
      </w:r>
      <w:r w:rsidR="001576B1" w:rsidRPr="00FE2225">
        <w:rPr>
          <w:color w:val="000000" w:themeColor="text1"/>
        </w:rPr>
        <w:t xml:space="preserve">menos de una cuarta parte posee una capacidad emocional inusualmente deteriorada </w:t>
      </w:r>
      <w:r w:rsidR="00D020DC" w:rsidRPr="00FE2225">
        <w:rPr>
          <w:color w:val="000000" w:themeColor="text1"/>
        </w:rPr>
        <w:t xml:space="preserve">es decir poseen dificultades para la comprensión emocional </w:t>
      </w:r>
      <w:r w:rsidR="00D020DC" w:rsidRPr="00FE2225">
        <w:t xml:space="preserve">de sí mismo, </w:t>
      </w:r>
      <w:hyperlink r:id="rId195" w:anchor="ASERT" w:history="1">
        <w:r w:rsidR="00D020DC" w:rsidRPr="00FE2225">
          <w:rPr>
            <w:rStyle w:val="Hipervnculo"/>
            <w:rFonts w:eastAsiaTheme="majorEastAsia"/>
            <w:color w:val="auto"/>
            <w:u w:val="none"/>
          </w:rPr>
          <w:t>asertividad</w:t>
        </w:r>
      </w:hyperlink>
      <w:r w:rsidR="00D020DC" w:rsidRPr="00FE2225">
        <w:t xml:space="preserve">, </w:t>
      </w:r>
      <w:hyperlink r:id="rId196" w:history="1">
        <w:r w:rsidR="00D020DC" w:rsidRPr="00FE2225">
          <w:rPr>
            <w:rStyle w:val="Hipervnculo"/>
            <w:rFonts w:eastAsiaTheme="majorEastAsia"/>
            <w:color w:val="auto"/>
            <w:u w:val="none"/>
          </w:rPr>
          <w:t>autoestima</w:t>
        </w:r>
      </w:hyperlink>
      <w:r w:rsidR="00D020DC" w:rsidRPr="00FE2225">
        <w:t xml:space="preserve">, autorrealización e </w:t>
      </w:r>
      <w:hyperlink r:id="rId197" w:history="1">
        <w:r w:rsidR="00D020DC" w:rsidRPr="00FE2225">
          <w:rPr>
            <w:rStyle w:val="Hipervnculo"/>
            <w:rFonts w:eastAsiaTheme="majorEastAsia"/>
            <w:color w:val="auto"/>
            <w:u w:val="none"/>
          </w:rPr>
          <w:t>independencia</w:t>
        </w:r>
      </w:hyperlink>
      <w:r w:rsidR="00D020DC" w:rsidRPr="00FE2225">
        <w:t xml:space="preserve">, habilidades y </w:t>
      </w:r>
      <w:hyperlink r:id="rId198" w:history="1">
        <w:r w:rsidR="00D020DC" w:rsidRPr="00FE2225">
          <w:rPr>
            <w:rStyle w:val="Hipervnculo"/>
            <w:rFonts w:eastAsiaTheme="majorEastAsia"/>
            <w:color w:val="auto"/>
            <w:u w:val="none"/>
          </w:rPr>
          <w:t>desempeño</w:t>
        </w:r>
      </w:hyperlink>
      <w:r w:rsidR="00D020DC" w:rsidRPr="00FE2225">
        <w:t xml:space="preserve"> interpersonal, empatía, relaciones interpersonales, </w:t>
      </w:r>
      <w:hyperlink r:id="rId199" w:history="1">
        <w:r w:rsidR="00D020DC" w:rsidRPr="00FE2225">
          <w:rPr>
            <w:rStyle w:val="Hipervnculo"/>
            <w:rFonts w:eastAsiaTheme="majorEastAsia"/>
            <w:color w:val="auto"/>
            <w:u w:val="none"/>
          </w:rPr>
          <w:t>responsabilidad</w:t>
        </w:r>
      </w:hyperlink>
      <w:r w:rsidR="00D020DC" w:rsidRPr="00FE2225">
        <w:t xml:space="preserve"> social, solución de problemas, prueba de la realidad, flexibilidad, resistencia a las tensiones y el </w:t>
      </w:r>
      <w:hyperlink r:id="rId200" w:history="1">
        <w:r w:rsidR="00D020DC" w:rsidRPr="00FE2225">
          <w:rPr>
            <w:rStyle w:val="Hipervnculo"/>
            <w:rFonts w:eastAsiaTheme="majorEastAsia"/>
            <w:color w:val="auto"/>
            <w:u w:val="none"/>
          </w:rPr>
          <w:t>control</w:t>
        </w:r>
      </w:hyperlink>
      <w:r w:rsidR="00D020DC" w:rsidRPr="00FE2225">
        <w:t xml:space="preserve">, </w:t>
      </w:r>
      <w:hyperlink r:id="rId201" w:history="1">
        <w:r w:rsidR="00D020DC" w:rsidRPr="00FE2225">
          <w:rPr>
            <w:rStyle w:val="Hipervnculo"/>
            <w:rFonts w:eastAsiaTheme="majorEastAsia"/>
            <w:color w:val="auto"/>
            <w:u w:val="none"/>
          </w:rPr>
          <w:t>tolerancia</w:t>
        </w:r>
      </w:hyperlink>
      <w:r w:rsidR="00D020DC" w:rsidRPr="00FE2225">
        <w:t xml:space="preserve"> al estrés, control de los impulsos, capacidad para disfrutar de la vida, sentimiento de contento general, felicidad y optimismo</w:t>
      </w:r>
      <w:r w:rsidR="0000385F" w:rsidRPr="00FE2225">
        <w:rPr>
          <w:color w:val="000000" w:themeColor="text1"/>
        </w:rPr>
        <w:t xml:space="preserve">; </w:t>
      </w:r>
      <w:r w:rsidR="00CA73D3" w:rsidRPr="00FE2225">
        <w:rPr>
          <w:color w:val="000000" w:themeColor="text1"/>
        </w:rPr>
        <w:t xml:space="preserve">a nivel psicológico se puede terminar que la persona presenta dificultades para </w:t>
      </w:r>
      <w:r w:rsidR="001576B1" w:rsidRPr="00FE2225">
        <w:rPr>
          <w:color w:val="000000" w:themeColor="text1"/>
        </w:rPr>
        <w:t>demostrarse a sí mismo como una persona que coopera, contribuye y que es un miembro constructivo del grupo social, mencionando que existen alternativas como: marcadamente alta, muy alta y alta que no tienen relevancia ni significancia para la población objeto de estudio.</w:t>
      </w:r>
    </w:p>
    <w:p w14:paraId="34761B23" w14:textId="77777777" w:rsidR="00B929DC" w:rsidRDefault="00B929DC" w:rsidP="008E63D9">
      <w:pPr>
        <w:spacing w:line="360" w:lineRule="auto"/>
        <w:jc w:val="both"/>
        <w:rPr>
          <w:rFonts w:eastAsia="Times New Roman"/>
          <w:color w:val="000000" w:themeColor="text1"/>
          <w:lang w:val="es-ES" w:eastAsia="es-ES"/>
        </w:rPr>
      </w:pPr>
    </w:p>
    <w:p w14:paraId="02984E5B" w14:textId="77777777" w:rsidR="00221760" w:rsidRPr="00FE2225" w:rsidRDefault="00221760" w:rsidP="008E63D9">
      <w:pPr>
        <w:spacing w:line="360" w:lineRule="auto"/>
        <w:jc w:val="both"/>
        <w:rPr>
          <w:rFonts w:eastAsia="Times New Roman"/>
          <w:color w:val="000000" w:themeColor="text1"/>
          <w:lang w:val="es-ES" w:eastAsia="es-ES"/>
        </w:rPr>
      </w:pPr>
    </w:p>
    <w:p w14:paraId="26A587F3" w14:textId="6A337125" w:rsidR="00681536" w:rsidRPr="00FE2225" w:rsidRDefault="00B0361E" w:rsidP="008E63D9">
      <w:pPr>
        <w:spacing w:line="360" w:lineRule="auto"/>
        <w:jc w:val="both"/>
        <w:rPr>
          <w:rFonts w:eastAsia="Times New Roman"/>
          <w:b/>
          <w:bCs/>
          <w:color w:val="000000" w:themeColor="text1"/>
        </w:rPr>
      </w:pPr>
      <w:r w:rsidRPr="00FE2225">
        <w:rPr>
          <w:rFonts w:eastAsia="Times New Roman"/>
          <w:b/>
          <w:bCs/>
          <w:color w:val="000000" w:themeColor="text1"/>
        </w:rPr>
        <w:lastRenderedPageBreak/>
        <w:t>CARRERA</w:t>
      </w:r>
      <w:r w:rsidR="001576B1" w:rsidRPr="00FE2225">
        <w:rPr>
          <w:rFonts w:eastAsia="Times New Roman"/>
          <w:b/>
          <w:bCs/>
          <w:color w:val="000000" w:themeColor="text1"/>
        </w:rPr>
        <w:t xml:space="preserve"> DE INGENIERIA EN SISTEMAS </w:t>
      </w:r>
    </w:p>
    <w:p w14:paraId="0F474F28" w14:textId="77777777" w:rsidR="007A04D5" w:rsidRPr="00FE2225" w:rsidRDefault="007A04D5" w:rsidP="008E63D9">
      <w:pPr>
        <w:spacing w:line="360" w:lineRule="auto"/>
        <w:jc w:val="both"/>
        <w:rPr>
          <w:rFonts w:eastAsia="Times New Roman"/>
          <w:b/>
          <w:bCs/>
          <w:color w:val="000000" w:themeColor="text1"/>
        </w:rPr>
      </w:pPr>
    </w:p>
    <w:p w14:paraId="5B460608" w14:textId="2BA2AC12" w:rsidR="007A04D5" w:rsidRPr="00FE2225" w:rsidRDefault="003F3908" w:rsidP="003F3908">
      <w:pPr>
        <w:pStyle w:val="Epgrafe"/>
        <w:rPr>
          <w:rFonts w:eastAsia="Times New Roman"/>
          <w:b/>
          <w:bCs/>
          <w:color w:val="000000" w:themeColor="text1"/>
          <w:sz w:val="24"/>
          <w:szCs w:val="24"/>
        </w:rPr>
      </w:pPr>
      <w:bookmarkStart w:id="196" w:name="_Toc496943969"/>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17</w:t>
      </w:r>
      <w:r w:rsidRPr="00FE2225">
        <w:rPr>
          <w:b/>
          <w:sz w:val="24"/>
          <w:szCs w:val="24"/>
        </w:rPr>
        <w:fldChar w:fldCharType="end"/>
      </w:r>
      <w:r w:rsidRPr="00FE2225">
        <w:rPr>
          <w:b/>
          <w:sz w:val="24"/>
          <w:szCs w:val="24"/>
        </w:rPr>
        <w:t xml:space="preserve"> I.E Carrera de Ingeniería en Sistemas</w:t>
      </w:r>
      <w:bookmarkEnd w:id="196"/>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7E5947" w:rsidRPr="00FE2225" w14:paraId="20747974" w14:textId="77777777" w:rsidTr="00B252BC">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5F533725"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16777C88"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00F12B14"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3F0E3E2F" w14:textId="77777777" w:rsidR="007E5947" w:rsidRPr="00FE2225" w:rsidRDefault="007E5947" w:rsidP="00E26304">
            <w:pPr>
              <w:spacing w:line="360" w:lineRule="auto"/>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7E5947" w:rsidRPr="00FE2225" w14:paraId="505232F1" w14:textId="77777777" w:rsidTr="00B252BC">
        <w:trPr>
          <w:trHeight w:val="300"/>
        </w:trPr>
        <w:tc>
          <w:tcPr>
            <w:tcW w:w="3560" w:type="dxa"/>
            <w:tcBorders>
              <w:top w:val="nil"/>
              <w:left w:val="nil"/>
              <w:bottom w:val="nil"/>
              <w:right w:val="nil"/>
            </w:tcBorders>
            <w:shd w:val="clear" w:color="auto" w:fill="auto"/>
            <w:noWrap/>
            <w:vAlign w:val="bottom"/>
            <w:hideMark/>
          </w:tcPr>
          <w:p w14:paraId="2F64170E" w14:textId="03309F28"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2DD54B9B" w14:textId="3CA5F87E"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6AC232C7" w14:textId="568DA578"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3722E259" w14:textId="2E018A76"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005C54A3" w14:textId="77777777" w:rsidTr="00B252BC">
        <w:trPr>
          <w:trHeight w:val="300"/>
        </w:trPr>
        <w:tc>
          <w:tcPr>
            <w:tcW w:w="3560" w:type="dxa"/>
            <w:tcBorders>
              <w:top w:val="nil"/>
              <w:left w:val="nil"/>
              <w:bottom w:val="nil"/>
              <w:right w:val="nil"/>
            </w:tcBorders>
            <w:shd w:val="clear" w:color="auto" w:fill="auto"/>
            <w:noWrap/>
            <w:vAlign w:val="bottom"/>
            <w:hideMark/>
          </w:tcPr>
          <w:p w14:paraId="7C7933BE" w14:textId="324AD8AC"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50C30B50" w14:textId="19AFBEBE"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6595EFAD" w14:textId="4246A584"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4418A41A" w14:textId="1AE67F67"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5EE334CD" w14:textId="77777777" w:rsidTr="00B252BC">
        <w:trPr>
          <w:trHeight w:val="300"/>
        </w:trPr>
        <w:tc>
          <w:tcPr>
            <w:tcW w:w="3560" w:type="dxa"/>
            <w:tcBorders>
              <w:top w:val="nil"/>
              <w:left w:val="nil"/>
              <w:bottom w:val="nil"/>
              <w:right w:val="nil"/>
            </w:tcBorders>
            <w:shd w:val="clear" w:color="auto" w:fill="auto"/>
            <w:noWrap/>
            <w:vAlign w:val="bottom"/>
            <w:hideMark/>
          </w:tcPr>
          <w:p w14:paraId="7127A6DC" w14:textId="2F131E23"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1939483A" w14:textId="15172324"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45949623" w14:textId="627CBE4A"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705097FA" w14:textId="30EB0F46"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26F9164A" w14:textId="77777777" w:rsidTr="00B252BC">
        <w:trPr>
          <w:trHeight w:val="300"/>
        </w:trPr>
        <w:tc>
          <w:tcPr>
            <w:tcW w:w="3560" w:type="dxa"/>
            <w:tcBorders>
              <w:top w:val="nil"/>
              <w:left w:val="nil"/>
              <w:bottom w:val="nil"/>
              <w:right w:val="nil"/>
            </w:tcBorders>
            <w:shd w:val="clear" w:color="auto" w:fill="auto"/>
            <w:noWrap/>
            <w:vAlign w:val="bottom"/>
            <w:hideMark/>
          </w:tcPr>
          <w:p w14:paraId="4D6D745D" w14:textId="0B7F9D5D"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7B15F018" w14:textId="4BB1F9C0"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10</w:t>
            </w:r>
          </w:p>
        </w:tc>
        <w:tc>
          <w:tcPr>
            <w:tcW w:w="1610" w:type="dxa"/>
            <w:tcBorders>
              <w:top w:val="nil"/>
              <w:left w:val="nil"/>
              <w:bottom w:val="nil"/>
              <w:right w:val="nil"/>
            </w:tcBorders>
            <w:shd w:val="clear" w:color="auto" w:fill="auto"/>
            <w:noWrap/>
            <w:vAlign w:val="bottom"/>
            <w:hideMark/>
          </w:tcPr>
          <w:p w14:paraId="13A8C088" w14:textId="4093405B"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0,36</w:t>
            </w:r>
          </w:p>
        </w:tc>
        <w:tc>
          <w:tcPr>
            <w:tcW w:w="1647" w:type="dxa"/>
            <w:tcBorders>
              <w:top w:val="nil"/>
              <w:left w:val="nil"/>
              <w:bottom w:val="nil"/>
              <w:right w:val="nil"/>
            </w:tcBorders>
            <w:shd w:val="clear" w:color="auto" w:fill="auto"/>
            <w:noWrap/>
            <w:vAlign w:val="bottom"/>
            <w:hideMark/>
          </w:tcPr>
          <w:p w14:paraId="4BEEE5F7" w14:textId="0CF3CB24"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35,71 </w:t>
            </w:r>
          </w:p>
        </w:tc>
      </w:tr>
      <w:tr w:rsidR="007E5947" w:rsidRPr="00FE2225" w14:paraId="73029588" w14:textId="77777777" w:rsidTr="00B252BC">
        <w:trPr>
          <w:trHeight w:val="300"/>
        </w:trPr>
        <w:tc>
          <w:tcPr>
            <w:tcW w:w="3560" w:type="dxa"/>
            <w:tcBorders>
              <w:top w:val="nil"/>
              <w:left w:val="nil"/>
              <w:bottom w:val="nil"/>
              <w:right w:val="nil"/>
            </w:tcBorders>
            <w:shd w:val="clear" w:color="auto" w:fill="auto"/>
            <w:noWrap/>
            <w:vAlign w:val="bottom"/>
            <w:hideMark/>
          </w:tcPr>
          <w:p w14:paraId="3CD8DB64" w14:textId="410F0BE9"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6665623E" w14:textId="747DE060"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6</w:t>
            </w:r>
          </w:p>
        </w:tc>
        <w:tc>
          <w:tcPr>
            <w:tcW w:w="1610" w:type="dxa"/>
            <w:tcBorders>
              <w:top w:val="nil"/>
              <w:left w:val="nil"/>
              <w:bottom w:val="nil"/>
              <w:right w:val="nil"/>
            </w:tcBorders>
            <w:shd w:val="clear" w:color="auto" w:fill="auto"/>
            <w:noWrap/>
            <w:vAlign w:val="bottom"/>
            <w:hideMark/>
          </w:tcPr>
          <w:p w14:paraId="5A76D956" w14:textId="08A7B680"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0,21</w:t>
            </w:r>
          </w:p>
        </w:tc>
        <w:tc>
          <w:tcPr>
            <w:tcW w:w="1647" w:type="dxa"/>
            <w:tcBorders>
              <w:top w:val="nil"/>
              <w:left w:val="nil"/>
              <w:bottom w:val="nil"/>
              <w:right w:val="nil"/>
            </w:tcBorders>
            <w:shd w:val="clear" w:color="auto" w:fill="auto"/>
            <w:noWrap/>
            <w:vAlign w:val="bottom"/>
            <w:hideMark/>
          </w:tcPr>
          <w:p w14:paraId="1C7C98E7" w14:textId="1960FE2D"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21,43 </w:t>
            </w:r>
          </w:p>
        </w:tc>
      </w:tr>
      <w:tr w:rsidR="007E5947" w:rsidRPr="00FE2225" w14:paraId="0BF7AA5B" w14:textId="77777777" w:rsidTr="00B252BC">
        <w:trPr>
          <w:trHeight w:val="300"/>
        </w:trPr>
        <w:tc>
          <w:tcPr>
            <w:tcW w:w="3560" w:type="dxa"/>
            <w:tcBorders>
              <w:top w:val="nil"/>
              <w:left w:val="nil"/>
              <w:bottom w:val="nil"/>
              <w:right w:val="nil"/>
            </w:tcBorders>
            <w:shd w:val="clear" w:color="auto" w:fill="auto"/>
            <w:noWrap/>
            <w:vAlign w:val="bottom"/>
            <w:hideMark/>
          </w:tcPr>
          <w:p w14:paraId="452F646A" w14:textId="5E3FD05E"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Muy baja </w:t>
            </w:r>
          </w:p>
        </w:tc>
        <w:tc>
          <w:tcPr>
            <w:tcW w:w="2030" w:type="dxa"/>
            <w:tcBorders>
              <w:top w:val="nil"/>
              <w:left w:val="nil"/>
              <w:bottom w:val="nil"/>
              <w:right w:val="nil"/>
            </w:tcBorders>
            <w:shd w:val="clear" w:color="auto" w:fill="auto"/>
            <w:noWrap/>
            <w:vAlign w:val="bottom"/>
            <w:hideMark/>
          </w:tcPr>
          <w:p w14:paraId="462C0076" w14:textId="412572D0"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6</w:t>
            </w:r>
          </w:p>
        </w:tc>
        <w:tc>
          <w:tcPr>
            <w:tcW w:w="1610" w:type="dxa"/>
            <w:tcBorders>
              <w:top w:val="nil"/>
              <w:left w:val="nil"/>
              <w:bottom w:val="nil"/>
              <w:right w:val="nil"/>
            </w:tcBorders>
            <w:shd w:val="clear" w:color="auto" w:fill="auto"/>
            <w:noWrap/>
            <w:vAlign w:val="bottom"/>
            <w:hideMark/>
          </w:tcPr>
          <w:p w14:paraId="211A936C" w14:textId="5DA1E5FE"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0,21</w:t>
            </w:r>
          </w:p>
        </w:tc>
        <w:tc>
          <w:tcPr>
            <w:tcW w:w="1647" w:type="dxa"/>
            <w:tcBorders>
              <w:top w:val="nil"/>
              <w:left w:val="nil"/>
              <w:bottom w:val="nil"/>
              <w:right w:val="nil"/>
            </w:tcBorders>
            <w:shd w:val="clear" w:color="auto" w:fill="auto"/>
            <w:noWrap/>
            <w:vAlign w:val="bottom"/>
            <w:hideMark/>
          </w:tcPr>
          <w:p w14:paraId="139666EF" w14:textId="721506B6"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21,43 </w:t>
            </w:r>
          </w:p>
        </w:tc>
      </w:tr>
      <w:tr w:rsidR="007E5947" w:rsidRPr="00FE2225" w14:paraId="0691B722" w14:textId="77777777" w:rsidTr="00B252BC">
        <w:trPr>
          <w:trHeight w:val="300"/>
        </w:trPr>
        <w:tc>
          <w:tcPr>
            <w:tcW w:w="3560" w:type="dxa"/>
            <w:tcBorders>
              <w:top w:val="nil"/>
              <w:left w:val="nil"/>
              <w:bottom w:val="nil"/>
              <w:right w:val="nil"/>
            </w:tcBorders>
            <w:shd w:val="clear" w:color="auto" w:fill="auto"/>
            <w:noWrap/>
            <w:vAlign w:val="bottom"/>
            <w:hideMark/>
          </w:tcPr>
          <w:p w14:paraId="374F1C22" w14:textId="02E9382B"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 xml:space="preserve">Marcadamente baja </w:t>
            </w:r>
          </w:p>
        </w:tc>
        <w:tc>
          <w:tcPr>
            <w:tcW w:w="2030" w:type="dxa"/>
            <w:tcBorders>
              <w:top w:val="nil"/>
              <w:left w:val="nil"/>
              <w:bottom w:val="nil"/>
              <w:right w:val="nil"/>
            </w:tcBorders>
            <w:shd w:val="clear" w:color="auto" w:fill="auto"/>
            <w:noWrap/>
            <w:vAlign w:val="bottom"/>
            <w:hideMark/>
          </w:tcPr>
          <w:p w14:paraId="70F70B3B" w14:textId="0520BA7B"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6</w:t>
            </w:r>
          </w:p>
        </w:tc>
        <w:tc>
          <w:tcPr>
            <w:tcW w:w="1610" w:type="dxa"/>
            <w:tcBorders>
              <w:top w:val="nil"/>
              <w:left w:val="nil"/>
              <w:bottom w:val="nil"/>
              <w:right w:val="nil"/>
            </w:tcBorders>
            <w:shd w:val="clear" w:color="auto" w:fill="auto"/>
            <w:noWrap/>
            <w:vAlign w:val="bottom"/>
            <w:hideMark/>
          </w:tcPr>
          <w:p w14:paraId="5076D031" w14:textId="09196A17"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0,21</w:t>
            </w:r>
          </w:p>
        </w:tc>
        <w:tc>
          <w:tcPr>
            <w:tcW w:w="1647" w:type="dxa"/>
            <w:tcBorders>
              <w:top w:val="nil"/>
              <w:left w:val="nil"/>
              <w:bottom w:val="nil"/>
              <w:right w:val="nil"/>
            </w:tcBorders>
            <w:shd w:val="clear" w:color="auto" w:fill="auto"/>
            <w:noWrap/>
            <w:vAlign w:val="bottom"/>
            <w:hideMark/>
          </w:tcPr>
          <w:p w14:paraId="791DC815" w14:textId="530C3011"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21,43 </w:t>
            </w:r>
          </w:p>
        </w:tc>
      </w:tr>
      <w:tr w:rsidR="007E5947" w:rsidRPr="00FE2225" w14:paraId="503CBE8B" w14:textId="77777777" w:rsidTr="007E5947">
        <w:trPr>
          <w:trHeight w:val="70"/>
        </w:trPr>
        <w:tc>
          <w:tcPr>
            <w:tcW w:w="3560" w:type="dxa"/>
            <w:tcBorders>
              <w:top w:val="single" w:sz="4" w:space="0" w:color="auto"/>
              <w:left w:val="nil"/>
              <w:bottom w:val="single" w:sz="4" w:space="0" w:color="auto"/>
              <w:right w:val="nil"/>
            </w:tcBorders>
            <w:shd w:val="clear" w:color="auto" w:fill="auto"/>
            <w:noWrap/>
            <w:vAlign w:val="bottom"/>
            <w:hideMark/>
          </w:tcPr>
          <w:p w14:paraId="1F2B3D3D" w14:textId="40857E30" w:rsidR="007E5947" w:rsidRPr="00FE2225" w:rsidRDefault="007E5947" w:rsidP="00E26304">
            <w:pPr>
              <w:spacing w:line="360" w:lineRule="auto"/>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58D9153D" w14:textId="25B48D00"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28</w:t>
            </w:r>
          </w:p>
        </w:tc>
        <w:tc>
          <w:tcPr>
            <w:tcW w:w="1610" w:type="dxa"/>
            <w:tcBorders>
              <w:top w:val="single" w:sz="4" w:space="0" w:color="auto"/>
              <w:left w:val="nil"/>
              <w:bottom w:val="single" w:sz="4" w:space="0" w:color="auto"/>
              <w:right w:val="nil"/>
            </w:tcBorders>
            <w:shd w:val="clear" w:color="auto" w:fill="auto"/>
            <w:noWrap/>
            <w:vAlign w:val="bottom"/>
            <w:hideMark/>
          </w:tcPr>
          <w:p w14:paraId="1B10BB53" w14:textId="6C0FCBA5"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1</w:t>
            </w:r>
          </w:p>
        </w:tc>
        <w:tc>
          <w:tcPr>
            <w:tcW w:w="1647" w:type="dxa"/>
            <w:tcBorders>
              <w:top w:val="single" w:sz="4" w:space="0" w:color="auto"/>
              <w:left w:val="nil"/>
              <w:bottom w:val="single" w:sz="4" w:space="0" w:color="auto"/>
              <w:right w:val="nil"/>
            </w:tcBorders>
            <w:shd w:val="clear" w:color="auto" w:fill="auto"/>
            <w:noWrap/>
            <w:vAlign w:val="bottom"/>
            <w:hideMark/>
          </w:tcPr>
          <w:p w14:paraId="6BEF23C9" w14:textId="042D3A48" w:rsidR="007E5947" w:rsidRPr="00FE2225" w:rsidRDefault="007E5947" w:rsidP="00E26304">
            <w:pPr>
              <w:spacing w:line="360" w:lineRule="auto"/>
              <w:jc w:val="center"/>
              <w:rPr>
                <w:rFonts w:eastAsia="Times New Roman"/>
                <w:color w:val="000000" w:themeColor="text1"/>
                <w:sz w:val="22"/>
              </w:rPr>
            </w:pPr>
            <w:r w:rsidRPr="00FE2225">
              <w:rPr>
                <w:rFonts w:eastAsia="Times New Roman"/>
                <w:color w:val="000000" w:themeColor="text1"/>
                <w:sz w:val="22"/>
              </w:rPr>
              <w:t xml:space="preserve"> 100 </w:t>
            </w:r>
          </w:p>
        </w:tc>
      </w:tr>
    </w:tbl>
    <w:p w14:paraId="625E0D40" w14:textId="4CB98BCB" w:rsidR="00426758" w:rsidRPr="00FE2225" w:rsidRDefault="00426758" w:rsidP="00E26304">
      <w:pPr>
        <w:jc w:val="both"/>
        <w:rPr>
          <w:color w:val="000000" w:themeColor="text1"/>
          <w:sz w:val="20"/>
        </w:rPr>
      </w:pPr>
      <w:r w:rsidRPr="00FE2225">
        <w:rPr>
          <w:b/>
          <w:color w:val="000000" w:themeColor="text1"/>
          <w:sz w:val="20"/>
        </w:rPr>
        <w:t xml:space="preserve">Fuente: </w:t>
      </w:r>
      <w:r w:rsidR="0033547D" w:rsidRPr="00FE2225">
        <w:rPr>
          <w:color w:val="000000" w:themeColor="text1"/>
          <w:sz w:val="20"/>
          <w:szCs w:val="20"/>
        </w:rPr>
        <w:t>Investigación de campo</w:t>
      </w:r>
    </w:p>
    <w:p w14:paraId="758DCF68" w14:textId="77777777" w:rsidR="00395B14" w:rsidRPr="00FE2225" w:rsidRDefault="00FA7C4D" w:rsidP="008E63D9">
      <w:pPr>
        <w:jc w:val="both"/>
        <w:rPr>
          <w:color w:val="000000" w:themeColor="text1"/>
          <w:sz w:val="20"/>
        </w:rPr>
      </w:pPr>
      <w:r w:rsidRPr="00FE2225">
        <w:rPr>
          <w:b/>
          <w:color w:val="000000" w:themeColor="text1"/>
          <w:sz w:val="20"/>
        </w:rPr>
        <w:t xml:space="preserve">Elaborado por: </w:t>
      </w:r>
      <w:r w:rsidR="008E63D9" w:rsidRPr="00FE2225">
        <w:rPr>
          <w:color w:val="000000" w:themeColor="text1"/>
          <w:sz w:val="20"/>
        </w:rPr>
        <w:t>La investigadora</w:t>
      </w:r>
    </w:p>
    <w:p w14:paraId="47CDC5C1" w14:textId="5C5AB6D9" w:rsidR="00513C91" w:rsidRPr="00FE2225" w:rsidRDefault="00AA2FAF" w:rsidP="008E63D9">
      <w:pPr>
        <w:jc w:val="both"/>
        <w:rPr>
          <w:color w:val="000000" w:themeColor="text1"/>
          <w:sz w:val="20"/>
        </w:rPr>
      </w:pPr>
      <w:r w:rsidRPr="00FE2225">
        <w:rPr>
          <w:noProof/>
          <w:color w:val="000000" w:themeColor="text1"/>
          <w:lang w:val="es-EC" w:eastAsia="es-EC"/>
        </w:rPr>
        <w:drawing>
          <wp:anchor distT="0" distB="0" distL="114300" distR="114300" simplePos="0" relativeHeight="251681792" behindDoc="0" locked="0" layoutInCell="1" allowOverlap="1" wp14:anchorId="7833B929" wp14:editId="6B6B50E1">
            <wp:simplePos x="0" y="0"/>
            <wp:positionH relativeFrom="column">
              <wp:posOffset>407670</wp:posOffset>
            </wp:positionH>
            <wp:positionV relativeFrom="paragraph">
              <wp:posOffset>237490</wp:posOffset>
            </wp:positionV>
            <wp:extent cx="4031615" cy="2407920"/>
            <wp:effectExtent l="0" t="0" r="26035" b="11430"/>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2"/>
              </a:graphicData>
            </a:graphic>
            <wp14:sizeRelH relativeFrom="margin">
              <wp14:pctWidth>0</wp14:pctWidth>
            </wp14:sizeRelH>
            <wp14:sizeRelV relativeFrom="margin">
              <wp14:pctHeight>0</wp14:pctHeight>
            </wp14:sizeRelV>
          </wp:anchor>
        </w:drawing>
      </w:r>
    </w:p>
    <w:p w14:paraId="5B66F442" w14:textId="0F6F5A48" w:rsidR="001576B1" w:rsidRPr="00FE2225" w:rsidRDefault="001576B1" w:rsidP="00E26304">
      <w:pPr>
        <w:spacing w:line="360" w:lineRule="auto"/>
        <w:ind w:firstLine="708"/>
        <w:jc w:val="center"/>
        <w:rPr>
          <w:color w:val="000000" w:themeColor="text1"/>
        </w:rPr>
      </w:pPr>
    </w:p>
    <w:p w14:paraId="7824B5DA" w14:textId="77777777" w:rsidR="00FA7C4D" w:rsidRPr="00FE2225" w:rsidRDefault="00FA7C4D" w:rsidP="00E26304">
      <w:pPr>
        <w:ind w:firstLine="708"/>
        <w:jc w:val="both"/>
        <w:rPr>
          <w:b/>
          <w:color w:val="000000" w:themeColor="text1"/>
          <w:sz w:val="20"/>
        </w:rPr>
      </w:pPr>
    </w:p>
    <w:p w14:paraId="33615D43" w14:textId="77777777" w:rsidR="00FA7C4D" w:rsidRPr="00FE2225" w:rsidRDefault="00FA7C4D" w:rsidP="00E26304">
      <w:pPr>
        <w:ind w:firstLine="708"/>
        <w:jc w:val="both"/>
        <w:rPr>
          <w:b/>
          <w:color w:val="000000" w:themeColor="text1"/>
          <w:sz w:val="20"/>
        </w:rPr>
      </w:pPr>
    </w:p>
    <w:p w14:paraId="3943B0ED" w14:textId="77777777" w:rsidR="00FA7C4D" w:rsidRPr="00FE2225" w:rsidRDefault="00FA7C4D" w:rsidP="00E26304">
      <w:pPr>
        <w:ind w:firstLine="708"/>
        <w:jc w:val="both"/>
        <w:rPr>
          <w:b/>
          <w:color w:val="000000" w:themeColor="text1"/>
          <w:sz w:val="20"/>
        </w:rPr>
      </w:pPr>
    </w:p>
    <w:p w14:paraId="74E748EA" w14:textId="77777777" w:rsidR="00FA7C4D" w:rsidRPr="00FE2225" w:rsidRDefault="00FA7C4D" w:rsidP="00E26304">
      <w:pPr>
        <w:ind w:firstLine="708"/>
        <w:jc w:val="both"/>
        <w:rPr>
          <w:b/>
          <w:color w:val="000000" w:themeColor="text1"/>
          <w:sz w:val="20"/>
        </w:rPr>
      </w:pPr>
    </w:p>
    <w:p w14:paraId="67E52A86" w14:textId="77777777" w:rsidR="00FA7C4D" w:rsidRPr="00FE2225" w:rsidRDefault="00FA7C4D" w:rsidP="00E26304">
      <w:pPr>
        <w:ind w:firstLine="708"/>
        <w:jc w:val="both"/>
        <w:rPr>
          <w:b/>
          <w:color w:val="000000" w:themeColor="text1"/>
          <w:sz w:val="20"/>
        </w:rPr>
      </w:pPr>
    </w:p>
    <w:p w14:paraId="77D33973" w14:textId="77777777" w:rsidR="008E63D9" w:rsidRPr="00FE2225" w:rsidRDefault="008E63D9" w:rsidP="00E26304">
      <w:pPr>
        <w:ind w:firstLine="708"/>
        <w:jc w:val="both"/>
        <w:rPr>
          <w:b/>
          <w:color w:val="000000" w:themeColor="text1"/>
          <w:sz w:val="20"/>
        </w:rPr>
      </w:pPr>
    </w:p>
    <w:p w14:paraId="7D4FF399" w14:textId="77777777" w:rsidR="008E63D9" w:rsidRPr="00FE2225" w:rsidRDefault="008E63D9" w:rsidP="00E26304">
      <w:pPr>
        <w:ind w:firstLine="708"/>
        <w:jc w:val="both"/>
        <w:rPr>
          <w:b/>
          <w:color w:val="000000" w:themeColor="text1"/>
          <w:sz w:val="20"/>
        </w:rPr>
      </w:pPr>
    </w:p>
    <w:p w14:paraId="7F413A53" w14:textId="77777777" w:rsidR="008E63D9" w:rsidRPr="00FE2225" w:rsidRDefault="008E63D9" w:rsidP="00E26304">
      <w:pPr>
        <w:ind w:firstLine="708"/>
        <w:jc w:val="both"/>
        <w:rPr>
          <w:b/>
          <w:color w:val="000000" w:themeColor="text1"/>
          <w:sz w:val="20"/>
        </w:rPr>
      </w:pPr>
    </w:p>
    <w:p w14:paraId="04678B33" w14:textId="77777777" w:rsidR="008E63D9" w:rsidRPr="00FE2225" w:rsidRDefault="008E63D9" w:rsidP="00E26304">
      <w:pPr>
        <w:ind w:firstLine="708"/>
        <w:jc w:val="both"/>
        <w:rPr>
          <w:b/>
          <w:color w:val="000000" w:themeColor="text1"/>
          <w:sz w:val="20"/>
        </w:rPr>
      </w:pPr>
    </w:p>
    <w:p w14:paraId="1353DF8C" w14:textId="77777777" w:rsidR="008E63D9" w:rsidRPr="00FE2225" w:rsidRDefault="008E63D9" w:rsidP="00E26304">
      <w:pPr>
        <w:ind w:firstLine="708"/>
        <w:jc w:val="both"/>
        <w:rPr>
          <w:b/>
          <w:color w:val="000000" w:themeColor="text1"/>
          <w:sz w:val="20"/>
        </w:rPr>
      </w:pPr>
    </w:p>
    <w:p w14:paraId="13B3C44C" w14:textId="77777777" w:rsidR="008E63D9" w:rsidRPr="00FE2225" w:rsidRDefault="008E63D9" w:rsidP="00E26304">
      <w:pPr>
        <w:ind w:firstLine="708"/>
        <w:jc w:val="both"/>
        <w:rPr>
          <w:b/>
          <w:color w:val="000000" w:themeColor="text1"/>
          <w:sz w:val="20"/>
        </w:rPr>
      </w:pPr>
    </w:p>
    <w:p w14:paraId="727E4131" w14:textId="77777777" w:rsidR="008E63D9" w:rsidRPr="00FE2225" w:rsidRDefault="008E63D9" w:rsidP="00E26304">
      <w:pPr>
        <w:ind w:firstLine="708"/>
        <w:jc w:val="both"/>
        <w:rPr>
          <w:b/>
          <w:color w:val="000000" w:themeColor="text1"/>
          <w:sz w:val="20"/>
        </w:rPr>
      </w:pPr>
    </w:p>
    <w:p w14:paraId="7097EDBB" w14:textId="77777777" w:rsidR="008E63D9" w:rsidRPr="00FE2225" w:rsidRDefault="008E63D9" w:rsidP="00E26304">
      <w:pPr>
        <w:ind w:firstLine="708"/>
        <w:jc w:val="both"/>
        <w:rPr>
          <w:b/>
          <w:color w:val="000000" w:themeColor="text1"/>
          <w:sz w:val="20"/>
        </w:rPr>
      </w:pPr>
    </w:p>
    <w:p w14:paraId="0F882595" w14:textId="77777777" w:rsidR="008E63D9" w:rsidRPr="00FE2225" w:rsidRDefault="008E63D9" w:rsidP="00E26304">
      <w:pPr>
        <w:ind w:firstLine="708"/>
        <w:jc w:val="both"/>
        <w:rPr>
          <w:b/>
          <w:color w:val="000000" w:themeColor="text1"/>
          <w:sz w:val="20"/>
        </w:rPr>
      </w:pPr>
    </w:p>
    <w:p w14:paraId="75168856" w14:textId="77777777" w:rsidR="008E63D9" w:rsidRPr="00FE2225" w:rsidRDefault="008E63D9" w:rsidP="00E26304">
      <w:pPr>
        <w:ind w:firstLine="708"/>
        <w:jc w:val="both"/>
        <w:rPr>
          <w:b/>
          <w:color w:val="000000" w:themeColor="text1"/>
          <w:sz w:val="20"/>
        </w:rPr>
      </w:pPr>
    </w:p>
    <w:p w14:paraId="7C7948D2" w14:textId="77777777" w:rsidR="008E63D9" w:rsidRPr="00FE2225" w:rsidRDefault="008E63D9" w:rsidP="00E26304">
      <w:pPr>
        <w:ind w:firstLine="708"/>
        <w:jc w:val="both"/>
        <w:rPr>
          <w:b/>
          <w:color w:val="000000" w:themeColor="text1"/>
          <w:sz w:val="20"/>
        </w:rPr>
      </w:pPr>
    </w:p>
    <w:p w14:paraId="04B4154A" w14:textId="138C93B4" w:rsidR="001576B1" w:rsidRPr="00FE2225" w:rsidRDefault="008E63D9" w:rsidP="00E32893">
      <w:pPr>
        <w:ind w:firstLine="851"/>
        <w:jc w:val="both"/>
        <w:rPr>
          <w:color w:val="000000" w:themeColor="text1"/>
          <w:sz w:val="20"/>
          <w:szCs w:val="20"/>
          <w:lang w:val="es-MX"/>
        </w:rPr>
      </w:pPr>
      <w:bookmarkStart w:id="197" w:name="_Toc496676444"/>
      <w:r w:rsidRPr="00FE2225">
        <w:rPr>
          <w:b/>
          <w:sz w:val="20"/>
          <w:szCs w:val="20"/>
        </w:rPr>
        <w:t xml:space="preserve">Grafico </w:t>
      </w:r>
      <w:r w:rsidRPr="00FE2225">
        <w:rPr>
          <w:b/>
          <w:color w:val="000000" w:themeColor="text1"/>
          <w:sz w:val="20"/>
          <w:szCs w:val="20"/>
        </w:rPr>
        <w:t>N°</w:t>
      </w:r>
      <w:r w:rsidRPr="00FE2225">
        <w:rPr>
          <w:b/>
          <w:sz w:val="20"/>
          <w:szCs w:val="20"/>
        </w:rPr>
        <w:t xml:space="preserve"> </w:t>
      </w:r>
      <w:r w:rsidRPr="00FE2225">
        <w:rPr>
          <w:b/>
          <w:sz w:val="20"/>
          <w:szCs w:val="20"/>
        </w:rPr>
        <w:fldChar w:fldCharType="begin"/>
      </w:r>
      <w:r w:rsidRPr="00FE2225">
        <w:rPr>
          <w:b/>
          <w:sz w:val="20"/>
          <w:szCs w:val="20"/>
        </w:rPr>
        <w:instrText xml:space="preserve"> SEQ Grafico \* ARABIC </w:instrText>
      </w:r>
      <w:r w:rsidRPr="00FE2225">
        <w:rPr>
          <w:b/>
          <w:sz w:val="20"/>
          <w:szCs w:val="20"/>
        </w:rPr>
        <w:fldChar w:fldCharType="separate"/>
      </w:r>
      <w:r w:rsidR="0086272F">
        <w:rPr>
          <w:b/>
          <w:noProof/>
          <w:sz w:val="20"/>
          <w:szCs w:val="20"/>
        </w:rPr>
        <w:t>17</w:t>
      </w:r>
      <w:r w:rsidRPr="00FE2225">
        <w:rPr>
          <w:b/>
          <w:sz w:val="20"/>
          <w:szCs w:val="20"/>
        </w:rPr>
        <w:fldChar w:fldCharType="end"/>
      </w:r>
      <w:r w:rsidRPr="00FE2225">
        <w:rPr>
          <w:b/>
          <w:sz w:val="20"/>
          <w:szCs w:val="20"/>
        </w:rPr>
        <w:t>:</w:t>
      </w:r>
      <w:r w:rsidRPr="00FE2225">
        <w:rPr>
          <w:sz w:val="20"/>
          <w:szCs w:val="20"/>
        </w:rPr>
        <w:t xml:space="preserve"> I.E Carrera de Ingeniería en Sistemas</w:t>
      </w:r>
      <w:bookmarkEnd w:id="197"/>
    </w:p>
    <w:p w14:paraId="63C81868" w14:textId="564F2A2D" w:rsidR="00513C91" w:rsidRPr="00FE2225" w:rsidRDefault="001576B1" w:rsidP="00E32893">
      <w:pPr>
        <w:ind w:firstLine="851"/>
        <w:jc w:val="both"/>
        <w:rPr>
          <w:color w:val="000000" w:themeColor="text1"/>
          <w:sz w:val="20"/>
        </w:rPr>
      </w:pPr>
      <w:r w:rsidRPr="00FE2225">
        <w:rPr>
          <w:b/>
          <w:color w:val="000000" w:themeColor="text1"/>
          <w:sz w:val="20"/>
        </w:rPr>
        <w:t xml:space="preserve">Fuente: </w:t>
      </w:r>
      <w:r w:rsidR="0033547D" w:rsidRPr="00FE2225">
        <w:rPr>
          <w:color w:val="000000" w:themeColor="text1"/>
          <w:sz w:val="20"/>
          <w:szCs w:val="20"/>
        </w:rPr>
        <w:t>Investigación de campo</w:t>
      </w:r>
    </w:p>
    <w:p w14:paraId="595E31D9" w14:textId="0DAB33FE" w:rsidR="00FA7C4D" w:rsidRPr="00FE2225" w:rsidRDefault="00FA7C4D" w:rsidP="00E32893">
      <w:pPr>
        <w:ind w:firstLine="851"/>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55EDA90E" w14:textId="77777777" w:rsidR="009A4CB5" w:rsidRPr="00FE2225" w:rsidRDefault="009A4CB5" w:rsidP="00E26304">
      <w:pPr>
        <w:spacing w:line="360" w:lineRule="auto"/>
        <w:jc w:val="both"/>
        <w:rPr>
          <w:b/>
          <w:color w:val="000000" w:themeColor="text1"/>
        </w:rPr>
      </w:pPr>
    </w:p>
    <w:p w14:paraId="24D6AC67" w14:textId="651C1D8D" w:rsidR="00C278CA" w:rsidRPr="00FE2225" w:rsidRDefault="00C278CA" w:rsidP="00E26304">
      <w:pPr>
        <w:spacing w:line="360" w:lineRule="auto"/>
        <w:jc w:val="both"/>
        <w:rPr>
          <w:b/>
          <w:color w:val="000000" w:themeColor="text1"/>
        </w:rPr>
      </w:pPr>
      <w:r w:rsidRPr="00FE2225">
        <w:rPr>
          <w:b/>
          <w:color w:val="000000" w:themeColor="text1"/>
        </w:rPr>
        <w:t xml:space="preserve">Análisis e Interpretación </w:t>
      </w:r>
    </w:p>
    <w:p w14:paraId="2AD6439C" w14:textId="58A2D899" w:rsidR="00AA2FAF" w:rsidRPr="00FE2225" w:rsidRDefault="009A4CB5" w:rsidP="00E4796F">
      <w:pPr>
        <w:pStyle w:val="Sangradetextonormal"/>
        <w:spacing w:line="360" w:lineRule="auto"/>
        <w:ind w:left="0" w:firstLine="851"/>
        <w:rPr>
          <w:color w:val="000000" w:themeColor="text1"/>
        </w:rPr>
      </w:pPr>
      <w:r w:rsidRPr="00FE2225">
        <w:rPr>
          <w:color w:val="000000" w:themeColor="text1"/>
          <w:lang w:val="es-ES_tradnl"/>
        </w:rPr>
        <w:t xml:space="preserve">En la Carrera de </w:t>
      </w:r>
      <w:r w:rsidRPr="00FE2225">
        <w:rPr>
          <w:color w:val="000000" w:themeColor="text1"/>
        </w:rPr>
        <w:t xml:space="preserve">Ingeniería en Sistemas </w:t>
      </w:r>
      <w:r w:rsidR="001576B1" w:rsidRPr="00FE2225">
        <w:rPr>
          <w:color w:val="000000" w:themeColor="text1"/>
        </w:rPr>
        <w:t>se puede identificar que</w:t>
      </w:r>
      <w:r w:rsidRPr="00FE2225">
        <w:rPr>
          <w:color w:val="000000" w:themeColor="text1"/>
        </w:rPr>
        <w:t xml:space="preserve"> </w:t>
      </w:r>
      <w:r w:rsidR="001576B1" w:rsidRPr="00FE2225">
        <w:rPr>
          <w:color w:val="000000" w:themeColor="text1"/>
        </w:rPr>
        <w:t xml:space="preserve"> </w:t>
      </w:r>
      <w:r w:rsidR="00902D1E" w:rsidRPr="00FE2225">
        <w:rPr>
          <w:color w:val="000000" w:themeColor="text1"/>
        </w:rPr>
        <w:t>más</w:t>
      </w:r>
      <w:r w:rsidR="00342354" w:rsidRPr="00FE2225">
        <w:rPr>
          <w:color w:val="000000" w:themeColor="text1"/>
        </w:rPr>
        <w:t xml:space="preserve"> de l</w:t>
      </w:r>
      <w:r w:rsidR="00902D1E" w:rsidRPr="00FE2225">
        <w:rPr>
          <w:color w:val="000000" w:themeColor="text1"/>
        </w:rPr>
        <w:t xml:space="preserve">a cuarta parte </w:t>
      </w:r>
      <w:r w:rsidRPr="00FE2225">
        <w:rPr>
          <w:color w:val="000000" w:themeColor="text1"/>
        </w:rPr>
        <w:t xml:space="preserve">de los estudiantes, </w:t>
      </w:r>
      <w:r w:rsidR="00902D1E" w:rsidRPr="00FE2225">
        <w:rPr>
          <w:color w:val="000000" w:themeColor="text1"/>
        </w:rPr>
        <w:t xml:space="preserve">posee una capacidad emocional adecuada </w:t>
      </w:r>
      <w:r w:rsidR="00D020DC" w:rsidRPr="00FE2225">
        <w:rPr>
          <w:color w:val="000000" w:themeColor="text1"/>
        </w:rPr>
        <w:t xml:space="preserve">es decir la habilidad se encuentra dentro de la normalidad  para la comprensión emocional de sí </w:t>
      </w:r>
      <w:r w:rsidR="00D020DC" w:rsidRPr="00FE2225">
        <w:rPr>
          <w:color w:val="000000" w:themeColor="text1"/>
        </w:rPr>
        <w:lastRenderedPageBreak/>
        <w:t xml:space="preserve">mismo, asertividad, autoestima, autorrealización e 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de contento general, felicidad y optimismo, </w:t>
      </w:r>
      <w:r w:rsidR="00902D1E" w:rsidRPr="00FE2225">
        <w:rPr>
          <w:color w:val="000000" w:themeColor="text1"/>
        </w:rPr>
        <w:t>menos de una cuarta parte posee una capacidad emocional subdesarrollada</w:t>
      </w:r>
      <w:r w:rsidR="00D020DC" w:rsidRPr="00FE2225">
        <w:rPr>
          <w:color w:val="000000" w:themeColor="text1"/>
        </w:rPr>
        <w:t>,</w:t>
      </w:r>
      <w:r w:rsidR="00902D1E" w:rsidRPr="00FE2225">
        <w:rPr>
          <w:color w:val="000000" w:themeColor="text1"/>
        </w:rPr>
        <w:t xml:space="preserve"> </w:t>
      </w:r>
      <w:r w:rsidR="00D020DC" w:rsidRPr="00FE2225">
        <w:rPr>
          <w:color w:val="000000" w:themeColor="text1"/>
        </w:rPr>
        <w:t xml:space="preserve">es decir su habilidad es baja en la comprensión emocional </w:t>
      </w:r>
      <w:r w:rsidR="00D020DC" w:rsidRPr="00FE2225">
        <w:t xml:space="preserve">de sí mismo, </w:t>
      </w:r>
      <w:hyperlink r:id="rId203" w:anchor="ASERT" w:history="1">
        <w:r w:rsidR="00D020DC" w:rsidRPr="00FE2225">
          <w:rPr>
            <w:rStyle w:val="Hipervnculo"/>
            <w:color w:val="auto"/>
            <w:u w:val="none"/>
          </w:rPr>
          <w:t>asertividad</w:t>
        </w:r>
      </w:hyperlink>
      <w:r w:rsidR="00D020DC" w:rsidRPr="00FE2225">
        <w:t xml:space="preserve">, </w:t>
      </w:r>
      <w:hyperlink r:id="rId204" w:history="1">
        <w:r w:rsidR="00D020DC" w:rsidRPr="00FE2225">
          <w:rPr>
            <w:rStyle w:val="Hipervnculo"/>
            <w:color w:val="auto"/>
            <w:u w:val="none"/>
          </w:rPr>
          <w:t>autoestima</w:t>
        </w:r>
      </w:hyperlink>
      <w:r w:rsidR="00D020DC" w:rsidRPr="00FE2225">
        <w:t xml:space="preserve">, autorrealización e </w:t>
      </w:r>
      <w:hyperlink r:id="rId205" w:history="1">
        <w:r w:rsidR="00D020DC" w:rsidRPr="00FE2225">
          <w:rPr>
            <w:rStyle w:val="Hipervnculo"/>
            <w:color w:val="auto"/>
            <w:u w:val="none"/>
          </w:rPr>
          <w:t>independencia</w:t>
        </w:r>
      </w:hyperlink>
      <w:r w:rsidR="00D020DC" w:rsidRPr="00FE2225">
        <w:t xml:space="preserve">, habilidades y </w:t>
      </w:r>
      <w:hyperlink r:id="rId206" w:history="1">
        <w:r w:rsidR="00D020DC" w:rsidRPr="00FE2225">
          <w:rPr>
            <w:rStyle w:val="Hipervnculo"/>
            <w:color w:val="auto"/>
            <w:u w:val="none"/>
          </w:rPr>
          <w:t>desempeño</w:t>
        </w:r>
      </w:hyperlink>
      <w:r w:rsidR="00D020DC" w:rsidRPr="00FE2225">
        <w:t xml:space="preserve"> interpersonal, empatía, relaciones interpersonales, </w:t>
      </w:r>
      <w:hyperlink r:id="rId207" w:history="1">
        <w:r w:rsidR="00D020DC" w:rsidRPr="00FE2225">
          <w:rPr>
            <w:rStyle w:val="Hipervnculo"/>
            <w:color w:val="auto"/>
            <w:u w:val="none"/>
          </w:rPr>
          <w:t>responsabilidad</w:t>
        </w:r>
      </w:hyperlink>
      <w:r w:rsidR="00D020DC" w:rsidRPr="00FE2225">
        <w:t xml:space="preserve"> social, solución de problemas, prueba de la realidad, flexibilidad, resistencia a las tensiones y el </w:t>
      </w:r>
      <w:hyperlink r:id="rId208" w:history="1">
        <w:r w:rsidR="00D020DC" w:rsidRPr="00FE2225">
          <w:rPr>
            <w:rStyle w:val="Hipervnculo"/>
            <w:color w:val="auto"/>
            <w:u w:val="none"/>
          </w:rPr>
          <w:t>control</w:t>
        </w:r>
      </w:hyperlink>
      <w:r w:rsidR="00D020DC" w:rsidRPr="00FE2225">
        <w:t xml:space="preserve">, </w:t>
      </w:r>
      <w:hyperlink r:id="rId209" w:history="1">
        <w:r w:rsidR="00D020DC" w:rsidRPr="00FE2225">
          <w:rPr>
            <w:rStyle w:val="Hipervnculo"/>
            <w:color w:val="auto"/>
            <w:u w:val="none"/>
          </w:rPr>
          <w:t>tolerancia</w:t>
        </w:r>
      </w:hyperlink>
      <w:r w:rsidR="00D020DC" w:rsidRPr="00FE2225">
        <w:t xml:space="preserve"> al estrés, control de los impulsos, capacidad para disfrutar de la vida, sentimiento de contento general, felicidad y optimismo, </w:t>
      </w:r>
      <w:r w:rsidR="007668D5" w:rsidRPr="00FE2225">
        <w:rPr>
          <w:color w:val="000000" w:themeColor="text1"/>
        </w:rPr>
        <w:t xml:space="preserve">así como también presentan una capacidad emocional extremadamente subdesarrollada </w:t>
      </w:r>
      <w:r w:rsidR="00D020DC" w:rsidRPr="00FE2225">
        <w:rPr>
          <w:color w:val="000000" w:themeColor="text1"/>
        </w:rPr>
        <w:t xml:space="preserve">s decir posee la habilidad muy baja para la comprensión emocional </w:t>
      </w:r>
      <w:r w:rsidR="00D020DC" w:rsidRPr="00FE2225">
        <w:t xml:space="preserve">de sí mismo, </w:t>
      </w:r>
      <w:hyperlink r:id="rId210" w:anchor="ASERT" w:history="1">
        <w:r w:rsidR="00D020DC" w:rsidRPr="00FE2225">
          <w:rPr>
            <w:rStyle w:val="Hipervnculo"/>
            <w:rFonts w:eastAsiaTheme="majorEastAsia"/>
            <w:color w:val="auto"/>
            <w:u w:val="none"/>
          </w:rPr>
          <w:t>asertividad</w:t>
        </w:r>
      </w:hyperlink>
      <w:r w:rsidR="00D020DC" w:rsidRPr="00FE2225">
        <w:t xml:space="preserve">, </w:t>
      </w:r>
      <w:hyperlink r:id="rId211" w:history="1">
        <w:r w:rsidR="00D020DC" w:rsidRPr="00FE2225">
          <w:rPr>
            <w:rStyle w:val="Hipervnculo"/>
            <w:rFonts w:eastAsiaTheme="majorEastAsia"/>
            <w:color w:val="auto"/>
            <w:u w:val="none"/>
          </w:rPr>
          <w:t>autoestima</w:t>
        </w:r>
      </w:hyperlink>
      <w:r w:rsidR="00D020DC" w:rsidRPr="00FE2225">
        <w:t xml:space="preserve">, autorrealización e </w:t>
      </w:r>
      <w:hyperlink r:id="rId212" w:history="1">
        <w:r w:rsidR="00D020DC" w:rsidRPr="00FE2225">
          <w:rPr>
            <w:rStyle w:val="Hipervnculo"/>
            <w:rFonts w:eastAsiaTheme="majorEastAsia"/>
            <w:color w:val="auto"/>
            <w:u w:val="none"/>
          </w:rPr>
          <w:t>independencia</w:t>
        </w:r>
      </w:hyperlink>
      <w:r w:rsidR="00D020DC" w:rsidRPr="00FE2225">
        <w:t xml:space="preserve">, habilidades y </w:t>
      </w:r>
      <w:hyperlink r:id="rId213" w:history="1">
        <w:r w:rsidR="00D020DC" w:rsidRPr="00FE2225">
          <w:rPr>
            <w:rStyle w:val="Hipervnculo"/>
            <w:rFonts w:eastAsiaTheme="majorEastAsia"/>
            <w:color w:val="auto"/>
            <w:u w:val="none"/>
          </w:rPr>
          <w:t>desempeño</w:t>
        </w:r>
      </w:hyperlink>
      <w:r w:rsidR="00D020DC" w:rsidRPr="00FE2225">
        <w:t xml:space="preserve"> interpersonal, empatía, relaciones interpersonales, </w:t>
      </w:r>
      <w:hyperlink r:id="rId214" w:history="1">
        <w:r w:rsidR="00D020DC" w:rsidRPr="00FE2225">
          <w:rPr>
            <w:rStyle w:val="Hipervnculo"/>
            <w:rFonts w:eastAsiaTheme="majorEastAsia"/>
            <w:color w:val="auto"/>
            <w:u w:val="none"/>
          </w:rPr>
          <w:t>responsabilidad</w:t>
        </w:r>
      </w:hyperlink>
      <w:r w:rsidR="00D020DC" w:rsidRPr="00FE2225">
        <w:t xml:space="preserve"> social, solución de problemas, prueba de la realidad, flexibilidad, resistencia a las tensiones y el </w:t>
      </w:r>
      <w:hyperlink r:id="rId215" w:history="1">
        <w:r w:rsidR="00D020DC" w:rsidRPr="00FE2225">
          <w:rPr>
            <w:rStyle w:val="Hipervnculo"/>
            <w:rFonts w:eastAsiaTheme="majorEastAsia"/>
            <w:color w:val="auto"/>
            <w:u w:val="none"/>
          </w:rPr>
          <w:t>control</w:t>
        </w:r>
      </w:hyperlink>
      <w:r w:rsidR="00D020DC" w:rsidRPr="00FE2225">
        <w:t xml:space="preserve">, </w:t>
      </w:r>
      <w:hyperlink r:id="rId216" w:history="1">
        <w:r w:rsidR="00D020DC" w:rsidRPr="00FE2225">
          <w:rPr>
            <w:rStyle w:val="Hipervnculo"/>
            <w:rFonts w:eastAsiaTheme="majorEastAsia"/>
            <w:color w:val="auto"/>
            <w:u w:val="none"/>
          </w:rPr>
          <w:t>tolerancia</w:t>
        </w:r>
      </w:hyperlink>
      <w:r w:rsidR="00D020DC" w:rsidRPr="00FE2225">
        <w:t xml:space="preserve"> al estrés, control de los impulsos, capacidad para disfrutar de la vida, sentimiento de contento general, felicidad y optimismo </w:t>
      </w:r>
      <w:r w:rsidR="007668D5" w:rsidRPr="00FE2225">
        <w:rPr>
          <w:color w:val="000000" w:themeColor="text1"/>
        </w:rPr>
        <w:t>y</w:t>
      </w:r>
      <w:r w:rsidR="00D020DC" w:rsidRPr="00FE2225">
        <w:rPr>
          <w:color w:val="000000" w:themeColor="text1"/>
        </w:rPr>
        <w:t xml:space="preserve"> una capacidad emocional inusualmente deteriorada</w:t>
      </w:r>
      <w:r w:rsidR="007668D5" w:rsidRPr="00FE2225">
        <w:rPr>
          <w:color w:val="000000" w:themeColor="text1"/>
        </w:rPr>
        <w:t xml:space="preserve"> es decir </w:t>
      </w:r>
      <w:r w:rsidR="00D020DC" w:rsidRPr="00FE2225">
        <w:rPr>
          <w:color w:val="000000" w:themeColor="text1"/>
        </w:rPr>
        <w:t xml:space="preserve"> presentan dificultades para la comprensión emocional </w:t>
      </w:r>
      <w:r w:rsidR="00D020DC" w:rsidRPr="00FE2225">
        <w:t xml:space="preserve">de sí mismo, </w:t>
      </w:r>
      <w:hyperlink r:id="rId217" w:anchor="ASERT" w:history="1">
        <w:r w:rsidR="00D020DC" w:rsidRPr="00FE2225">
          <w:rPr>
            <w:rStyle w:val="Hipervnculo"/>
            <w:rFonts w:eastAsiaTheme="majorEastAsia"/>
            <w:color w:val="auto"/>
            <w:u w:val="none"/>
          </w:rPr>
          <w:t>asertividad</w:t>
        </w:r>
      </w:hyperlink>
      <w:r w:rsidR="00D020DC" w:rsidRPr="00FE2225">
        <w:t xml:space="preserve">, </w:t>
      </w:r>
      <w:hyperlink r:id="rId218" w:history="1">
        <w:r w:rsidR="00D020DC" w:rsidRPr="00FE2225">
          <w:rPr>
            <w:rStyle w:val="Hipervnculo"/>
            <w:rFonts w:eastAsiaTheme="majorEastAsia"/>
            <w:color w:val="auto"/>
            <w:u w:val="none"/>
          </w:rPr>
          <w:t>autoestima</w:t>
        </w:r>
      </w:hyperlink>
      <w:r w:rsidR="00D020DC" w:rsidRPr="00FE2225">
        <w:t xml:space="preserve">, autorrealización e </w:t>
      </w:r>
      <w:hyperlink r:id="rId219" w:history="1">
        <w:r w:rsidR="00D020DC" w:rsidRPr="00FE2225">
          <w:rPr>
            <w:rStyle w:val="Hipervnculo"/>
            <w:rFonts w:eastAsiaTheme="majorEastAsia"/>
            <w:color w:val="auto"/>
            <w:u w:val="none"/>
          </w:rPr>
          <w:t>independencia</w:t>
        </w:r>
      </w:hyperlink>
      <w:r w:rsidR="00D020DC" w:rsidRPr="00FE2225">
        <w:t xml:space="preserve">, habilidades y </w:t>
      </w:r>
      <w:hyperlink r:id="rId220" w:history="1">
        <w:r w:rsidR="00D020DC" w:rsidRPr="00FE2225">
          <w:rPr>
            <w:rStyle w:val="Hipervnculo"/>
            <w:rFonts w:eastAsiaTheme="majorEastAsia"/>
            <w:color w:val="auto"/>
            <w:u w:val="none"/>
          </w:rPr>
          <w:t>desempeño</w:t>
        </w:r>
      </w:hyperlink>
      <w:r w:rsidR="00D020DC" w:rsidRPr="00FE2225">
        <w:t xml:space="preserve"> interpersonal, empatía, relaciones interpersonales, </w:t>
      </w:r>
      <w:hyperlink r:id="rId221" w:history="1">
        <w:r w:rsidR="00D020DC" w:rsidRPr="00FE2225">
          <w:rPr>
            <w:rStyle w:val="Hipervnculo"/>
            <w:rFonts w:eastAsiaTheme="majorEastAsia"/>
            <w:color w:val="auto"/>
            <w:u w:val="none"/>
          </w:rPr>
          <w:t>responsabilidad</w:t>
        </w:r>
      </w:hyperlink>
      <w:r w:rsidR="00D020DC" w:rsidRPr="00FE2225">
        <w:t xml:space="preserve"> social, solución de problemas, prueba de la realidad, flexibilidad, resistencia a las tensiones y el </w:t>
      </w:r>
      <w:hyperlink r:id="rId222" w:history="1">
        <w:r w:rsidR="00D020DC" w:rsidRPr="00FE2225">
          <w:rPr>
            <w:rStyle w:val="Hipervnculo"/>
            <w:rFonts w:eastAsiaTheme="majorEastAsia"/>
            <w:color w:val="auto"/>
            <w:u w:val="none"/>
          </w:rPr>
          <w:t>control</w:t>
        </w:r>
      </w:hyperlink>
      <w:r w:rsidR="00D020DC" w:rsidRPr="00FE2225">
        <w:t xml:space="preserve">, </w:t>
      </w:r>
      <w:hyperlink r:id="rId223" w:history="1">
        <w:r w:rsidR="00D020DC" w:rsidRPr="00FE2225">
          <w:rPr>
            <w:rStyle w:val="Hipervnculo"/>
            <w:rFonts w:eastAsiaTheme="majorEastAsia"/>
            <w:color w:val="auto"/>
            <w:u w:val="none"/>
          </w:rPr>
          <w:t>tolerancia</w:t>
        </w:r>
      </w:hyperlink>
      <w:r w:rsidR="00D020DC" w:rsidRPr="00FE2225">
        <w:t xml:space="preserve"> al estrés, control de los impulsos, capacidad para disfrutar de la vida, sentimiento de contento general, felicidad y optimismo; </w:t>
      </w:r>
      <w:r w:rsidR="007668D5" w:rsidRPr="00FE2225">
        <w:rPr>
          <w:color w:val="000000" w:themeColor="text1"/>
        </w:rPr>
        <w:t>mencionando que existen alternativas como: marcadamente alta, muy alta y alta que no tienen relevancia ni significancia para</w:t>
      </w:r>
      <w:r w:rsidR="00CA73D3" w:rsidRPr="00FE2225">
        <w:rPr>
          <w:color w:val="000000" w:themeColor="text1"/>
        </w:rPr>
        <w:t xml:space="preserve"> la población objeto de estudio, mencionando que a nivel psicológico la población evaluada posee la capacidad para desenvolverse adecuadamente en determinadas circunstancias que generen un bienestar psicológico individualizado.  </w:t>
      </w:r>
    </w:p>
    <w:p w14:paraId="290188DE" w14:textId="77777777" w:rsidR="00DC69FF" w:rsidRPr="00FE2225" w:rsidRDefault="00DC69FF" w:rsidP="00E32893">
      <w:pPr>
        <w:pStyle w:val="Sangradetextonormal"/>
        <w:spacing w:line="360" w:lineRule="auto"/>
        <w:ind w:left="0"/>
        <w:rPr>
          <w:color w:val="000000" w:themeColor="text1"/>
        </w:rPr>
      </w:pPr>
    </w:p>
    <w:p w14:paraId="0153F8F2" w14:textId="77777777" w:rsidR="00E4796F" w:rsidRPr="00FE2225" w:rsidRDefault="00E4796F" w:rsidP="00E26304">
      <w:pPr>
        <w:pStyle w:val="Sangradetextonormal"/>
        <w:spacing w:line="360" w:lineRule="auto"/>
        <w:ind w:left="0" w:firstLine="348"/>
        <w:rPr>
          <w:color w:val="000000" w:themeColor="text1"/>
        </w:rPr>
      </w:pPr>
    </w:p>
    <w:p w14:paraId="427F5AB5" w14:textId="78C38C7B" w:rsidR="007103C8" w:rsidRPr="00FE2225" w:rsidRDefault="00230FC2" w:rsidP="008E63D9">
      <w:pPr>
        <w:pStyle w:val="Sangradetextonormal"/>
        <w:spacing w:line="360" w:lineRule="auto"/>
        <w:ind w:left="0"/>
        <w:rPr>
          <w:b/>
          <w:color w:val="000000" w:themeColor="text1"/>
        </w:rPr>
      </w:pPr>
      <w:r w:rsidRPr="00FE2225">
        <w:rPr>
          <w:b/>
          <w:color w:val="000000" w:themeColor="text1"/>
        </w:rPr>
        <w:t xml:space="preserve">CARRERA </w:t>
      </w:r>
      <w:r w:rsidR="008C7C4F" w:rsidRPr="00FE2225">
        <w:rPr>
          <w:b/>
          <w:color w:val="000000" w:themeColor="text1"/>
        </w:rPr>
        <w:t>DE CONTABILIDAD Y AUDIRORIA</w:t>
      </w:r>
    </w:p>
    <w:p w14:paraId="363EB9C7" w14:textId="77777777" w:rsidR="00395B14" w:rsidRPr="00FE2225" w:rsidRDefault="00395B14" w:rsidP="008E63D9">
      <w:pPr>
        <w:pStyle w:val="Sangradetextonormal"/>
        <w:spacing w:line="360" w:lineRule="auto"/>
        <w:ind w:left="0"/>
        <w:rPr>
          <w:b/>
          <w:color w:val="000000" w:themeColor="text1"/>
        </w:rPr>
      </w:pPr>
    </w:p>
    <w:p w14:paraId="00F52D11" w14:textId="057ECE19" w:rsidR="00395B14" w:rsidRPr="00FE2225" w:rsidRDefault="003F3908" w:rsidP="003F3908">
      <w:pPr>
        <w:pStyle w:val="Epgrafe"/>
        <w:rPr>
          <w:rFonts w:eastAsia="Times New Roman"/>
          <w:b/>
          <w:color w:val="000000" w:themeColor="text1"/>
          <w:sz w:val="24"/>
          <w:szCs w:val="24"/>
        </w:rPr>
      </w:pPr>
      <w:bookmarkStart w:id="198" w:name="_Toc496943970"/>
      <w:r w:rsidRPr="00FE2225">
        <w:rPr>
          <w:b/>
          <w:sz w:val="24"/>
          <w:szCs w:val="24"/>
        </w:rPr>
        <w:t>Tabla</w:t>
      </w:r>
      <w:r w:rsidRPr="00FE2225">
        <w:rPr>
          <w:b/>
          <w:color w:val="000000" w:themeColor="text1"/>
          <w:sz w:val="24"/>
          <w:szCs w:val="24"/>
        </w:rPr>
        <w:t xml:space="preserve"> 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18</w:t>
      </w:r>
      <w:r w:rsidRPr="00FE2225">
        <w:rPr>
          <w:b/>
          <w:sz w:val="24"/>
          <w:szCs w:val="24"/>
        </w:rPr>
        <w:fldChar w:fldCharType="end"/>
      </w:r>
      <w:r w:rsidRPr="00FE2225">
        <w:rPr>
          <w:b/>
          <w:sz w:val="24"/>
          <w:szCs w:val="24"/>
        </w:rPr>
        <w:t xml:space="preserve"> I.E Carrera de Contabilidad y Auditoria</w:t>
      </w:r>
      <w:bookmarkEnd w:id="198"/>
    </w:p>
    <w:tbl>
      <w:tblPr>
        <w:tblW w:w="8847" w:type="dxa"/>
        <w:tblCellMar>
          <w:left w:w="70" w:type="dxa"/>
          <w:right w:w="70" w:type="dxa"/>
        </w:tblCellMar>
        <w:tblLook w:val="04A0" w:firstRow="1" w:lastRow="0" w:firstColumn="1" w:lastColumn="0" w:noHBand="0" w:noVBand="1"/>
      </w:tblPr>
      <w:tblGrid>
        <w:gridCol w:w="3560"/>
        <w:gridCol w:w="2030"/>
        <w:gridCol w:w="1610"/>
        <w:gridCol w:w="1647"/>
      </w:tblGrid>
      <w:tr w:rsidR="007E5947" w:rsidRPr="00FE2225" w14:paraId="012EA1FB" w14:textId="77777777" w:rsidTr="00B252BC">
        <w:trPr>
          <w:trHeight w:val="300"/>
        </w:trPr>
        <w:tc>
          <w:tcPr>
            <w:tcW w:w="3560" w:type="dxa"/>
            <w:tcBorders>
              <w:top w:val="single" w:sz="4" w:space="0" w:color="auto"/>
              <w:left w:val="nil"/>
              <w:bottom w:val="single" w:sz="4" w:space="0" w:color="auto"/>
              <w:right w:val="nil"/>
            </w:tcBorders>
            <w:shd w:val="clear" w:color="auto" w:fill="auto"/>
            <w:noWrap/>
            <w:vAlign w:val="bottom"/>
            <w:hideMark/>
          </w:tcPr>
          <w:p w14:paraId="0D1E61D4" w14:textId="77777777" w:rsidR="00F15152" w:rsidRPr="00FE2225" w:rsidRDefault="00F15152" w:rsidP="00E26304">
            <w:pPr>
              <w:jc w:val="center"/>
              <w:rPr>
                <w:rFonts w:eastAsia="Times New Roman"/>
                <w:b/>
                <w:bCs/>
                <w:color w:val="000000" w:themeColor="text1"/>
                <w:sz w:val="22"/>
                <w:lang w:val="es-ES"/>
              </w:rPr>
            </w:pPr>
          </w:p>
          <w:p w14:paraId="27008221" w14:textId="77777777" w:rsidR="007E5947" w:rsidRPr="00FE2225" w:rsidRDefault="007E5947" w:rsidP="00E26304">
            <w:pPr>
              <w:jc w:val="center"/>
              <w:rPr>
                <w:rFonts w:eastAsia="Times New Roman"/>
                <w:color w:val="000000" w:themeColor="text1"/>
                <w:sz w:val="22"/>
              </w:rPr>
            </w:pPr>
            <w:r w:rsidRPr="00FE2225">
              <w:rPr>
                <w:rFonts w:eastAsia="Times New Roman"/>
                <w:b/>
                <w:bCs/>
                <w:color w:val="000000" w:themeColor="text1"/>
                <w:sz w:val="22"/>
              </w:rPr>
              <w:t>Alternativas</w:t>
            </w:r>
          </w:p>
        </w:tc>
        <w:tc>
          <w:tcPr>
            <w:tcW w:w="2030" w:type="dxa"/>
            <w:tcBorders>
              <w:top w:val="single" w:sz="4" w:space="0" w:color="auto"/>
              <w:left w:val="nil"/>
              <w:bottom w:val="single" w:sz="4" w:space="0" w:color="auto"/>
              <w:right w:val="nil"/>
            </w:tcBorders>
            <w:shd w:val="clear" w:color="auto" w:fill="auto"/>
            <w:noWrap/>
            <w:vAlign w:val="bottom"/>
            <w:hideMark/>
          </w:tcPr>
          <w:p w14:paraId="598CEBAD" w14:textId="77777777" w:rsidR="007E5947" w:rsidRPr="00FE2225" w:rsidRDefault="007E5947" w:rsidP="00E26304">
            <w:pPr>
              <w:jc w:val="center"/>
              <w:rPr>
                <w:rFonts w:eastAsia="Times New Roman"/>
                <w:color w:val="000000" w:themeColor="text1"/>
                <w:sz w:val="22"/>
              </w:rPr>
            </w:pPr>
            <w:r w:rsidRPr="00FE2225">
              <w:rPr>
                <w:rFonts w:eastAsia="Times New Roman"/>
                <w:b/>
                <w:color w:val="000000" w:themeColor="text1"/>
                <w:sz w:val="22"/>
              </w:rPr>
              <w:t>Frecuencia absoluta</w:t>
            </w:r>
          </w:p>
        </w:tc>
        <w:tc>
          <w:tcPr>
            <w:tcW w:w="1610" w:type="dxa"/>
            <w:tcBorders>
              <w:top w:val="single" w:sz="4" w:space="0" w:color="auto"/>
              <w:left w:val="nil"/>
              <w:bottom w:val="single" w:sz="4" w:space="0" w:color="auto"/>
              <w:right w:val="nil"/>
            </w:tcBorders>
            <w:shd w:val="clear" w:color="auto" w:fill="auto"/>
            <w:noWrap/>
            <w:vAlign w:val="bottom"/>
            <w:hideMark/>
          </w:tcPr>
          <w:p w14:paraId="0E3A34D3" w14:textId="77777777" w:rsidR="007E5947" w:rsidRPr="00FE2225" w:rsidRDefault="007E5947" w:rsidP="00E26304">
            <w:pPr>
              <w:jc w:val="center"/>
              <w:rPr>
                <w:rFonts w:eastAsia="Times New Roman"/>
                <w:color w:val="000000" w:themeColor="text1"/>
                <w:sz w:val="22"/>
              </w:rPr>
            </w:pPr>
            <w:r w:rsidRPr="00FE2225">
              <w:rPr>
                <w:rFonts w:eastAsia="Times New Roman"/>
                <w:b/>
                <w:color w:val="000000" w:themeColor="text1"/>
                <w:sz w:val="22"/>
              </w:rPr>
              <w:t>Frecuencia Relativa</w:t>
            </w:r>
          </w:p>
        </w:tc>
        <w:tc>
          <w:tcPr>
            <w:tcW w:w="1647" w:type="dxa"/>
            <w:tcBorders>
              <w:top w:val="single" w:sz="4" w:space="0" w:color="auto"/>
              <w:left w:val="nil"/>
              <w:bottom w:val="single" w:sz="4" w:space="0" w:color="auto"/>
              <w:right w:val="nil"/>
            </w:tcBorders>
            <w:shd w:val="clear" w:color="auto" w:fill="auto"/>
            <w:noWrap/>
            <w:vAlign w:val="bottom"/>
            <w:hideMark/>
          </w:tcPr>
          <w:p w14:paraId="6A09487C" w14:textId="77777777" w:rsidR="007E5947" w:rsidRPr="00FE2225" w:rsidRDefault="007E5947" w:rsidP="00E26304">
            <w:pPr>
              <w:jc w:val="center"/>
              <w:rPr>
                <w:rFonts w:eastAsia="Times New Roman"/>
                <w:color w:val="000000" w:themeColor="text1"/>
                <w:sz w:val="22"/>
              </w:rPr>
            </w:pPr>
            <w:r w:rsidRPr="00FE2225">
              <w:rPr>
                <w:rFonts w:eastAsia="Times New Roman"/>
                <w:b/>
                <w:color w:val="000000" w:themeColor="text1"/>
                <w:sz w:val="22"/>
              </w:rPr>
              <w:t xml:space="preserve">Porcentaje </w:t>
            </w:r>
          </w:p>
        </w:tc>
      </w:tr>
      <w:tr w:rsidR="007E5947" w:rsidRPr="00FE2225" w14:paraId="7D5A043B" w14:textId="77777777" w:rsidTr="00B252BC">
        <w:trPr>
          <w:trHeight w:val="300"/>
        </w:trPr>
        <w:tc>
          <w:tcPr>
            <w:tcW w:w="3560" w:type="dxa"/>
            <w:tcBorders>
              <w:top w:val="nil"/>
              <w:left w:val="nil"/>
              <w:bottom w:val="nil"/>
              <w:right w:val="nil"/>
            </w:tcBorders>
            <w:shd w:val="clear" w:color="auto" w:fill="auto"/>
            <w:noWrap/>
            <w:vAlign w:val="bottom"/>
            <w:hideMark/>
          </w:tcPr>
          <w:p w14:paraId="7508C0FE" w14:textId="45D61045"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 xml:space="preserve">Marcadamente Alta </w:t>
            </w:r>
          </w:p>
        </w:tc>
        <w:tc>
          <w:tcPr>
            <w:tcW w:w="2030" w:type="dxa"/>
            <w:tcBorders>
              <w:top w:val="nil"/>
              <w:left w:val="nil"/>
              <w:bottom w:val="nil"/>
              <w:right w:val="nil"/>
            </w:tcBorders>
            <w:shd w:val="clear" w:color="auto" w:fill="auto"/>
            <w:noWrap/>
            <w:vAlign w:val="bottom"/>
            <w:hideMark/>
          </w:tcPr>
          <w:p w14:paraId="6BE0D3EC" w14:textId="327657C4"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2B2EEFA9" w14:textId="21151D4B"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42ACE1AA" w14:textId="38BE8E99"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0A081B7B" w14:textId="77777777" w:rsidTr="00B252BC">
        <w:trPr>
          <w:trHeight w:val="300"/>
        </w:trPr>
        <w:tc>
          <w:tcPr>
            <w:tcW w:w="3560" w:type="dxa"/>
            <w:tcBorders>
              <w:top w:val="nil"/>
              <w:left w:val="nil"/>
              <w:bottom w:val="nil"/>
              <w:right w:val="nil"/>
            </w:tcBorders>
            <w:shd w:val="clear" w:color="auto" w:fill="auto"/>
            <w:noWrap/>
            <w:vAlign w:val="bottom"/>
            <w:hideMark/>
          </w:tcPr>
          <w:p w14:paraId="01614499" w14:textId="746A71CB"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 xml:space="preserve">Muy Alta </w:t>
            </w:r>
          </w:p>
        </w:tc>
        <w:tc>
          <w:tcPr>
            <w:tcW w:w="2030" w:type="dxa"/>
            <w:tcBorders>
              <w:top w:val="nil"/>
              <w:left w:val="nil"/>
              <w:bottom w:val="nil"/>
              <w:right w:val="nil"/>
            </w:tcBorders>
            <w:shd w:val="clear" w:color="auto" w:fill="auto"/>
            <w:noWrap/>
            <w:vAlign w:val="bottom"/>
            <w:hideMark/>
          </w:tcPr>
          <w:p w14:paraId="0B914A1F" w14:textId="35355DE1"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5FD54501" w14:textId="755083DB"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13C5101E" w14:textId="101685EF"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4396358A" w14:textId="77777777" w:rsidTr="00B252BC">
        <w:trPr>
          <w:trHeight w:val="300"/>
        </w:trPr>
        <w:tc>
          <w:tcPr>
            <w:tcW w:w="3560" w:type="dxa"/>
            <w:tcBorders>
              <w:top w:val="nil"/>
              <w:left w:val="nil"/>
              <w:bottom w:val="nil"/>
              <w:right w:val="nil"/>
            </w:tcBorders>
            <w:shd w:val="clear" w:color="auto" w:fill="auto"/>
            <w:noWrap/>
            <w:vAlign w:val="bottom"/>
            <w:hideMark/>
          </w:tcPr>
          <w:p w14:paraId="7412E338" w14:textId="2E3DC4FB"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Alta</w:t>
            </w:r>
          </w:p>
        </w:tc>
        <w:tc>
          <w:tcPr>
            <w:tcW w:w="2030" w:type="dxa"/>
            <w:tcBorders>
              <w:top w:val="nil"/>
              <w:left w:val="nil"/>
              <w:bottom w:val="nil"/>
              <w:right w:val="nil"/>
            </w:tcBorders>
            <w:shd w:val="clear" w:color="auto" w:fill="auto"/>
            <w:noWrap/>
            <w:vAlign w:val="bottom"/>
            <w:hideMark/>
          </w:tcPr>
          <w:p w14:paraId="13A3DBA0" w14:textId="1A65E337"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w:t>
            </w:r>
          </w:p>
        </w:tc>
        <w:tc>
          <w:tcPr>
            <w:tcW w:w="1610" w:type="dxa"/>
            <w:tcBorders>
              <w:top w:val="nil"/>
              <w:left w:val="nil"/>
              <w:bottom w:val="nil"/>
              <w:right w:val="nil"/>
            </w:tcBorders>
            <w:shd w:val="clear" w:color="auto" w:fill="auto"/>
            <w:noWrap/>
            <w:vAlign w:val="bottom"/>
            <w:hideMark/>
          </w:tcPr>
          <w:p w14:paraId="102D3B68" w14:textId="5C21CD2B"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0,00</w:t>
            </w:r>
          </w:p>
        </w:tc>
        <w:tc>
          <w:tcPr>
            <w:tcW w:w="1647" w:type="dxa"/>
            <w:tcBorders>
              <w:top w:val="nil"/>
              <w:left w:val="nil"/>
              <w:bottom w:val="nil"/>
              <w:right w:val="nil"/>
            </w:tcBorders>
            <w:shd w:val="clear" w:color="auto" w:fill="auto"/>
            <w:noWrap/>
            <w:vAlign w:val="bottom"/>
            <w:hideMark/>
          </w:tcPr>
          <w:p w14:paraId="324CB3B0" w14:textId="0CD50CA7"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   </w:t>
            </w:r>
          </w:p>
        </w:tc>
      </w:tr>
      <w:tr w:rsidR="007E5947" w:rsidRPr="00FE2225" w14:paraId="57A82707" w14:textId="77777777" w:rsidTr="00B252BC">
        <w:trPr>
          <w:trHeight w:val="300"/>
        </w:trPr>
        <w:tc>
          <w:tcPr>
            <w:tcW w:w="3560" w:type="dxa"/>
            <w:tcBorders>
              <w:top w:val="nil"/>
              <w:left w:val="nil"/>
              <w:bottom w:val="nil"/>
              <w:right w:val="nil"/>
            </w:tcBorders>
            <w:shd w:val="clear" w:color="auto" w:fill="auto"/>
            <w:noWrap/>
            <w:vAlign w:val="bottom"/>
            <w:hideMark/>
          </w:tcPr>
          <w:p w14:paraId="7490B75C" w14:textId="65065E46"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Promedio</w:t>
            </w:r>
          </w:p>
        </w:tc>
        <w:tc>
          <w:tcPr>
            <w:tcW w:w="2030" w:type="dxa"/>
            <w:tcBorders>
              <w:top w:val="nil"/>
              <w:left w:val="nil"/>
              <w:bottom w:val="nil"/>
              <w:right w:val="nil"/>
            </w:tcBorders>
            <w:shd w:val="clear" w:color="auto" w:fill="auto"/>
            <w:noWrap/>
            <w:vAlign w:val="bottom"/>
            <w:hideMark/>
          </w:tcPr>
          <w:p w14:paraId="6ED74885" w14:textId="11126F8B"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3</w:t>
            </w:r>
          </w:p>
        </w:tc>
        <w:tc>
          <w:tcPr>
            <w:tcW w:w="1610" w:type="dxa"/>
            <w:tcBorders>
              <w:top w:val="nil"/>
              <w:left w:val="nil"/>
              <w:bottom w:val="nil"/>
              <w:right w:val="nil"/>
            </w:tcBorders>
            <w:shd w:val="clear" w:color="auto" w:fill="auto"/>
            <w:noWrap/>
            <w:vAlign w:val="bottom"/>
            <w:hideMark/>
          </w:tcPr>
          <w:p w14:paraId="5405F925" w14:textId="45C4E965"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0,13</w:t>
            </w:r>
          </w:p>
        </w:tc>
        <w:tc>
          <w:tcPr>
            <w:tcW w:w="1647" w:type="dxa"/>
            <w:tcBorders>
              <w:top w:val="nil"/>
              <w:left w:val="nil"/>
              <w:bottom w:val="nil"/>
              <w:right w:val="nil"/>
            </w:tcBorders>
            <w:shd w:val="clear" w:color="auto" w:fill="auto"/>
            <w:noWrap/>
            <w:vAlign w:val="bottom"/>
            <w:hideMark/>
          </w:tcPr>
          <w:p w14:paraId="0433F0C3" w14:textId="1ABE0B4C"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13,04 </w:t>
            </w:r>
          </w:p>
        </w:tc>
      </w:tr>
      <w:tr w:rsidR="007E5947" w:rsidRPr="00FE2225" w14:paraId="39F7079D" w14:textId="77777777" w:rsidTr="00B252BC">
        <w:trPr>
          <w:trHeight w:val="300"/>
        </w:trPr>
        <w:tc>
          <w:tcPr>
            <w:tcW w:w="3560" w:type="dxa"/>
            <w:tcBorders>
              <w:top w:val="nil"/>
              <w:left w:val="nil"/>
              <w:bottom w:val="nil"/>
              <w:right w:val="nil"/>
            </w:tcBorders>
            <w:shd w:val="clear" w:color="auto" w:fill="auto"/>
            <w:noWrap/>
            <w:vAlign w:val="bottom"/>
            <w:hideMark/>
          </w:tcPr>
          <w:p w14:paraId="68EE2E9A" w14:textId="08A43AC3"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Baja</w:t>
            </w:r>
          </w:p>
        </w:tc>
        <w:tc>
          <w:tcPr>
            <w:tcW w:w="2030" w:type="dxa"/>
            <w:tcBorders>
              <w:top w:val="nil"/>
              <w:left w:val="nil"/>
              <w:bottom w:val="nil"/>
              <w:right w:val="nil"/>
            </w:tcBorders>
            <w:shd w:val="clear" w:color="auto" w:fill="auto"/>
            <w:noWrap/>
            <w:vAlign w:val="bottom"/>
            <w:hideMark/>
          </w:tcPr>
          <w:p w14:paraId="147EBBD7" w14:textId="017B0B74"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9</w:t>
            </w:r>
          </w:p>
        </w:tc>
        <w:tc>
          <w:tcPr>
            <w:tcW w:w="1610" w:type="dxa"/>
            <w:tcBorders>
              <w:top w:val="nil"/>
              <w:left w:val="nil"/>
              <w:bottom w:val="nil"/>
              <w:right w:val="nil"/>
            </w:tcBorders>
            <w:shd w:val="clear" w:color="auto" w:fill="auto"/>
            <w:noWrap/>
            <w:vAlign w:val="bottom"/>
            <w:hideMark/>
          </w:tcPr>
          <w:p w14:paraId="5CF8DE2D" w14:textId="21DC63B8"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0,39</w:t>
            </w:r>
          </w:p>
        </w:tc>
        <w:tc>
          <w:tcPr>
            <w:tcW w:w="1647" w:type="dxa"/>
            <w:tcBorders>
              <w:top w:val="nil"/>
              <w:left w:val="nil"/>
              <w:bottom w:val="nil"/>
              <w:right w:val="nil"/>
            </w:tcBorders>
            <w:shd w:val="clear" w:color="auto" w:fill="auto"/>
            <w:noWrap/>
            <w:vAlign w:val="bottom"/>
            <w:hideMark/>
          </w:tcPr>
          <w:p w14:paraId="52705198" w14:textId="1FFC4DE3"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39,13 </w:t>
            </w:r>
          </w:p>
        </w:tc>
      </w:tr>
      <w:tr w:rsidR="007E5947" w:rsidRPr="00FE2225" w14:paraId="004442AF" w14:textId="77777777" w:rsidTr="00B252BC">
        <w:trPr>
          <w:trHeight w:val="300"/>
        </w:trPr>
        <w:tc>
          <w:tcPr>
            <w:tcW w:w="3560" w:type="dxa"/>
            <w:tcBorders>
              <w:top w:val="nil"/>
              <w:left w:val="nil"/>
              <w:bottom w:val="nil"/>
              <w:right w:val="nil"/>
            </w:tcBorders>
            <w:shd w:val="clear" w:color="auto" w:fill="auto"/>
            <w:noWrap/>
            <w:vAlign w:val="bottom"/>
            <w:hideMark/>
          </w:tcPr>
          <w:p w14:paraId="54EBF23E" w14:textId="430AB3C5"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 xml:space="preserve">Muy baja </w:t>
            </w:r>
          </w:p>
        </w:tc>
        <w:tc>
          <w:tcPr>
            <w:tcW w:w="2030" w:type="dxa"/>
            <w:tcBorders>
              <w:top w:val="nil"/>
              <w:left w:val="nil"/>
              <w:bottom w:val="nil"/>
              <w:right w:val="nil"/>
            </w:tcBorders>
            <w:shd w:val="clear" w:color="auto" w:fill="auto"/>
            <w:noWrap/>
            <w:vAlign w:val="bottom"/>
            <w:hideMark/>
          </w:tcPr>
          <w:p w14:paraId="7AB9170D" w14:textId="598D3C6F"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5</w:t>
            </w:r>
          </w:p>
        </w:tc>
        <w:tc>
          <w:tcPr>
            <w:tcW w:w="1610" w:type="dxa"/>
            <w:tcBorders>
              <w:top w:val="nil"/>
              <w:left w:val="nil"/>
              <w:bottom w:val="nil"/>
              <w:right w:val="nil"/>
            </w:tcBorders>
            <w:shd w:val="clear" w:color="auto" w:fill="auto"/>
            <w:noWrap/>
            <w:vAlign w:val="bottom"/>
            <w:hideMark/>
          </w:tcPr>
          <w:p w14:paraId="29B64875" w14:textId="32EA90AF"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0,22</w:t>
            </w:r>
          </w:p>
        </w:tc>
        <w:tc>
          <w:tcPr>
            <w:tcW w:w="1647" w:type="dxa"/>
            <w:tcBorders>
              <w:top w:val="nil"/>
              <w:left w:val="nil"/>
              <w:bottom w:val="nil"/>
              <w:right w:val="nil"/>
            </w:tcBorders>
            <w:shd w:val="clear" w:color="auto" w:fill="auto"/>
            <w:noWrap/>
            <w:vAlign w:val="bottom"/>
            <w:hideMark/>
          </w:tcPr>
          <w:p w14:paraId="5106785C" w14:textId="59400656"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21,74 </w:t>
            </w:r>
          </w:p>
        </w:tc>
      </w:tr>
      <w:tr w:rsidR="007E5947" w:rsidRPr="00FE2225" w14:paraId="36F150C7" w14:textId="77777777" w:rsidTr="00B252BC">
        <w:trPr>
          <w:trHeight w:val="300"/>
        </w:trPr>
        <w:tc>
          <w:tcPr>
            <w:tcW w:w="3560" w:type="dxa"/>
            <w:tcBorders>
              <w:top w:val="nil"/>
              <w:left w:val="nil"/>
              <w:bottom w:val="nil"/>
              <w:right w:val="nil"/>
            </w:tcBorders>
            <w:shd w:val="clear" w:color="auto" w:fill="auto"/>
            <w:noWrap/>
            <w:vAlign w:val="bottom"/>
            <w:hideMark/>
          </w:tcPr>
          <w:p w14:paraId="55BEDE35" w14:textId="1A4F3218"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 xml:space="preserve">Marcadamente baja </w:t>
            </w:r>
          </w:p>
        </w:tc>
        <w:tc>
          <w:tcPr>
            <w:tcW w:w="2030" w:type="dxa"/>
            <w:tcBorders>
              <w:top w:val="nil"/>
              <w:left w:val="nil"/>
              <w:bottom w:val="nil"/>
              <w:right w:val="nil"/>
            </w:tcBorders>
            <w:shd w:val="clear" w:color="auto" w:fill="auto"/>
            <w:noWrap/>
            <w:vAlign w:val="bottom"/>
            <w:hideMark/>
          </w:tcPr>
          <w:p w14:paraId="165F7EA9" w14:textId="48DBF3C9"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6</w:t>
            </w:r>
          </w:p>
        </w:tc>
        <w:tc>
          <w:tcPr>
            <w:tcW w:w="1610" w:type="dxa"/>
            <w:tcBorders>
              <w:top w:val="nil"/>
              <w:left w:val="nil"/>
              <w:bottom w:val="nil"/>
              <w:right w:val="nil"/>
            </w:tcBorders>
            <w:shd w:val="clear" w:color="auto" w:fill="auto"/>
            <w:noWrap/>
            <w:vAlign w:val="bottom"/>
            <w:hideMark/>
          </w:tcPr>
          <w:p w14:paraId="688ACE5E" w14:textId="3E4B3140"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0,26</w:t>
            </w:r>
          </w:p>
        </w:tc>
        <w:tc>
          <w:tcPr>
            <w:tcW w:w="1647" w:type="dxa"/>
            <w:tcBorders>
              <w:top w:val="nil"/>
              <w:left w:val="nil"/>
              <w:bottom w:val="nil"/>
              <w:right w:val="nil"/>
            </w:tcBorders>
            <w:shd w:val="clear" w:color="auto" w:fill="auto"/>
            <w:noWrap/>
            <w:vAlign w:val="bottom"/>
            <w:hideMark/>
          </w:tcPr>
          <w:p w14:paraId="301BD619" w14:textId="415F1399"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26,09 </w:t>
            </w:r>
          </w:p>
        </w:tc>
      </w:tr>
      <w:tr w:rsidR="007E5947" w:rsidRPr="00FE2225" w14:paraId="46454F29" w14:textId="77777777" w:rsidTr="00B252BC">
        <w:trPr>
          <w:trHeight w:val="70"/>
        </w:trPr>
        <w:tc>
          <w:tcPr>
            <w:tcW w:w="3560" w:type="dxa"/>
            <w:tcBorders>
              <w:top w:val="single" w:sz="4" w:space="0" w:color="auto"/>
              <w:left w:val="nil"/>
              <w:bottom w:val="single" w:sz="4" w:space="0" w:color="auto"/>
              <w:right w:val="nil"/>
            </w:tcBorders>
            <w:shd w:val="clear" w:color="auto" w:fill="auto"/>
            <w:noWrap/>
            <w:vAlign w:val="bottom"/>
            <w:hideMark/>
          </w:tcPr>
          <w:p w14:paraId="62B4B802" w14:textId="77F73B0B" w:rsidR="007E5947" w:rsidRPr="00FE2225" w:rsidRDefault="007E5947" w:rsidP="00E26304">
            <w:pPr>
              <w:jc w:val="both"/>
              <w:rPr>
                <w:rFonts w:eastAsia="Times New Roman"/>
                <w:color w:val="000000" w:themeColor="text1"/>
                <w:sz w:val="22"/>
              </w:rPr>
            </w:pPr>
            <w:r w:rsidRPr="00FE2225">
              <w:rPr>
                <w:rFonts w:eastAsia="Times New Roman"/>
                <w:color w:val="000000" w:themeColor="text1"/>
                <w:sz w:val="22"/>
              </w:rPr>
              <w:t>Total</w:t>
            </w:r>
          </w:p>
        </w:tc>
        <w:tc>
          <w:tcPr>
            <w:tcW w:w="2030" w:type="dxa"/>
            <w:tcBorders>
              <w:top w:val="single" w:sz="4" w:space="0" w:color="auto"/>
              <w:left w:val="nil"/>
              <w:bottom w:val="single" w:sz="4" w:space="0" w:color="auto"/>
              <w:right w:val="nil"/>
            </w:tcBorders>
            <w:shd w:val="clear" w:color="auto" w:fill="auto"/>
            <w:noWrap/>
            <w:vAlign w:val="bottom"/>
            <w:hideMark/>
          </w:tcPr>
          <w:p w14:paraId="4A041D23" w14:textId="556FBD09"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23</w:t>
            </w:r>
          </w:p>
        </w:tc>
        <w:tc>
          <w:tcPr>
            <w:tcW w:w="1610" w:type="dxa"/>
            <w:tcBorders>
              <w:top w:val="single" w:sz="4" w:space="0" w:color="auto"/>
              <w:left w:val="nil"/>
              <w:bottom w:val="single" w:sz="4" w:space="0" w:color="auto"/>
              <w:right w:val="nil"/>
            </w:tcBorders>
            <w:shd w:val="clear" w:color="auto" w:fill="auto"/>
            <w:noWrap/>
            <w:vAlign w:val="bottom"/>
            <w:hideMark/>
          </w:tcPr>
          <w:p w14:paraId="1ADE9D96" w14:textId="24266C48"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1</w:t>
            </w:r>
          </w:p>
        </w:tc>
        <w:tc>
          <w:tcPr>
            <w:tcW w:w="1647" w:type="dxa"/>
            <w:tcBorders>
              <w:top w:val="single" w:sz="4" w:space="0" w:color="auto"/>
              <w:left w:val="nil"/>
              <w:bottom w:val="single" w:sz="4" w:space="0" w:color="auto"/>
              <w:right w:val="nil"/>
            </w:tcBorders>
            <w:shd w:val="clear" w:color="auto" w:fill="auto"/>
            <w:noWrap/>
            <w:vAlign w:val="bottom"/>
            <w:hideMark/>
          </w:tcPr>
          <w:p w14:paraId="69503D1C" w14:textId="45B48FE8" w:rsidR="007E5947" w:rsidRPr="00FE2225" w:rsidRDefault="007E5947" w:rsidP="00E26304">
            <w:pPr>
              <w:jc w:val="center"/>
              <w:rPr>
                <w:rFonts w:eastAsia="Times New Roman"/>
                <w:color w:val="000000" w:themeColor="text1"/>
                <w:sz w:val="22"/>
              </w:rPr>
            </w:pPr>
            <w:r w:rsidRPr="00FE2225">
              <w:rPr>
                <w:rFonts w:eastAsia="Times New Roman"/>
                <w:color w:val="000000" w:themeColor="text1"/>
                <w:sz w:val="22"/>
              </w:rPr>
              <w:t xml:space="preserve"> 100 </w:t>
            </w:r>
          </w:p>
        </w:tc>
      </w:tr>
    </w:tbl>
    <w:p w14:paraId="2AC7B09D" w14:textId="6A1984FF" w:rsidR="007103C8" w:rsidRPr="00FE2225" w:rsidRDefault="005D30B8" w:rsidP="00E32893">
      <w:pPr>
        <w:jc w:val="both"/>
        <w:rPr>
          <w:color w:val="000000" w:themeColor="text1"/>
          <w:sz w:val="20"/>
        </w:rPr>
      </w:pPr>
      <w:r w:rsidRPr="00FE2225">
        <w:rPr>
          <w:b/>
          <w:color w:val="000000" w:themeColor="text1"/>
          <w:sz w:val="20"/>
        </w:rPr>
        <w:t xml:space="preserve">Fuente: </w:t>
      </w:r>
      <w:r w:rsidR="0033547D" w:rsidRPr="00FE2225">
        <w:rPr>
          <w:color w:val="000000" w:themeColor="text1"/>
          <w:sz w:val="20"/>
          <w:szCs w:val="20"/>
        </w:rPr>
        <w:t>Investigación de campo</w:t>
      </w:r>
    </w:p>
    <w:p w14:paraId="1997C549" w14:textId="6E784E8B" w:rsidR="00FA7C4D" w:rsidRPr="00FE2225" w:rsidRDefault="00FA7C4D" w:rsidP="00E32893">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1053AA74" w14:textId="77777777" w:rsidR="00513C91" w:rsidRPr="00FE2225" w:rsidRDefault="00513C91" w:rsidP="00E26304">
      <w:pPr>
        <w:pStyle w:val="Epgrafe"/>
      </w:pPr>
    </w:p>
    <w:p w14:paraId="6AD9EC48" w14:textId="52D8B3A6" w:rsidR="0097777F" w:rsidRPr="00FE2225" w:rsidRDefault="0097777F" w:rsidP="00E26304">
      <w:pPr>
        <w:pStyle w:val="Sangradetextonormal"/>
        <w:spacing w:line="360" w:lineRule="auto"/>
        <w:ind w:left="0"/>
        <w:jc w:val="center"/>
        <w:rPr>
          <w:color w:val="000000" w:themeColor="text1"/>
        </w:rPr>
      </w:pPr>
      <w:r w:rsidRPr="00FE2225">
        <w:rPr>
          <w:noProof/>
          <w:color w:val="000000" w:themeColor="text1"/>
          <w:lang w:val="es-EC" w:eastAsia="es-EC"/>
        </w:rPr>
        <w:drawing>
          <wp:inline distT="0" distB="0" distL="0" distR="0" wp14:anchorId="5E70D4A0" wp14:editId="761FE5D8">
            <wp:extent cx="4154557" cy="2375452"/>
            <wp:effectExtent l="0" t="0" r="17780" b="2540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inline>
        </w:drawing>
      </w:r>
    </w:p>
    <w:p w14:paraId="40AE248C" w14:textId="615D2EE3" w:rsidR="0097777F" w:rsidRPr="00FE2225" w:rsidRDefault="008E63D9" w:rsidP="00E32893">
      <w:pPr>
        <w:pStyle w:val="Epgrafe"/>
        <w:spacing w:line="240" w:lineRule="auto"/>
        <w:ind w:firstLine="851"/>
        <w:rPr>
          <w:color w:val="000000" w:themeColor="text1"/>
        </w:rPr>
      </w:pPr>
      <w:bookmarkStart w:id="199" w:name="_Toc496676445"/>
      <w:r w:rsidRPr="00FE2225">
        <w:rPr>
          <w:b/>
        </w:rPr>
        <w:t>Grafico</w:t>
      </w:r>
      <w:r w:rsidRPr="00FE2225">
        <w:rPr>
          <w:b/>
          <w:color w:val="000000" w:themeColor="text1"/>
        </w:rPr>
        <w:t xml:space="preserve"> N°</w:t>
      </w:r>
      <w:r w:rsidRPr="00FE2225">
        <w:rPr>
          <w:b/>
        </w:rPr>
        <w:t xml:space="preserve"> </w:t>
      </w:r>
      <w:r w:rsidRPr="00FE2225">
        <w:rPr>
          <w:b/>
        </w:rPr>
        <w:fldChar w:fldCharType="begin"/>
      </w:r>
      <w:r w:rsidRPr="00FE2225">
        <w:rPr>
          <w:b/>
        </w:rPr>
        <w:instrText xml:space="preserve"> SEQ Grafico \* ARABIC </w:instrText>
      </w:r>
      <w:r w:rsidRPr="00FE2225">
        <w:rPr>
          <w:b/>
        </w:rPr>
        <w:fldChar w:fldCharType="separate"/>
      </w:r>
      <w:r w:rsidR="0086272F">
        <w:rPr>
          <w:b/>
          <w:noProof/>
        </w:rPr>
        <w:t>18</w:t>
      </w:r>
      <w:r w:rsidRPr="00FE2225">
        <w:rPr>
          <w:b/>
        </w:rPr>
        <w:fldChar w:fldCharType="end"/>
      </w:r>
      <w:r w:rsidRPr="00FE2225">
        <w:rPr>
          <w:b/>
        </w:rPr>
        <w:t>:</w:t>
      </w:r>
      <w:r w:rsidRPr="00FE2225">
        <w:t xml:space="preserve"> I.E Carrera de Contabilidad y Auditoria</w:t>
      </w:r>
      <w:bookmarkEnd w:id="199"/>
    </w:p>
    <w:p w14:paraId="4EFB85BC" w14:textId="377089F8" w:rsidR="007E5947" w:rsidRPr="00FE2225" w:rsidRDefault="0097777F" w:rsidP="00E32893">
      <w:pPr>
        <w:ind w:firstLine="851"/>
        <w:jc w:val="both"/>
        <w:rPr>
          <w:color w:val="000000" w:themeColor="text1"/>
          <w:sz w:val="20"/>
        </w:rPr>
      </w:pPr>
      <w:r w:rsidRPr="00FE2225">
        <w:rPr>
          <w:b/>
          <w:color w:val="000000" w:themeColor="text1"/>
          <w:sz w:val="20"/>
        </w:rPr>
        <w:t xml:space="preserve">Fuente: </w:t>
      </w:r>
      <w:r w:rsidR="0033547D" w:rsidRPr="00FE2225">
        <w:rPr>
          <w:color w:val="000000" w:themeColor="text1"/>
          <w:sz w:val="20"/>
          <w:szCs w:val="20"/>
        </w:rPr>
        <w:t>Investigación de campo</w:t>
      </w:r>
    </w:p>
    <w:p w14:paraId="42C2C3D5" w14:textId="53474D79" w:rsidR="009A4CB5" w:rsidRPr="00FE2225" w:rsidRDefault="00FA7C4D" w:rsidP="00E32893">
      <w:pPr>
        <w:ind w:firstLine="851"/>
        <w:jc w:val="both"/>
        <w:rPr>
          <w:color w:val="000000" w:themeColor="text1"/>
          <w:sz w:val="20"/>
        </w:rPr>
      </w:pPr>
      <w:r w:rsidRPr="00FE2225">
        <w:rPr>
          <w:b/>
          <w:color w:val="000000" w:themeColor="text1"/>
          <w:sz w:val="20"/>
        </w:rPr>
        <w:t xml:space="preserve">Elaborado por: </w:t>
      </w:r>
      <w:r w:rsidR="00E4796F" w:rsidRPr="00FE2225">
        <w:rPr>
          <w:color w:val="000000" w:themeColor="text1"/>
          <w:sz w:val="20"/>
        </w:rPr>
        <w:t>La investigadora</w:t>
      </w:r>
    </w:p>
    <w:p w14:paraId="79BD1E75" w14:textId="77777777" w:rsidR="008E63D9" w:rsidRPr="00FE2225" w:rsidRDefault="008E63D9" w:rsidP="00E26304">
      <w:pPr>
        <w:spacing w:line="360" w:lineRule="auto"/>
        <w:jc w:val="both"/>
        <w:rPr>
          <w:color w:val="000000" w:themeColor="text1"/>
          <w:sz w:val="20"/>
        </w:rPr>
      </w:pPr>
    </w:p>
    <w:p w14:paraId="7173F761" w14:textId="77777777" w:rsidR="00E4796F" w:rsidRPr="00FE2225" w:rsidRDefault="00E4796F" w:rsidP="00E26304">
      <w:pPr>
        <w:spacing w:line="360" w:lineRule="auto"/>
        <w:jc w:val="both"/>
        <w:rPr>
          <w:color w:val="000000" w:themeColor="text1"/>
          <w:sz w:val="20"/>
        </w:rPr>
      </w:pPr>
    </w:p>
    <w:p w14:paraId="1666634B" w14:textId="77777777" w:rsidR="00C278CA" w:rsidRPr="00FE2225" w:rsidRDefault="00C278CA" w:rsidP="00E26304">
      <w:pPr>
        <w:spacing w:line="360" w:lineRule="auto"/>
        <w:jc w:val="both"/>
        <w:rPr>
          <w:b/>
          <w:color w:val="000000" w:themeColor="text1"/>
        </w:rPr>
      </w:pPr>
      <w:r w:rsidRPr="00FE2225">
        <w:rPr>
          <w:b/>
          <w:color w:val="000000" w:themeColor="text1"/>
        </w:rPr>
        <w:t xml:space="preserve">Análisis e Interpretación </w:t>
      </w:r>
    </w:p>
    <w:p w14:paraId="2DB6C98D" w14:textId="3400D34D" w:rsidR="004A7ACB" w:rsidRPr="00FE2225" w:rsidRDefault="009A4CB5" w:rsidP="00E4796F">
      <w:pPr>
        <w:pStyle w:val="Sangradetextonormal"/>
        <w:spacing w:line="360" w:lineRule="auto"/>
        <w:ind w:left="0" w:firstLine="851"/>
        <w:rPr>
          <w:color w:val="000000" w:themeColor="text1"/>
        </w:rPr>
      </w:pPr>
      <w:r w:rsidRPr="00FE2225">
        <w:rPr>
          <w:color w:val="000000" w:themeColor="text1"/>
          <w:lang w:val="es-ES_tradnl"/>
        </w:rPr>
        <w:t>En l</w:t>
      </w:r>
      <w:r w:rsidRPr="00FE2225">
        <w:rPr>
          <w:color w:val="000000" w:themeColor="text1"/>
        </w:rPr>
        <w:t>os estudiantes evaluados de la Carrera de Contabilidad y Auditoría,</w:t>
      </w:r>
      <w:r w:rsidR="0097777F" w:rsidRPr="00FE2225">
        <w:rPr>
          <w:color w:val="000000" w:themeColor="text1"/>
        </w:rPr>
        <w:t xml:space="preserve"> </w:t>
      </w:r>
      <w:r w:rsidR="00785138" w:rsidRPr="00FE2225">
        <w:rPr>
          <w:color w:val="000000" w:themeColor="text1"/>
        </w:rPr>
        <w:t>más de la cuarta</w:t>
      </w:r>
      <w:r w:rsidR="0097777F" w:rsidRPr="00FE2225">
        <w:rPr>
          <w:color w:val="000000" w:themeColor="text1"/>
        </w:rPr>
        <w:t xml:space="preserve"> part</w:t>
      </w:r>
      <w:r w:rsidR="00785138" w:rsidRPr="00FE2225">
        <w:rPr>
          <w:color w:val="000000" w:themeColor="text1"/>
        </w:rPr>
        <w:t xml:space="preserve">e posee </w:t>
      </w:r>
      <w:r w:rsidRPr="00FE2225">
        <w:rPr>
          <w:color w:val="000000" w:themeColor="text1"/>
        </w:rPr>
        <w:t xml:space="preserve">una </w:t>
      </w:r>
      <w:r w:rsidR="00785138" w:rsidRPr="00FE2225">
        <w:rPr>
          <w:color w:val="000000" w:themeColor="text1"/>
        </w:rPr>
        <w:t>capacidad emocional subdesarrollada</w:t>
      </w:r>
      <w:r w:rsidRPr="00FE2225">
        <w:rPr>
          <w:color w:val="000000" w:themeColor="text1"/>
        </w:rPr>
        <w:t>, es la</w:t>
      </w:r>
      <w:r w:rsidR="00785138" w:rsidRPr="00FE2225">
        <w:rPr>
          <w:color w:val="000000" w:themeColor="text1"/>
        </w:rPr>
        <w:t xml:space="preserve"> </w:t>
      </w:r>
      <w:r w:rsidR="00D020DC" w:rsidRPr="00FE2225">
        <w:rPr>
          <w:color w:val="000000" w:themeColor="text1"/>
        </w:rPr>
        <w:t xml:space="preserve">habilidad es baja en la comprensión emocional </w:t>
      </w:r>
      <w:r w:rsidR="00D020DC" w:rsidRPr="00FE2225">
        <w:t xml:space="preserve">de sí mismo, </w:t>
      </w:r>
      <w:hyperlink r:id="rId225" w:anchor="ASERT" w:history="1">
        <w:r w:rsidR="00D020DC" w:rsidRPr="00FE2225">
          <w:rPr>
            <w:rStyle w:val="Hipervnculo"/>
            <w:color w:val="auto"/>
            <w:u w:val="none"/>
          </w:rPr>
          <w:t>asertividad</w:t>
        </w:r>
      </w:hyperlink>
      <w:r w:rsidR="00D020DC" w:rsidRPr="00FE2225">
        <w:t xml:space="preserve">, </w:t>
      </w:r>
      <w:hyperlink r:id="rId226" w:history="1">
        <w:r w:rsidR="00D020DC" w:rsidRPr="00FE2225">
          <w:rPr>
            <w:rStyle w:val="Hipervnculo"/>
            <w:color w:val="auto"/>
            <w:u w:val="none"/>
          </w:rPr>
          <w:t>autoestima</w:t>
        </w:r>
      </w:hyperlink>
      <w:r w:rsidR="00D020DC" w:rsidRPr="00FE2225">
        <w:t xml:space="preserve">, autorrealización e </w:t>
      </w:r>
      <w:hyperlink r:id="rId227" w:history="1">
        <w:r w:rsidR="00D020DC" w:rsidRPr="00FE2225">
          <w:rPr>
            <w:rStyle w:val="Hipervnculo"/>
            <w:color w:val="auto"/>
            <w:u w:val="none"/>
          </w:rPr>
          <w:t>independencia</w:t>
        </w:r>
      </w:hyperlink>
      <w:r w:rsidR="00D020DC" w:rsidRPr="00FE2225">
        <w:t xml:space="preserve">, habilidades y </w:t>
      </w:r>
      <w:hyperlink r:id="rId228" w:history="1">
        <w:r w:rsidR="00D020DC" w:rsidRPr="00FE2225">
          <w:rPr>
            <w:rStyle w:val="Hipervnculo"/>
            <w:color w:val="auto"/>
            <w:u w:val="none"/>
          </w:rPr>
          <w:t>desempeño</w:t>
        </w:r>
      </w:hyperlink>
      <w:r w:rsidR="00D020DC" w:rsidRPr="00FE2225">
        <w:t xml:space="preserve"> interpersonal, empatía, </w:t>
      </w:r>
      <w:r w:rsidR="00D020DC" w:rsidRPr="00FE2225">
        <w:lastRenderedPageBreak/>
        <w:t xml:space="preserve">relaciones interpersonales, </w:t>
      </w:r>
      <w:hyperlink r:id="rId229" w:history="1">
        <w:r w:rsidR="00D020DC" w:rsidRPr="00FE2225">
          <w:rPr>
            <w:rStyle w:val="Hipervnculo"/>
            <w:color w:val="auto"/>
            <w:u w:val="none"/>
          </w:rPr>
          <w:t>responsabilidad</w:t>
        </w:r>
      </w:hyperlink>
      <w:r w:rsidR="00D020DC" w:rsidRPr="00FE2225">
        <w:t xml:space="preserve"> social, solución de problemas, prueba de la realidad, flexibilidad, resistencia a las tensiones y el </w:t>
      </w:r>
      <w:hyperlink r:id="rId230" w:history="1">
        <w:r w:rsidR="00D020DC" w:rsidRPr="00FE2225">
          <w:rPr>
            <w:rStyle w:val="Hipervnculo"/>
            <w:color w:val="auto"/>
            <w:u w:val="none"/>
          </w:rPr>
          <w:t>control</w:t>
        </w:r>
      </w:hyperlink>
      <w:r w:rsidR="00D020DC" w:rsidRPr="00FE2225">
        <w:t xml:space="preserve">, </w:t>
      </w:r>
      <w:hyperlink r:id="rId231" w:history="1">
        <w:r w:rsidR="00D020DC" w:rsidRPr="00FE2225">
          <w:rPr>
            <w:rStyle w:val="Hipervnculo"/>
            <w:color w:val="auto"/>
            <w:u w:val="none"/>
          </w:rPr>
          <w:t>tolerancia</w:t>
        </w:r>
      </w:hyperlink>
      <w:r w:rsidR="00D020DC" w:rsidRPr="00FE2225">
        <w:t xml:space="preserve"> al estrés, control de los impulsos, capacidad para disfrutar de la vida, sentimiento de contento general, felicidad y optimismo</w:t>
      </w:r>
      <w:r w:rsidR="003B2038" w:rsidRPr="00FE2225">
        <w:rPr>
          <w:color w:val="000000" w:themeColor="text1"/>
        </w:rPr>
        <w:t xml:space="preserve">, </w:t>
      </w:r>
      <w:r w:rsidR="00785138" w:rsidRPr="00FE2225">
        <w:rPr>
          <w:color w:val="000000" w:themeColor="text1"/>
        </w:rPr>
        <w:t xml:space="preserve">así como una capacidad inusualmente deteriorada </w:t>
      </w:r>
      <w:r w:rsidR="00D020DC" w:rsidRPr="00FE2225">
        <w:rPr>
          <w:color w:val="000000" w:themeColor="text1"/>
        </w:rPr>
        <w:t xml:space="preserve">es decir presentan dificultades para la comprensión emocional </w:t>
      </w:r>
      <w:r w:rsidR="00D020DC" w:rsidRPr="00FE2225">
        <w:t xml:space="preserve">de sí mismo, </w:t>
      </w:r>
      <w:hyperlink r:id="rId232" w:anchor="ASERT" w:history="1">
        <w:r w:rsidR="00D020DC" w:rsidRPr="00FE2225">
          <w:rPr>
            <w:rStyle w:val="Hipervnculo"/>
            <w:rFonts w:eastAsiaTheme="majorEastAsia"/>
            <w:color w:val="auto"/>
            <w:u w:val="none"/>
          </w:rPr>
          <w:t>asertividad</w:t>
        </w:r>
      </w:hyperlink>
      <w:r w:rsidR="00D020DC" w:rsidRPr="00FE2225">
        <w:t xml:space="preserve">, </w:t>
      </w:r>
      <w:hyperlink r:id="rId233" w:history="1">
        <w:r w:rsidR="00D020DC" w:rsidRPr="00FE2225">
          <w:rPr>
            <w:rStyle w:val="Hipervnculo"/>
            <w:rFonts w:eastAsiaTheme="majorEastAsia"/>
            <w:color w:val="auto"/>
            <w:u w:val="none"/>
          </w:rPr>
          <w:t>autoestima</w:t>
        </w:r>
      </w:hyperlink>
      <w:r w:rsidR="00D020DC" w:rsidRPr="00FE2225">
        <w:t xml:space="preserve">, autorrealización e </w:t>
      </w:r>
      <w:hyperlink r:id="rId234" w:history="1">
        <w:r w:rsidR="00D020DC" w:rsidRPr="00FE2225">
          <w:rPr>
            <w:rStyle w:val="Hipervnculo"/>
            <w:rFonts w:eastAsiaTheme="majorEastAsia"/>
            <w:color w:val="auto"/>
            <w:u w:val="none"/>
          </w:rPr>
          <w:t>independencia</w:t>
        </w:r>
      </w:hyperlink>
      <w:r w:rsidR="00D020DC" w:rsidRPr="00FE2225">
        <w:t xml:space="preserve">, habilidades y </w:t>
      </w:r>
      <w:hyperlink r:id="rId235" w:history="1">
        <w:r w:rsidR="00D020DC" w:rsidRPr="00FE2225">
          <w:rPr>
            <w:rStyle w:val="Hipervnculo"/>
            <w:rFonts w:eastAsiaTheme="majorEastAsia"/>
            <w:color w:val="auto"/>
            <w:u w:val="none"/>
          </w:rPr>
          <w:t>desempeño</w:t>
        </w:r>
      </w:hyperlink>
      <w:r w:rsidR="00D020DC" w:rsidRPr="00FE2225">
        <w:t xml:space="preserve"> interpersonal, empatía, relaciones interpersonales, </w:t>
      </w:r>
      <w:hyperlink r:id="rId236" w:history="1">
        <w:r w:rsidR="00D020DC" w:rsidRPr="00FE2225">
          <w:rPr>
            <w:rStyle w:val="Hipervnculo"/>
            <w:rFonts w:eastAsiaTheme="majorEastAsia"/>
            <w:color w:val="auto"/>
            <w:u w:val="none"/>
          </w:rPr>
          <w:t>responsabilidad</w:t>
        </w:r>
      </w:hyperlink>
      <w:r w:rsidR="00D020DC" w:rsidRPr="00FE2225">
        <w:t xml:space="preserve"> social, solución de problemas, prueba de la realidad, flexibilidad, resistencia a las tensiones y el </w:t>
      </w:r>
      <w:hyperlink r:id="rId237" w:history="1">
        <w:r w:rsidR="00D020DC" w:rsidRPr="00FE2225">
          <w:rPr>
            <w:rStyle w:val="Hipervnculo"/>
            <w:rFonts w:eastAsiaTheme="majorEastAsia"/>
            <w:color w:val="auto"/>
            <w:u w:val="none"/>
          </w:rPr>
          <w:t>control</w:t>
        </w:r>
      </w:hyperlink>
      <w:r w:rsidR="00D020DC" w:rsidRPr="00FE2225">
        <w:t xml:space="preserve">, </w:t>
      </w:r>
      <w:hyperlink r:id="rId238" w:history="1">
        <w:r w:rsidR="00D020DC" w:rsidRPr="00FE2225">
          <w:rPr>
            <w:rStyle w:val="Hipervnculo"/>
            <w:rFonts w:eastAsiaTheme="majorEastAsia"/>
            <w:color w:val="auto"/>
            <w:u w:val="none"/>
          </w:rPr>
          <w:t>tolerancia</w:t>
        </w:r>
      </w:hyperlink>
      <w:r w:rsidR="00D020DC" w:rsidRPr="00FE2225">
        <w:t xml:space="preserve"> al estrés, control de los impulsos, capacidad para disfrutar de la vida, sentimiento de contento general, felicidad y optimismo, </w:t>
      </w:r>
      <w:r w:rsidR="003B2038" w:rsidRPr="00FE2225">
        <w:rPr>
          <w:color w:val="000000" w:themeColor="text1"/>
        </w:rPr>
        <w:t xml:space="preserve">manifestando que </w:t>
      </w:r>
      <w:r w:rsidR="00785138" w:rsidRPr="00FE2225">
        <w:rPr>
          <w:color w:val="000000" w:themeColor="text1"/>
        </w:rPr>
        <w:t>menos de la cuarta parte posee una capacidad emocional extre</w:t>
      </w:r>
      <w:r w:rsidR="00D020DC" w:rsidRPr="00FE2225">
        <w:rPr>
          <w:color w:val="000000" w:themeColor="text1"/>
        </w:rPr>
        <w:t xml:space="preserve">madamente subdesarrollada, es decir posee la habilidad muy baja para la comprensión emocional </w:t>
      </w:r>
      <w:r w:rsidR="00D020DC" w:rsidRPr="00FE2225">
        <w:t xml:space="preserve">de sí mismo, </w:t>
      </w:r>
      <w:hyperlink r:id="rId239" w:anchor="ASERT" w:history="1">
        <w:r w:rsidR="00D020DC" w:rsidRPr="00FE2225">
          <w:rPr>
            <w:rStyle w:val="Hipervnculo"/>
            <w:rFonts w:eastAsiaTheme="majorEastAsia"/>
            <w:color w:val="auto"/>
            <w:u w:val="none"/>
          </w:rPr>
          <w:t>asertividad</w:t>
        </w:r>
      </w:hyperlink>
      <w:r w:rsidR="00D020DC" w:rsidRPr="00FE2225">
        <w:t xml:space="preserve">, </w:t>
      </w:r>
      <w:hyperlink r:id="rId240" w:history="1">
        <w:r w:rsidR="00D020DC" w:rsidRPr="00FE2225">
          <w:rPr>
            <w:rStyle w:val="Hipervnculo"/>
            <w:rFonts w:eastAsiaTheme="majorEastAsia"/>
            <w:color w:val="auto"/>
            <w:u w:val="none"/>
          </w:rPr>
          <w:t>autoestima</w:t>
        </w:r>
      </w:hyperlink>
      <w:r w:rsidR="00D020DC" w:rsidRPr="00FE2225">
        <w:t xml:space="preserve">, autorrealización e </w:t>
      </w:r>
      <w:hyperlink r:id="rId241" w:history="1">
        <w:r w:rsidR="00D020DC" w:rsidRPr="00FE2225">
          <w:rPr>
            <w:rStyle w:val="Hipervnculo"/>
            <w:rFonts w:eastAsiaTheme="majorEastAsia"/>
            <w:color w:val="auto"/>
            <w:u w:val="none"/>
          </w:rPr>
          <w:t>independencia</w:t>
        </w:r>
      </w:hyperlink>
      <w:r w:rsidR="00D020DC" w:rsidRPr="00FE2225">
        <w:t xml:space="preserve">, habilidades y </w:t>
      </w:r>
      <w:hyperlink r:id="rId242" w:history="1">
        <w:r w:rsidR="00D020DC" w:rsidRPr="00FE2225">
          <w:rPr>
            <w:rStyle w:val="Hipervnculo"/>
            <w:rFonts w:eastAsiaTheme="majorEastAsia"/>
            <w:color w:val="auto"/>
            <w:u w:val="none"/>
          </w:rPr>
          <w:t>desempeño</w:t>
        </w:r>
      </w:hyperlink>
      <w:r w:rsidR="00D020DC" w:rsidRPr="00FE2225">
        <w:t xml:space="preserve"> interpersonal, empatía, relaciones interpersonales, </w:t>
      </w:r>
      <w:hyperlink r:id="rId243" w:history="1">
        <w:r w:rsidR="00D020DC" w:rsidRPr="00FE2225">
          <w:rPr>
            <w:rStyle w:val="Hipervnculo"/>
            <w:rFonts w:eastAsiaTheme="majorEastAsia"/>
            <w:color w:val="auto"/>
            <w:u w:val="none"/>
          </w:rPr>
          <w:t>responsabilidad</w:t>
        </w:r>
      </w:hyperlink>
      <w:r w:rsidR="00D020DC" w:rsidRPr="00FE2225">
        <w:t xml:space="preserve"> social, solución de problemas, prueba de la realidad, flexibilidad, resistencia a las tensiones y el </w:t>
      </w:r>
      <w:hyperlink r:id="rId244" w:history="1">
        <w:r w:rsidR="00D020DC" w:rsidRPr="00FE2225">
          <w:rPr>
            <w:rStyle w:val="Hipervnculo"/>
            <w:rFonts w:eastAsiaTheme="majorEastAsia"/>
            <w:color w:val="auto"/>
            <w:u w:val="none"/>
          </w:rPr>
          <w:t>control</w:t>
        </w:r>
      </w:hyperlink>
      <w:r w:rsidR="00D020DC" w:rsidRPr="00FE2225">
        <w:t xml:space="preserve">, </w:t>
      </w:r>
      <w:hyperlink r:id="rId245" w:history="1">
        <w:r w:rsidR="00D020DC" w:rsidRPr="00FE2225">
          <w:rPr>
            <w:rStyle w:val="Hipervnculo"/>
            <w:rFonts w:eastAsiaTheme="majorEastAsia"/>
            <w:color w:val="auto"/>
            <w:u w:val="none"/>
          </w:rPr>
          <w:t>tolerancia</w:t>
        </w:r>
      </w:hyperlink>
      <w:r w:rsidR="00D020DC" w:rsidRPr="00FE2225">
        <w:t xml:space="preserve"> al estrés, control de los impulsos, capacidad para disfrutar de la vida, sentimiento de contento general, felicidad y optimismo</w:t>
      </w:r>
      <w:r w:rsidR="003B2038" w:rsidRPr="00FE2225">
        <w:rPr>
          <w:color w:val="000000" w:themeColor="text1"/>
        </w:rPr>
        <w:t xml:space="preserve">; </w:t>
      </w:r>
      <w:r w:rsidR="00785138" w:rsidRPr="00FE2225">
        <w:rPr>
          <w:color w:val="000000" w:themeColor="text1"/>
        </w:rPr>
        <w:t>es decir</w:t>
      </w:r>
      <w:r w:rsidR="00CA73D3" w:rsidRPr="00FE2225">
        <w:rPr>
          <w:color w:val="000000" w:themeColor="text1"/>
        </w:rPr>
        <w:t xml:space="preserve"> que a</w:t>
      </w:r>
      <w:r w:rsidR="003B2038" w:rsidRPr="00FE2225">
        <w:rPr>
          <w:color w:val="000000" w:themeColor="text1"/>
        </w:rPr>
        <w:t xml:space="preserve"> nivel psicológico las personas</w:t>
      </w:r>
      <w:r w:rsidR="00785138" w:rsidRPr="00FE2225">
        <w:rPr>
          <w:color w:val="000000" w:themeColor="text1"/>
        </w:rPr>
        <w:t xml:space="preserve"> </w:t>
      </w:r>
      <w:r w:rsidR="00CA73D3" w:rsidRPr="00FE2225">
        <w:rPr>
          <w:color w:val="000000" w:themeColor="text1"/>
        </w:rPr>
        <w:t xml:space="preserve">requieren mejorar diferentes </w:t>
      </w:r>
      <w:r w:rsidR="00785138" w:rsidRPr="00FE2225">
        <w:rPr>
          <w:color w:val="000000" w:themeColor="text1"/>
        </w:rPr>
        <w:t>habilidad</w:t>
      </w:r>
      <w:r w:rsidR="00CA73D3" w:rsidRPr="00FE2225">
        <w:rPr>
          <w:color w:val="000000" w:themeColor="text1"/>
        </w:rPr>
        <w:t>es</w:t>
      </w:r>
      <w:r w:rsidR="00785138" w:rsidRPr="00FE2225">
        <w:rPr>
          <w:color w:val="000000" w:themeColor="text1"/>
        </w:rPr>
        <w:t xml:space="preserve"> de percatarse, comprender, y apreciar los sentimientos de los demás establecer y mantener relaciones mutuas satisfactorias que son caracterizadas por una </w:t>
      </w:r>
      <w:r w:rsidR="00CA73D3" w:rsidRPr="00FE2225">
        <w:rPr>
          <w:color w:val="000000" w:themeColor="text1"/>
        </w:rPr>
        <w:t xml:space="preserve">cercanía emocional </w:t>
      </w:r>
      <w:r w:rsidR="00D54018" w:rsidRPr="00FE2225">
        <w:rPr>
          <w:color w:val="000000" w:themeColor="text1"/>
        </w:rPr>
        <w:t>e intimidad</w:t>
      </w:r>
      <w:r w:rsidR="00CA73D3" w:rsidRPr="00FE2225">
        <w:rPr>
          <w:color w:val="000000" w:themeColor="text1"/>
        </w:rPr>
        <w:t xml:space="preserve">, </w:t>
      </w:r>
      <w:r w:rsidR="00785138" w:rsidRPr="00FE2225">
        <w:rPr>
          <w:color w:val="000000" w:themeColor="text1"/>
        </w:rPr>
        <w:t>mencionando que existen alternativas como: marcadamente alta, muy alta y alta que no tienen relevancia ni significancia para la población objeto de estudio.</w:t>
      </w:r>
    </w:p>
    <w:p w14:paraId="1EB710F5" w14:textId="77777777" w:rsidR="009A4CB5" w:rsidRPr="00FE2225" w:rsidRDefault="009A4CB5" w:rsidP="00E26304">
      <w:pPr>
        <w:pStyle w:val="Ttulo1"/>
        <w:spacing w:before="0" w:line="360" w:lineRule="auto"/>
        <w:rPr>
          <w:rFonts w:ascii="Times New Roman" w:eastAsia="Times New Roman" w:hAnsi="Times New Roman" w:cs="Times New Roman"/>
          <w:color w:val="auto"/>
          <w:sz w:val="24"/>
        </w:rPr>
      </w:pPr>
    </w:p>
    <w:p w14:paraId="7C58AC90" w14:textId="77777777" w:rsidR="000C7901" w:rsidRPr="00FE2225" w:rsidRDefault="000C7901" w:rsidP="000C7901">
      <w:pPr>
        <w:rPr>
          <w:lang w:val="es-EC" w:eastAsia="es-EC"/>
        </w:rPr>
      </w:pPr>
    </w:p>
    <w:p w14:paraId="04883D08" w14:textId="77777777" w:rsidR="00E4796F" w:rsidRPr="00FE2225" w:rsidRDefault="00E4796F" w:rsidP="000C7901">
      <w:pPr>
        <w:rPr>
          <w:lang w:val="es-EC" w:eastAsia="es-EC"/>
        </w:rPr>
      </w:pPr>
    </w:p>
    <w:p w14:paraId="799A069D" w14:textId="77777777" w:rsidR="00E4796F" w:rsidRPr="00FE2225" w:rsidRDefault="00E4796F" w:rsidP="000C7901">
      <w:pPr>
        <w:rPr>
          <w:lang w:val="es-EC" w:eastAsia="es-EC"/>
        </w:rPr>
      </w:pPr>
    </w:p>
    <w:p w14:paraId="24FCA368" w14:textId="77777777" w:rsidR="00E4796F" w:rsidRPr="00FE2225" w:rsidRDefault="00E4796F" w:rsidP="000C7901">
      <w:pPr>
        <w:rPr>
          <w:lang w:val="es-EC" w:eastAsia="es-EC"/>
        </w:rPr>
      </w:pPr>
    </w:p>
    <w:p w14:paraId="0B1595B1" w14:textId="77777777" w:rsidR="00E4796F" w:rsidRPr="00FE2225" w:rsidRDefault="00E4796F" w:rsidP="000C7901">
      <w:pPr>
        <w:rPr>
          <w:lang w:val="es-EC" w:eastAsia="es-EC"/>
        </w:rPr>
      </w:pPr>
    </w:p>
    <w:p w14:paraId="561C50A9" w14:textId="77777777" w:rsidR="00E4796F" w:rsidRPr="00FE2225" w:rsidRDefault="00E4796F" w:rsidP="000C7901">
      <w:pPr>
        <w:rPr>
          <w:lang w:val="es-EC" w:eastAsia="es-EC"/>
        </w:rPr>
      </w:pPr>
    </w:p>
    <w:p w14:paraId="39576CA4" w14:textId="77777777" w:rsidR="0033547D" w:rsidRPr="00FE2225" w:rsidRDefault="0033547D">
      <w:pPr>
        <w:spacing w:after="200" w:line="276" w:lineRule="auto"/>
        <w:rPr>
          <w:lang w:val="es-EC" w:eastAsia="es-EC"/>
        </w:rPr>
      </w:pPr>
      <w:r w:rsidRPr="00FE2225">
        <w:rPr>
          <w:b/>
          <w:bCs/>
        </w:rPr>
        <w:br w:type="page"/>
      </w:r>
    </w:p>
    <w:p w14:paraId="16B06070" w14:textId="69EF9064" w:rsidR="008937C2" w:rsidRPr="00FE2225" w:rsidRDefault="008937C2" w:rsidP="00E26304">
      <w:pPr>
        <w:pStyle w:val="Ttulo1"/>
        <w:spacing w:before="0" w:line="360" w:lineRule="auto"/>
        <w:rPr>
          <w:rFonts w:ascii="Times New Roman" w:eastAsia="Times New Roman" w:hAnsi="Times New Roman" w:cs="Times New Roman"/>
          <w:color w:val="auto"/>
          <w:sz w:val="24"/>
        </w:rPr>
      </w:pPr>
      <w:bookmarkStart w:id="200" w:name="_Toc496895844"/>
      <w:r w:rsidRPr="00FE2225">
        <w:rPr>
          <w:rFonts w:ascii="Times New Roman" w:eastAsia="Times New Roman" w:hAnsi="Times New Roman" w:cs="Times New Roman"/>
          <w:color w:val="auto"/>
          <w:sz w:val="24"/>
        </w:rPr>
        <w:lastRenderedPageBreak/>
        <w:t xml:space="preserve">Comprobación de </w:t>
      </w:r>
      <w:r w:rsidR="0033547D" w:rsidRPr="00FE2225">
        <w:rPr>
          <w:rFonts w:ascii="Times New Roman" w:eastAsia="Times New Roman" w:hAnsi="Times New Roman" w:cs="Times New Roman"/>
          <w:color w:val="auto"/>
          <w:sz w:val="24"/>
        </w:rPr>
        <w:t xml:space="preserve">las </w:t>
      </w:r>
      <w:r w:rsidRPr="00FE2225">
        <w:rPr>
          <w:rFonts w:ascii="Times New Roman" w:eastAsia="Times New Roman" w:hAnsi="Times New Roman" w:cs="Times New Roman"/>
          <w:color w:val="auto"/>
          <w:sz w:val="24"/>
        </w:rPr>
        <w:t>hipótesis</w:t>
      </w:r>
      <w:bookmarkEnd w:id="200"/>
    </w:p>
    <w:p w14:paraId="1669B2E5" w14:textId="77777777" w:rsidR="0033547D" w:rsidRPr="00FE2225" w:rsidRDefault="0033547D" w:rsidP="0033547D">
      <w:pPr>
        <w:spacing w:line="360" w:lineRule="auto"/>
        <w:rPr>
          <w:lang w:val="es-EC" w:eastAsia="es-EC"/>
        </w:rPr>
      </w:pPr>
    </w:p>
    <w:p w14:paraId="26832ABD" w14:textId="7168AFF9" w:rsidR="0033547D" w:rsidRPr="00FE2225" w:rsidRDefault="0033547D" w:rsidP="0033547D">
      <w:pPr>
        <w:spacing w:line="360" w:lineRule="auto"/>
        <w:rPr>
          <w:lang w:val="es-EC" w:eastAsia="es-EC"/>
        </w:rPr>
      </w:pPr>
      <w:r w:rsidRPr="00FE2225">
        <w:rPr>
          <w:lang w:val="es-EC" w:eastAsia="es-EC"/>
        </w:rPr>
        <w:t xml:space="preserve">Para la comprobación de las hipótesis se seguirá la siguiente secuencia: </w:t>
      </w:r>
    </w:p>
    <w:p w14:paraId="5290C1DA" w14:textId="77777777" w:rsidR="0033547D" w:rsidRPr="00FE2225" w:rsidRDefault="0033547D" w:rsidP="0033547D">
      <w:pPr>
        <w:spacing w:line="360" w:lineRule="auto"/>
        <w:rPr>
          <w:lang w:val="es-EC" w:eastAsia="es-EC"/>
        </w:rPr>
      </w:pPr>
    </w:p>
    <w:p w14:paraId="4CF51663" w14:textId="1BFC1709" w:rsidR="0033547D" w:rsidRPr="00FE2225" w:rsidRDefault="0033547D" w:rsidP="0033547D">
      <w:pPr>
        <w:spacing w:line="360" w:lineRule="auto"/>
        <w:rPr>
          <w:lang w:val="es-EC" w:eastAsia="es-EC"/>
        </w:rPr>
      </w:pPr>
      <w:r w:rsidRPr="00FE2225">
        <w:rPr>
          <w:lang w:val="es-EC" w:eastAsia="es-EC"/>
        </w:rPr>
        <w:t>1. Identificación de la hipótesis de trabajo y la hipótesis nula.</w:t>
      </w:r>
    </w:p>
    <w:p w14:paraId="57193C15" w14:textId="77777777" w:rsidR="0033547D" w:rsidRPr="00FE2225" w:rsidRDefault="0033547D" w:rsidP="0033547D">
      <w:pPr>
        <w:spacing w:line="360" w:lineRule="auto"/>
        <w:jc w:val="both"/>
        <w:rPr>
          <w:lang w:val="es-EC" w:eastAsia="es-EC"/>
        </w:rPr>
      </w:pPr>
      <w:r w:rsidRPr="00FE2225">
        <w:rPr>
          <w:lang w:val="es-EC" w:eastAsia="es-EC"/>
        </w:rPr>
        <w:t xml:space="preserve">Siendo la hipótesis de trabajo: </w:t>
      </w:r>
    </w:p>
    <w:p w14:paraId="0DE68E80" w14:textId="77777777" w:rsidR="0033547D" w:rsidRPr="00FE2225" w:rsidRDefault="0033547D" w:rsidP="0033547D">
      <w:pPr>
        <w:spacing w:line="360" w:lineRule="auto"/>
        <w:jc w:val="both"/>
        <w:rPr>
          <w:lang w:val="es-EC" w:eastAsia="es-EC"/>
        </w:rPr>
      </w:pPr>
    </w:p>
    <w:p w14:paraId="3870B695" w14:textId="7E22D62E" w:rsidR="0033547D" w:rsidRPr="00FE2225" w:rsidRDefault="0033547D" w:rsidP="0033547D">
      <w:pPr>
        <w:spacing w:line="360" w:lineRule="auto"/>
        <w:jc w:val="both"/>
        <w:rPr>
          <w:lang w:val="es-EC" w:eastAsia="es-EC"/>
        </w:rPr>
      </w:pPr>
      <w:r w:rsidRPr="00FE2225">
        <w:rPr>
          <w:lang w:val="es-EC" w:eastAsia="es-EC"/>
        </w:rPr>
        <w:t>Existe relación entre el coeficiente intelectual y la inteligencia emocional en estudiantes de la Universidad Tecnológica Indoamérica.</w:t>
      </w:r>
    </w:p>
    <w:p w14:paraId="60F57DAB" w14:textId="77777777" w:rsidR="0033547D" w:rsidRPr="00FE2225" w:rsidRDefault="0033547D" w:rsidP="0033547D">
      <w:pPr>
        <w:spacing w:line="360" w:lineRule="auto"/>
        <w:jc w:val="both"/>
        <w:rPr>
          <w:lang w:val="es-EC" w:eastAsia="es-EC"/>
        </w:rPr>
      </w:pPr>
    </w:p>
    <w:p w14:paraId="6FF49C89" w14:textId="27C10006" w:rsidR="0033547D" w:rsidRPr="00FE2225" w:rsidRDefault="0033547D" w:rsidP="0033547D">
      <w:pPr>
        <w:spacing w:line="360" w:lineRule="auto"/>
        <w:jc w:val="both"/>
        <w:rPr>
          <w:lang w:val="es-EC" w:eastAsia="es-EC"/>
        </w:rPr>
      </w:pPr>
      <w:r w:rsidRPr="00FE2225">
        <w:rPr>
          <w:lang w:val="es-EC" w:eastAsia="es-EC"/>
        </w:rPr>
        <w:t xml:space="preserve">La hipótesis nula es: </w:t>
      </w:r>
    </w:p>
    <w:p w14:paraId="6FEB0F90" w14:textId="22E08FDF" w:rsidR="0033547D" w:rsidRPr="00FE2225" w:rsidRDefault="0033547D" w:rsidP="0033547D">
      <w:pPr>
        <w:spacing w:line="360" w:lineRule="auto"/>
        <w:jc w:val="both"/>
        <w:rPr>
          <w:lang w:val="es-EC" w:eastAsia="es-EC"/>
        </w:rPr>
      </w:pPr>
      <w:r w:rsidRPr="00FE2225">
        <w:rPr>
          <w:lang w:val="es-EC" w:eastAsia="es-EC"/>
        </w:rPr>
        <w:t>No existe relación entre el coeficiente intelectual y la inteligencia emocional en estudiantes de la Universidad Tecnológica Indoamérica.</w:t>
      </w:r>
    </w:p>
    <w:p w14:paraId="25E37A89" w14:textId="77777777" w:rsidR="0033547D" w:rsidRPr="00FE2225" w:rsidRDefault="0033547D" w:rsidP="0033547D">
      <w:pPr>
        <w:spacing w:line="360" w:lineRule="auto"/>
        <w:jc w:val="both"/>
        <w:rPr>
          <w:lang w:val="es-EC" w:eastAsia="es-EC"/>
        </w:rPr>
      </w:pPr>
    </w:p>
    <w:p w14:paraId="5F5A9938" w14:textId="488BB84D" w:rsidR="007A04D5" w:rsidRPr="00FE2225" w:rsidRDefault="0033547D" w:rsidP="0033547D">
      <w:pPr>
        <w:spacing w:line="360" w:lineRule="auto"/>
        <w:rPr>
          <w:lang w:val="es-EC" w:eastAsia="es-EC"/>
        </w:rPr>
      </w:pPr>
      <w:r w:rsidRPr="00FE2225">
        <w:rPr>
          <w:lang w:val="es-EC" w:eastAsia="es-EC"/>
        </w:rPr>
        <w:t>2. Identificación del estadístico de prueba, en donde para comprobar la relación entre las variables se utilizó el estadístico chi cuadrado</w:t>
      </w:r>
      <w:r w:rsidR="00E32893" w:rsidRPr="00FE2225">
        <w:rPr>
          <w:lang w:val="es-EC" w:eastAsia="es-EC"/>
        </w:rPr>
        <w:t>.</w:t>
      </w:r>
    </w:p>
    <w:p w14:paraId="44E2F9AA" w14:textId="77777777" w:rsidR="0033547D" w:rsidRPr="00FE2225" w:rsidRDefault="0033547D" w:rsidP="007A04D5">
      <w:pPr>
        <w:rPr>
          <w:lang w:val="es-EC" w:eastAsia="es-EC"/>
        </w:rPr>
      </w:pPr>
    </w:p>
    <w:p w14:paraId="5F1A946B" w14:textId="310C7083" w:rsidR="0033547D" w:rsidRPr="00FE2225" w:rsidRDefault="0033547D" w:rsidP="007A04D5">
      <w:pPr>
        <w:rPr>
          <w:lang w:val="es-EC" w:eastAsia="es-EC"/>
        </w:rPr>
      </w:pPr>
      <w:r w:rsidRPr="00FE2225">
        <w:rPr>
          <w:lang w:val="es-EC" w:eastAsia="es-EC"/>
        </w:rPr>
        <w:t xml:space="preserve">De donde se presentan los siguientes datos: </w:t>
      </w:r>
    </w:p>
    <w:p w14:paraId="355744BB" w14:textId="77777777" w:rsidR="0033547D" w:rsidRPr="00FE2225" w:rsidRDefault="0033547D" w:rsidP="007A04D5">
      <w:pPr>
        <w:rPr>
          <w:b/>
          <w:lang w:val="es-EC" w:eastAsia="es-EC"/>
        </w:rPr>
      </w:pPr>
    </w:p>
    <w:p w14:paraId="7000C7D7" w14:textId="77777777" w:rsidR="0033547D" w:rsidRPr="00FE2225" w:rsidRDefault="0033547D" w:rsidP="007A04D5">
      <w:pPr>
        <w:rPr>
          <w:b/>
          <w:lang w:val="es-EC" w:eastAsia="es-EC"/>
        </w:rPr>
      </w:pPr>
    </w:p>
    <w:p w14:paraId="68FF7C56" w14:textId="77777777" w:rsidR="0033547D" w:rsidRPr="00FE2225" w:rsidRDefault="0033547D" w:rsidP="007A04D5">
      <w:pPr>
        <w:rPr>
          <w:b/>
          <w:lang w:val="es-EC" w:eastAsia="es-EC"/>
        </w:rPr>
      </w:pPr>
    </w:p>
    <w:p w14:paraId="2C51EB66" w14:textId="77777777" w:rsidR="0033547D" w:rsidRPr="00FE2225" w:rsidRDefault="0033547D" w:rsidP="007A04D5">
      <w:pPr>
        <w:rPr>
          <w:b/>
          <w:lang w:val="es-EC" w:eastAsia="es-EC"/>
        </w:rPr>
      </w:pPr>
    </w:p>
    <w:p w14:paraId="5DC08111" w14:textId="77777777" w:rsidR="0033547D" w:rsidRPr="00FE2225" w:rsidRDefault="0033547D" w:rsidP="007A04D5">
      <w:pPr>
        <w:rPr>
          <w:b/>
          <w:lang w:val="es-EC" w:eastAsia="es-EC"/>
        </w:rPr>
      </w:pPr>
    </w:p>
    <w:p w14:paraId="3D246149" w14:textId="77777777" w:rsidR="0033547D" w:rsidRPr="00FE2225" w:rsidRDefault="0033547D" w:rsidP="007A04D5">
      <w:pPr>
        <w:rPr>
          <w:b/>
          <w:lang w:val="es-EC" w:eastAsia="es-EC"/>
        </w:rPr>
      </w:pPr>
    </w:p>
    <w:p w14:paraId="37B50DE1" w14:textId="77777777" w:rsidR="0033547D" w:rsidRPr="00FE2225" w:rsidRDefault="0033547D" w:rsidP="007A04D5">
      <w:pPr>
        <w:rPr>
          <w:b/>
          <w:lang w:val="es-EC" w:eastAsia="es-EC"/>
        </w:rPr>
      </w:pPr>
    </w:p>
    <w:p w14:paraId="37E23AD8" w14:textId="77777777" w:rsidR="0033547D" w:rsidRPr="00FE2225" w:rsidRDefault="0033547D" w:rsidP="007A04D5">
      <w:pPr>
        <w:rPr>
          <w:b/>
          <w:lang w:val="es-EC" w:eastAsia="es-EC"/>
        </w:rPr>
      </w:pPr>
    </w:p>
    <w:p w14:paraId="7CF83C98" w14:textId="77777777" w:rsidR="0033547D" w:rsidRPr="00FE2225" w:rsidRDefault="0033547D" w:rsidP="007A04D5">
      <w:pPr>
        <w:rPr>
          <w:b/>
          <w:lang w:val="es-EC" w:eastAsia="es-EC"/>
        </w:rPr>
      </w:pPr>
    </w:p>
    <w:p w14:paraId="5A398209" w14:textId="77777777" w:rsidR="0033547D" w:rsidRPr="00FE2225" w:rsidRDefault="0033547D" w:rsidP="007A04D5">
      <w:pPr>
        <w:rPr>
          <w:b/>
          <w:lang w:val="es-EC" w:eastAsia="es-EC"/>
        </w:rPr>
      </w:pPr>
    </w:p>
    <w:p w14:paraId="6B3E85FC" w14:textId="77777777" w:rsidR="0033547D" w:rsidRPr="00FE2225" w:rsidRDefault="0033547D" w:rsidP="007A04D5">
      <w:pPr>
        <w:rPr>
          <w:b/>
          <w:lang w:val="es-EC" w:eastAsia="es-EC"/>
        </w:rPr>
      </w:pPr>
    </w:p>
    <w:p w14:paraId="58A6F1E8" w14:textId="77777777" w:rsidR="0033547D" w:rsidRPr="00FE2225" w:rsidRDefault="0033547D" w:rsidP="007A04D5">
      <w:pPr>
        <w:rPr>
          <w:b/>
          <w:lang w:val="es-EC" w:eastAsia="es-EC"/>
        </w:rPr>
      </w:pPr>
    </w:p>
    <w:p w14:paraId="179B3790" w14:textId="77777777" w:rsidR="0033547D" w:rsidRPr="00FE2225" w:rsidRDefault="0033547D" w:rsidP="007A04D5">
      <w:pPr>
        <w:rPr>
          <w:b/>
          <w:lang w:val="es-EC" w:eastAsia="es-EC"/>
        </w:rPr>
      </w:pPr>
    </w:p>
    <w:p w14:paraId="38AF4077" w14:textId="77777777" w:rsidR="0033547D" w:rsidRPr="00FE2225" w:rsidRDefault="0033547D" w:rsidP="007A04D5">
      <w:pPr>
        <w:rPr>
          <w:b/>
          <w:lang w:val="es-EC" w:eastAsia="es-EC"/>
        </w:rPr>
      </w:pPr>
    </w:p>
    <w:p w14:paraId="3648F511" w14:textId="77777777" w:rsidR="0033547D" w:rsidRPr="00FE2225" w:rsidRDefault="0033547D" w:rsidP="007A04D5">
      <w:pPr>
        <w:rPr>
          <w:b/>
          <w:lang w:val="es-EC" w:eastAsia="es-EC"/>
        </w:rPr>
      </w:pPr>
    </w:p>
    <w:p w14:paraId="27EE4CDE" w14:textId="77777777" w:rsidR="0033547D" w:rsidRPr="00FE2225" w:rsidRDefault="0033547D" w:rsidP="007A04D5">
      <w:pPr>
        <w:rPr>
          <w:b/>
          <w:lang w:val="es-EC" w:eastAsia="es-EC"/>
        </w:rPr>
      </w:pPr>
    </w:p>
    <w:p w14:paraId="7C07A342" w14:textId="77777777" w:rsidR="0033547D" w:rsidRPr="00FE2225" w:rsidRDefault="0033547D" w:rsidP="007A04D5">
      <w:pPr>
        <w:rPr>
          <w:b/>
          <w:lang w:val="es-EC" w:eastAsia="es-EC"/>
        </w:rPr>
      </w:pPr>
    </w:p>
    <w:p w14:paraId="4C0F072C" w14:textId="77777777" w:rsidR="0033547D" w:rsidRPr="00FE2225" w:rsidRDefault="0033547D" w:rsidP="007A04D5">
      <w:pPr>
        <w:rPr>
          <w:b/>
          <w:lang w:val="es-EC" w:eastAsia="es-EC"/>
        </w:rPr>
      </w:pPr>
    </w:p>
    <w:p w14:paraId="779307E9" w14:textId="77777777" w:rsidR="0033547D" w:rsidRPr="00FE2225" w:rsidRDefault="0033547D" w:rsidP="007A04D5">
      <w:pPr>
        <w:rPr>
          <w:b/>
          <w:lang w:val="es-EC" w:eastAsia="es-EC"/>
        </w:rPr>
      </w:pPr>
    </w:p>
    <w:p w14:paraId="065ED964" w14:textId="77777777" w:rsidR="003F3908" w:rsidRPr="00FE2225" w:rsidRDefault="003F3908" w:rsidP="003F3908">
      <w:pPr>
        <w:pStyle w:val="Epgrafe"/>
        <w:rPr>
          <w:b/>
          <w:sz w:val="24"/>
          <w:szCs w:val="24"/>
        </w:rPr>
      </w:pPr>
    </w:p>
    <w:p w14:paraId="51D353A3" w14:textId="487746FB" w:rsidR="0093459E" w:rsidRPr="00FE2225" w:rsidRDefault="003F3908" w:rsidP="003F3908">
      <w:pPr>
        <w:pStyle w:val="Epgrafe"/>
        <w:rPr>
          <w:b/>
          <w:sz w:val="24"/>
          <w:szCs w:val="24"/>
        </w:rPr>
      </w:pPr>
      <w:bookmarkStart w:id="201" w:name="_Toc496943971"/>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19</w:t>
      </w:r>
      <w:r w:rsidRPr="00FE2225">
        <w:rPr>
          <w:b/>
          <w:sz w:val="24"/>
          <w:szCs w:val="24"/>
        </w:rPr>
        <w:fldChar w:fldCharType="end"/>
      </w:r>
      <w:r w:rsidRPr="00FE2225">
        <w:rPr>
          <w:b/>
          <w:sz w:val="24"/>
          <w:szCs w:val="24"/>
        </w:rPr>
        <w:t xml:space="preserve"> Frecuencia Observada</w:t>
      </w:r>
      <w:bookmarkEnd w:id="201"/>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2"/>
        <w:gridCol w:w="1361"/>
        <w:gridCol w:w="580"/>
        <w:gridCol w:w="548"/>
        <w:gridCol w:w="966"/>
        <w:gridCol w:w="570"/>
        <w:gridCol w:w="582"/>
        <w:gridCol w:w="1361"/>
        <w:gridCol w:w="847"/>
      </w:tblGrid>
      <w:tr w:rsidR="00953609" w:rsidRPr="00FE2225" w14:paraId="528D395F" w14:textId="77777777" w:rsidTr="00953609">
        <w:trPr>
          <w:trHeight w:val="566"/>
        </w:trPr>
        <w:tc>
          <w:tcPr>
            <w:tcW w:w="8477" w:type="dxa"/>
            <w:gridSpan w:val="9"/>
            <w:tcBorders>
              <w:top w:val="single" w:sz="4" w:space="0" w:color="auto"/>
              <w:bottom w:val="single" w:sz="4" w:space="0" w:color="auto"/>
            </w:tcBorders>
            <w:noWrap/>
          </w:tcPr>
          <w:p w14:paraId="5F06F6B8" w14:textId="77777777" w:rsidR="00953609" w:rsidRPr="00FE2225" w:rsidRDefault="00953609" w:rsidP="00E26304">
            <w:pPr>
              <w:jc w:val="center"/>
              <w:rPr>
                <w:color w:val="000000" w:themeColor="text1"/>
                <w:sz w:val="22"/>
                <w:szCs w:val="22"/>
              </w:rPr>
            </w:pPr>
          </w:p>
          <w:p w14:paraId="2933CEBB" w14:textId="746561D4" w:rsidR="00953609" w:rsidRPr="00FE2225" w:rsidRDefault="00E32893" w:rsidP="00E26304">
            <w:pPr>
              <w:jc w:val="center"/>
              <w:rPr>
                <w:b/>
                <w:color w:val="000000" w:themeColor="text1"/>
                <w:sz w:val="22"/>
                <w:szCs w:val="22"/>
              </w:rPr>
            </w:pPr>
            <w:r w:rsidRPr="00FE2225">
              <w:rPr>
                <w:b/>
                <w:color w:val="000000" w:themeColor="text1"/>
                <w:sz w:val="22"/>
                <w:szCs w:val="22"/>
              </w:rPr>
              <w:t>TABLA DE FRECUENCIA OBSERVADA</w:t>
            </w:r>
          </w:p>
          <w:p w14:paraId="438EA643" w14:textId="7346E2CB" w:rsidR="00953609" w:rsidRPr="00FE2225" w:rsidRDefault="00953609" w:rsidP="00E26304">
            <w:pPr>
              <w:jc w:val="center"/>
              <w:rPr>
                <w:color w:val="000000" w:themeColor="text1"/>
                <w:sz w:val="22"/>
                <w:szCs w:val="22"/>
              </w:rPr>
            </w:pPr>
          </w:p>
        </w:tc>
      </w:tr>
      <w:tr w:rsidR="00953609" w:rsidRPr="00FE2225" w14:paraId="194307F2" w14:textId="77777777" w:rsidTr="00953609">
        <w:trPr>
          <w:trHeight w:val="875"/>
        </w:trPr>
        <w:tc>
          <w:tcPr>
            <w:tcW w:w="1650" w:type="dxa"/>
            <w:tcBorders>
              <w:top w:val="single" w:sz="4" w:space="0" w:color="auto"/>
            </w:tcBorders>
            <w:noWrap/>
            <w:hideMark/>
          </w:tcPr>
          <w:p w14:paraId="0EDED3F9" w14:textId="3A7BB724" w:rsidR="00953609" w:rsidRPr="00FE2225" w:rsidRDefault="00953609" w:rsidP="00E26304">
            <w:pPr>
              <w:spacing w:line="360" w:lineRule="auto"/>
              <w:jc w:val="both"/>
              <w:rPr>
                <w:color w:val="000000" w:themeColor="text1"/>
                <w:sz w:val="22"/>
                <w:szCs w:val="22"/>
              </w:rPr>
            </w:pPr>
            <w:r w:rsidRPr="00FE2225">
              <w:rPr>
                <w:noProof/>
                <w:color w:val="000000" w:themeColor="text1"/>
                <w:sz w:val="22"/>
                <w:szCs w:val="22"/>
                <w:lang w:val="es-EC" w:eastAsia="es-EC"/>
              </w:rPr>
              <mc:AlternateContent>
                <mc:Choice Requires="wps">
                  <w:drawing>
                    <wp:anchor distT="0" distB="0" distL="114300" distR="114300" simplePos="0" relativeHeight="251656192" behindDoc="0" locked="0" layoutInCell="1" allowOverlap="1" wp14:anchorId="372DBDAA" wp14:editId="2478C345">
                      <wp:simplePos x="0" y="0"/>
                      <wp:positionH relativeFrom="column">
                        <wp:posOffset>325755</wp:posOffset>
                      </wp:positionH>
                      <wp:positionV relativeFrom="paragraph">
                        <wp:posOffset>542925</wp:posOffset>
                      </wp:positionV>
                      <wp:extent cx="612140" cy="455930"/>
                      <wp:effectExtent l="0" t="0" r="22860" b="26670"/>
                      <wp:wrapSquare wrapText="bothSides"/>
                      <wp:docPr id="31" name="Cuadro de texto 31"/>
                      <wp:cNvGraphicFramePr/>
                      <a:graphic xmlns:a="http://schemas.openxmlformats.org/drawingml/2006/main">
                        <a:graphicData uri="http://schemas.microsoft.com/office/word/2010/wordprocessingShape">
                          <wps:wsp>
                            <wps:cNvSpPr txBox="1"/>
                            <wps:spPr>
                              <a:xfrm>
                                <a:off x="0" y="0"/>
                                <a:ext cx="612140" cy="455930"/>
                              </a:xfrm>
                              <a:prstGeom prst="rect">
                                <a:avLst/>
                              </a:prstGeom>
                              <a:noFill/>
                              <a:ln>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5C7E08B" w14:textId="297338C0" w:rsidR="00221760" w:rsidRPr="00953609" w:rsidRDefault="00221760">
                                  <w:pPr>
                                    <w:rPr>
                                      <w:sz w:val="16"/>
                                      <w:szCs w:val="16"/>
                                    </w:rPr>
                                  </w:pPr>
                                  <w:r>
                                    <w:rPr>
                                      <w:sz w:val="16"/>
                                      <w:szCs w:val="16"/>
                                    </w:rPr>
                                    <w:t>Inteligencia emocional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31" o:spid="_x0000_s1026" type="#_x0000_t202" style="position:absolute;left:0;text-align:left;margin-left:25.65pt;margin-top:42.75pt;width:48.2pt;height:35.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fiYiQIAAIkFAAAOAAAAZHJzL2Uyb0RvYy54bWysVN1P2zAQf5+0/8Hy+0hbChsVKeqKmCYh&#10;QIOJZ9ex22i2z7OvTbq/fmcnKRXbC9NekvN9f/zuLq9aa9hOhViDK/n4ZMSZchKq2q1L/v3p5sMn&#10;ziIKVwkDTpV8ryK/mr9/d9n4mZrABkylAiMnLs4aX/INop8VRZQbZUU8Aa8cCTUEK5CeYV1UQTTk&#10;3ZpiMhqdFw2EygeQKkbiXndCPs/+tVYS77WOCpkpOeWG+Rvyd5W+xfxSzNZB+E0t+zTEP2RhRe0o&#10;6MHVtUDBtqH+w5WtZYAIGk8k2AK0rqXKNVA149Grah43wqtcCzUn+kOb4v9zK+92D4HVVclPx5w5&#10;YWlGy62oArBKMVQtAiMJtanxcUbaj570sf0MLY174EdipupbHWz6U12M5NTw/aHJ5IpJYp6PJ+Mp&#10;SSSJpmdnF6d5CMWLsQ8RvyiwLBElDzTD3Fqxu41IiZDqoJJiObipjclzNC4xIpi6Srz8SEBSSxPY&#10;ThAEVuucM7k40qJXZ6kyYPooqd6urkzh3qjk0LhvSlPDcnl/iSCkVA6HKFk7aWnK5y2GvX4y7bJ6&#10;i/HBIkcGhwdjWzsIuZt5w14aU/0YUtadPvX5qO5EYrtqexysoNoTDAJ0+xS9vKlpWLci4oMItEA0&#10;XzoKeE8fbaApOfQUZxsIv/7GT/qEa5Jy1tBCljz+3IqgODNfHSH+YjxNsMH8mJ59nNAjHEtWxxK3&#10;tUuggROoKbtMJn00A6kD2Ge6HYsUlUTCSYpdchzIJXZngm6PVItFVqKd9QJv3aOXyXVqb4LiU/ss&#10;gu/xmnbmDobVFbNXsO10k6WDxRZB1xnTqcFdV/vG075nqPe3KR2U43fWermg898AAAD//wMAUEsD&#10;BBQABgAIAAAAIQDkGqGm4AAAAAkBAAAPAAAAZHJzL2Rvd25yZXYueG1sTI/BTsMwEETvSPyDtUjc&#10;qBNSkyjEqQAVLhyAUgmObrwkEfY6xG6T/j3uCW6zmtHM22o1W8MOOPrekYR0kQBDapzuqZWwfX+8&#10;KoD5oEgr4wglHNHDqj4/q1Sp3URveNiElsUS8qWS0IUwlJz7pkOr/MINSNH7cqNVIZ5jy/Woplhu&#10;Db9OkhtuVU9xoVMDPnTYfG/2VsL0ev/0kR7F8se+FOvP53Zr8mwt5eXFfHcLLOAc/sJwwo/oUEem&#10;nduT9sxIEGkWkxIKIYCd/GWeA9tFIfIMeF3x/x/UvwAAAP//AwBQSwECLQAUAAYACAAAACEAtoM4&#10;kv4AAADhAQAAEwAAAAAAAAAAAAAAAAAAAAAAW0NvbnRlbnRfVHlwZXNdLnhtbFBLAQItABQABgAI&#10;AAAAIQA4/SH/1gAAAJQBAAALAAAAAAAAAAAAAAAAAC8BAABfcmVscy8ucmVsc1BLAQItABQABgAI&#10;AAAAIQDCofiYiQIAAIkFAAAOAAAAAAAAAAAAAAAAAC4CAABkcnMvZTJvRG9jLnhtbFBLAQItABQA&#10;BgAIAAAAIQDkGqGm4AAAAAkBAAAPAAAAAAAAAAAAAAAAAOMEAABkcnMvZG93bnJldi54bWxQSwUG&#10;AAAAAAQABADzAAAA8AUAAAAA&#10;" filled="f" strokecolor="white [3212]">
                      <v:textbox>
                        <w:txbxContent>
                          <w:p w14:paraId="15C7E08B" w14:textId="297338C0" w:rsidR="00221760" w:rsidRPr="00953609" w:rsidRDefault="00221760">
                            <w:pPr>
                              <w:rPr>
                                <w:sz w:val="16"/>
                                <w:szCs w:val="16"/>
                              </w:rPr>
                            </w:pPr>
                            <w:r>
                              <w:rPr>
                                <w:sz w:val="16"/>
                                <w:szCs w:val="16"/>
                              </w:rPr>
                              <w:t>Inteligencia emocional</w:t>
                            </w:r>
                          </w:p>
                        </w:txbxContent>
                      </v:textbox>
                      <w10:wrap type="square"/>
                    </v:shape>
                  </w:pict>
                </mc:Fallback>
              </mc:AlternateContent>
            </w:r>
            <w:r w:rsidRPr="00FE2225">
              <w:rPr>
                <w:noProof/>
                <w:color w:val="000000" w:themeColor="text1"/>
                <w:sz w:val="22"/>
                <w:szCs w:val="22"/>
                <w:lang w:val="es-EC" w:eastAsia="es-EC"/>
              </w:rPr>
              <mc:AlternateContent>
                <mc:Choice Requires="wps">
                  <w:drawing>
                    <wp:anchor distT="0" distB="0" distL="114300" distR="114300" simplePos="0" relativeHeight="251645952" behindDoc="0" locked="0" layoutInCell="1" allowOverlap="1" wp14:anchorId="012C47E2" wp14:editId="72B68711">
                      <wp:simplePos x="0" y="0"/>
                      <wp:positionH relativeFrom="column">
                        <wp:posOffset>-59055</wp:posOffset>
                      </wp:positionH>
                      <wp:positionV relativeFrom="paragraph">
                        <wp:posOffset>86360</wp:posOffset>
                      </wp:positionV>
                      <wp:extent cx="531495" cy="460375"/>
                      <wp:effectExtent l="0" t="0" r="27305" b="22225"/>
                      <wp:wrapSquare wrapText="bothSides"/>
                      <wp:docPr id="21" name="Cuadro de texto 21"/>
                      <wp:cNvGraphicFramePr/>
                      <a:graphic xmlns:a="http://schemas.openxmlformats.org/drawingml/2006/main">
                        <a:graphicData uri="http://schemas.microsoft.com/office/word/2010/wordprocessingShape">
                          <wps:wsp>
                            <wps:cNvSpPr txBox="1"/>
                            <wps:spPr>
                              <a:xfrm>
                                <a:off x="0" y="0"/>
                                <a:ext cx="531495" cy="460375"/>
                              </a:xfrm>
                              <a:prstGeom prst="rect">
                                <a:avLst/>
                              </a:prstGeom>
                              <a:noFill/>
                              <a:ln>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4A68DC0" w14:textId="2B76415E" w:rsidR="00221760" w:rsidRPr="00953609" w:rsidRDefault="00221760" w:rsidP="00953609">
                                  <w:pPr>
                                    <w:jc w:val="center"/>
                                    <w:rPr>
                                      <w:sz w:val="16"/>
                                      <w:szCs w:val="16"/>
                                    </w:rPr>
                                  </w:pPr>
                                  <w:r w:rsidRPr="00953609">
                                    <w:rPr>
                                      <w:sz w:val="16"/>
                                      <w:szCs w:val="16"/>
                                    </w:rPr>
                                    <w:t>Coefici</w:t>
                                  </w:r>
                                  <w:r>
                                    <w:rPr>
                                      <w:sz w:val="16"/>
                                      <w:szCs w:val="16"/>
                                    </w:rPr>
                                    <w:t>cv</w:t>
                                  </w:r>
                                  <w:r w:rsidRPr="00953609">
                                    <w:rPr>
                                      <w:sz w:val="16"/>
                                      <w:szCs w:val="16"/>
                                    </w:rPr>
                                    <w:t>ente intelectual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1" o:spid="_x0000_s1027" type="#_x0000_t202" style="position:absolute;left:0;text-align:left;margin-left:-4.65pt;margin-top:6.8pt;width:41.85pt;height:36.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x+biwIAAJAFAAAOAAAAZHJzL2Uyb0RvYy54bWysVEtvGjEQvlfqf7B8LwsEkgZliShRqkpR&#10;EjWpcjZeG6zaHtc27NJf37F3F1CaS6pedscz37wfV9eN0WQnfFBgSzoaDCkRlkOl7LqkP55vP32m&#10;JERmK6bBipLuRaDX848frmo3E2PYgK6EJ2jEhlntSrqJ0c2KIvCNMCwMwAmLQgnesIhPvy4qz2q0&#10;bnQxHg7Pixp85TxwEQJyb1ohnWf7UgoeH6QMIhJdUowt5q/P31X6FvMrNlt75jaKd2Gwf4jCMGXR&#10;6cHUDYuMbL36y5RR3EMAGQccTAFSKi5yDpjNaPgqm6cNcyLngsUJ7lCm8P/M8vvdoyeqKul4RIll&#10;Bnu03LLKA6kEiaKJQFCCZapdmCH6ySE+Nl+gwXb3/IDMlH0jvUl/zIugHAu+PxQZTRGOzOnZaHI5&#10;pYSjaHI+PLuYJivFUdn5EL8KMCQRJfXYw1xatrsLsYX2kOTLwq3SOvdR28QIoFWVePmRBkkstSc7&#10;hiOwWueY0dsJCl+tpsgD03lJ+bZ5ZSrutUgGtf0uJBYsp/eGB8a5sLH3ktEJJTGe9yh2+KTaRvUe&#10;5YNG9gw2HpSNsuBzNfOGHQtT/exDli0eW3KSdyJjs2rypBzavoJqj9PgoV2r4Pitwp7dsRAfmcc9&#10;wgHA2xAf8CM11CWFjqJkA/73W/yEx/FGKSU17mVJw68t84IS/c3i4F+OJpO0yPkxmV6M8eFPJatT&#10;id2aJWDfcbYxukwmfNQ9KT2YFzwhi+QVRcxy9F3S2JPL2F4LPEFcLBYZhKvrWLyzT44n06nKaSKf&#10;mxfmXTe2aXXuod9gNns1vS02aVpYbCNIlUc71bmtald/XPu8HN2JSnfl9J1Rx0M6/wMAAP//AwBQ&#10;SwMEFAAGAAgAAAAhALPkaLPdAAAABwEAAA8AAABkcnMvZG93bnJldi54bWxMjktPg0AUhfcm/ofJ&#10;NXHXDghSRIZGTXXThfaR6HLKXIE4D2Smhf57rytdnkfO+crlZDQ74eA7ZwXE8wgY2tqpzjYC9rvn&#10;WQ7MB2mV1M6igDN6WFaXF6UslBvtBk/b0DAasb6QAtoQ+oJzX7dopJ+7Hi1ln24wMpAcGq4GOdK4&#10;0fwmijJuZGfpoZU9PrVYf22PRsD49vjyHp9v02/zmq8+1s1eL5KVENdX08M9sIBT+CvDLz6hQ0VM&#10;B3e0yjMtYHaXUJP8JANG+SJNgR0E5FkMvCr5f/7qBwAA//8DAFBLAQItABQABgAIAAAAIQC2gziS&#10;/gAAAOEBAAATAAAAAAAAAAAAAAAAAAAAAABbQ29udGVudF9UeXBlc10ueG1sUEsBAi0AFAAGAAgA&#10;AAAhADj9If/WAAAAlAEAAAsAAAAAAAAAAAAAAAAALwEAAF9yZWxzLy5yZWxzUEsBAi0AFAAGAAgA&#10;AAAhAGezH5uLAgAAkAUAAA4AAAAAAAAAAAAAAAAALgIAAGRycy9lMm9Eb2MueG1sUEsBAi0AFAAG&#10;AAgAAAAhALPkaLPdAAAABwEAAA8AAAAAAAAAAAAAAAAA5QQAAGRycy9kb3ducmV2LnhtbFBLBQYA&#10;AAAABAAEAPMAAADvBQAAAAA=&#10;" filled="f" strokecolor="white [3212]">
                      <v:textbox>
                        <w:txbxContent>
                          <w:p w14:paraId="34A68DC0" w14:textId="2B76415E" w:rsidR="00221760" w:rsidRPr="00953609" w:rsidRDefault="00221760" w:rsidP="00953609">
                            <w:pPr>
                              <w:jc w:val="center"/>
                              <w:rPr>
                                <w:sz w:val="16"/>
                                <w:szCs w:val="16"/>
                              </w:rPr>
                            </w:pPr>
                            <w:r w:rsidRPr="00953609">
                              <w:rPr>
                                <w:sz w:val="16"/>
                                <w:szCs w:val="16"/>
                              </w:rPr>
                              <w:t>Coefici</w:t>
                            </w:r>
                            <w:r>
                              <w:rPr>
                                <w:sz w:val="16"/>
                                <w:szCs w:val="16"/>
                              </w:rPr>
                              <w:t>cv</w:t>
                            </w:r>
                            <w:r w:rsidRPr="00953609">
                              <w:rPr>
                                <w:sz w:val="16"/>
                                <w:szCs w:val="16"/>
                              </w:rPr>
                              <w:t>ente intelectual</w:t>
                            </w:r>
                          </w:p>
                        </w:txbxContent>
                      </v:textbox>
                      <w10:wrap type="square"/>
                    </v:shape>
                  </w:pict>
                </mc:Fallback>
              </mc:AlternateContent>
            </w:r>
            <w:r w:rsidRPr="00FE2225">
              <w:rPr>
                <w:noProof/>
                <w:color w:val="000000" w:themeColor="text1"/>
                <w:sz w:val="22"/>
                <w:szCs w:val="22"/>
                <w:lang w:val="es-EC" w:eastAsia="es-EC"/>
              </w:rPr>
              <mc:AlternateContent>
                <mc:Choice Requires="wps">
                  <w:drawing>
                    <wp:anchor distT="0" distB="0" distL="114300" distR="114300" simplePos="0" relativeHeight="251651072" behindDoc="0" locked="0" layoutInCell="1" allowOverlap="1" wp14:anchorId="593F4AA1" wp14:editId="7BCE15E9">
                      <wp:simplePos x="0" y="0"/>
                      <wp:positionH relativeFrom="column">
                        <wp:posOffset>-61594</wp:posOffset>
                      </wp:positionH>
                      <wp:positionV relativeFrom="paragraph">
                        <wp:posOffset>-26834</wp:posOffset>
                      </wp:positionV>
                      <wp:extent cx="1068848" cy="1026324"/>
                      <wp:effectExtent l="0" t="0" r="48895" b="40640"/>
                      <wp:wrapNone/>
                      <wp:docPr id="23" name="Conector recto 23"/>
                      <wp:cNvGraphicFramePr/>
                      <a:graphic xmlns:a="http://schemas.openxmlformats.org/drawingml/2006/main">
                        <a:graphicData uri="http://schemas.microsoft.com/office/word/2010/wordprocessingShape">
                          <wps:wsp>
                            <wps:cNvCnPr/>
                            <wps:spPr>
                              <a:xfrm flipV="1">
                                <a:off x="0" y="0"/>
                                <a:ext cx="1068848" cy="10263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3" o:spid="_x0000_s1026" style="position:absolute;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pt,-2.1pt" to="79.3pt,7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TN5vwEAAMUDAAAOAAAAZHJzL2Uyb0RvYy54bWysU8mO1DAQvSPxD5bvdJYZtVpRp+fQI7gg&#10;aLHM3eOUOxbeVDa9/D1lJx0QIIQQF8d21XtV77myfbhYw06AUXvX82ZVcwZO+kG7Y88/f3r9asNZ&#10;TMINwngHPb9C5A+7ly+259BB60dvBkBGJC5259DzMaXQVVWUI1gRVz6Ao6DyaEWiIx6rAcWZ2K2p&#10;2rpeV2ePQ0AvIUa6fZyCfFf4lQKZ3isVITHTc+otlRXL+pzXarcV3RFFGLWc2xD/0IUV2lHRhepR&#10;JMG+ov6FymqJPnqVVtLbyiulJRQNpKapf1LzcRQBihYyJ4bFpvj/aOW70wGZHnre3nHmhKU32tNL&#10;yeSRYf4wCpBL5xA7St67A86nGA6YJV8UWqaMDk80AMUEksUuxePr4jFcEpN02dTrzeaepkJSrKnb&#10;9V17n/mriSgTBozpDXjL8qbnRrtsgujE6W1MU+othXC5samVsktXAznZuA+gSFguWdBlpGBvkJ0E&#10;DcPwpZnLlswMUdqYBVT/GTTnZhiUMftb4JJdKnqXFqDVzuPvqqbLrVU15d9UT1qz7Gc/XMvDFDto&#10;Voqh81znYfzxXODf/77dNwAAAP//AwBQSwMEFAAGAAgAAAAhANcVHQ3eAAAACQEAAA8AAABkcnMv&#10;ZG93bnJldi54bWxMj8FOwzAQRO9I/IO1SFyq1iFqkxDiVKgSFzgAhQ9w4iWJsNchdlP373FOcNpd&#10;zWj2TbUPRrMZJzdYEnC3SYAhtVYN1An4/HhaF8Ccl6SktoQCLuhgX19fVbJU9kzvOB99x2IIuVIK&#10;6L0fS85d26ORbmNHpKh92clIH8+p42qS5xhuNE+TJONGDhQ/9HLEQ4/t9/FkBDy/vq0uachWP/mu&#10;OYS50OHFaSFub8LjAzCPwf+ZYcGP6FBHpsaeSDmmBazv8+iMc5sCW/RdkQFrliXfAq8r/r9B/QsA&#10;AP//AwBQSwECLQAUAAYACAAAACEAtoM4kv4AAADhAQAAEwAAAAAAAAAAAAAAAAAAAAAAW0NvbnRl&#10;bnRfVHlwZXNdLnhtbFBLAQItABQABgAIAAAAIQA4/SH/1gAAAJQBAAALAAAAAAAAAAAAAAAAAC8B&#10;AABfcmVscy8ucmVsc1BLAQItABQABgAIAAAAIQBBRTN5vwEAAMUDAAAOAAAAAAAAAAAAAAAAAC4C&#10;AABkcnMvZTJvRG9jLnhtbFBLAQItABQABgAIAAAAIQDXFR0N3gAAAAkBAAAPAAAAAAAAAAAAAAAA&#10;ABkEAABkcnMvZG93bnJldi54bWxQSwUGAAAAAAQABADzAAAAJAUAAAAA&#10;" strokecolor="black [3040]"/>
                  </w:pict>
                </mc:Fallback>
              </mc:AlternateContent>
            </w:r>
          </w:p>
        </w:tc>
        <w:tc>
          <w:tcPr>
            <w:tcW w:w="1344" w:type="dxa"/>
            <w:tcBorders>
              <w:top w:val="single" w:sz="4" w:space="0" w:color="auto"/>
            </w:tcBorders>
            <w:noWrap/>
            <w:hideMark/>
          </w:tcPr>
          <w:p w14:paraId="15769E7F"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Marcadamente Alta </w:t>
            </w:r>
          </w:p>
        </w:tc>
        <w:tc>
          <w:tcPr>
            <w:tcW w:w="606" w:type="dxa"/>
            <w:tcBorders>
              <w:top w:val="single" w:sz="4" w:space="0" w:color="auto"/>
            </w:tcBorders>
            <w:noWrap/>
            <w:hideMark/>
          </w:tcPr>
          <w:p w14:paraId="02AB39F8"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Muy Alta </w:t>
            </w:r>
          </w:p>
        </w:tc>
        <w:tc>
          <w:tcPr>
            <w:tcW w:w="543" w:type="dxa"/>
            <w:tcBorders>
              <w:top w:val="single" w:sz="4" w:space="0" w:color="auto"/>
            </w:tcBorders>
            <w:noWrap/>
            <w:hideMark/>
          </w:tcPr>
          <w:p w14:paraId="7DDB8BAC"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Alta</w:t>
            </w:r>
          </w:p>
        </w:tc>
        <w:tc>
          <w:tcPr>
            <w:tcW w:w="954" w:type="dxa"/>
            <w:tcBorders>
              <w:top w:val="single" w:sz="4" w:space="0" w:color="auto"/>
            </w:tcBorders>
            <w:noWrap/>
            <w:hideMark/>
          </w:tcPr>
          <w:p w14:paraId="6A8A489C"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Promedio</w:t>
            </w:r>
          </w:p>
        </w:tc>
        <w:tc>
          <w:tcPr>
            <w:tcW w:w="564" w:type="dxa"/>
            <w:tcBorders>
              <w:top w:val="single" w:sz="4" w:space="0" w:color="auto"/>
            </w:tcBorders>
            <w:noWrap/>
            <w:hideMark/>
          </w:tcPr>
          <w:p w14:paraId="561074A4"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Baja </w:t>
            </w:r>
          </w:p>
        </w:tc>
        <w:tc>
          <w:tcPr>
            <w:tcW w:w="634" w:type="dxa"/>
            <w:tcBorders>
              <w:top w:val="single" w:sz="4" w:space="0" w:color="auto"/>
            </w:tcBorders>
            <w:noWrap/>
            <w:hideMark/>
          </w:tcPr>
          <w:p w14:paraId="5057ADF7"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Muy Baja </w:t>
            </w:r>
          </w:p>
        </w:tc>
        <w:tc>
          <w:tcPr>
            <w:tcW w:w="1344" w:type="dxa"/>
            <w:tcBorders>
              <w:top w:val="single" w:sz="4" w:space="0" w:color="auto"/>
            </w:tcBorders>
            <w:noWrap/>
            <w:hideMark/>
          </w:tcPr>
          <w:p w14:paraId="4EB9B645"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Marcadamente Baja</w:t>
            </w:r>
          </w:p>
        </w:tc>
        <w:tc>
          <w:tcPr>
            <w:tcW w:w="838" w:type="dxa"/>
            <w:tcBorders>
              <w:top w:val="single" w:sz="4" w:space="0" w:color="auto"/>
            </w:tcBorders>
            <w:noWrap/>
            <w:hideMark/>
          </w:tcPr>
          <w:p w14:paraId="4592513A"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TOTAL</w:t>
            </w:r>
          </w:p>
        </w:tc>
      </w:tr>
      <w:tr w:rsidR="00953609" w:rsidRPr="00FE2225" w14:paraId="50B18BB7" w14:textId="77777777" w:rsidTr="00953609">
        <w:trPr>
          <w:trHeight w:val="320"/>
        </w:trPr>
        <w:tc>
          <w:tcPr>
            <w:tcW w:w="1650" w:type="dxa"/>
            <w:noWrap/>
            <w:hideMark/>
          </w:tcPr>
          <w:p w14:paraId="3B949BA4"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Abajo del promedio </w:t>
            </w:r>
          </w:p>
        </w:tc>
        <w:tc>
          <w:tcPr>
            <w:tcW w:w="1344" w:type="dxa"/>
            <w:noWrap/>
            <w:hideMark/>
          </w:tcPr>
          <w:p w14:paraId="4F23BC6B"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noWrap/>
            <w:hideMark/>
          </w:tcPr>
          <w:p w14:paraId="2900268B"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noWrap/>
            <w:hideMark/>
          </w:tcPr>
          <w:p w14:paraId="05D37BE4"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noWrap/>
            <w:hideMark/>
          </w:tcPr>
          <w:p w14:paraId="1D4481B1"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10</w:t>
            </w:r>
          </w:p>
        </w:tc>
        <w:tc>
          <w:tcPr>
            <w:tcW w:w="564" w:type="dxa"/>
            <w:noWrap/>
            <w:hideMark/>
          </w:tcPr>
          <w:p w14:paraId="68302F0D"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20</w:t>
            </w:r>
          </w:p>
        </w:tc>
        <w:tc>
          <w:tcPr>
            <w:tcW w:w="634" w:type="dxa"/>
            <w:noWrap/>
            <w:hideMark/>
          </w:tcPr>
          <w:p w14:paraId="1B89F811"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20</w:t>
            </w:r>
          </w:p>
        </w:tc>
        <w:tc>
          <w:tcPr>
            <w:tcW w:w="1344" w:type="dxa"/>
            <w:noWrap/>
            <w:hideMark/>
          </w:tcPr>
          <w:p w14:paraId="16FE5EB3"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10</w:t>
            </w:r>
          </w:p>
        </w:tc>
        <w:tc>
          <w:tcPr>
            <w:tcW w:w="838" w:type="dxa"/>
            <w:noWrap/>
            <w:hideMark/>
          </w:tcPr>
          <w:p w14:paraId="3783A72F"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60</w:t>
            </w:r>
          </w:p>
        </w:tc>
      </w:tr>
      <w:tr w:rsidR="00953609" w:rsidRPr="00FE2225" w14:paraId="6F2D3A60" w14:textId="77777777" w:rsidTr="00953609">
        <w:trPr>
          <w:trHeight w:val="320"/>
        </w:trPr>
        <w:tc>
          <w:tcPr>
            <w:tcW w:w="1650" w:type="dxa"/>
            <w:noWrap/>
            <w:hideMark/>
          </w:tcPr>
          <w:p w14:paraId="4649DCEC"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Arriba del promedio </w:t>
            </w:r>
          </w:p>
        </w:tc>
        <w:tc>
          <w:tcPr>
            <w:tcW w:w="1344" w:type="dxa"/>
            <w:noWrap/>
            <w:hideMark/>
          </w:tcPr>
          <w:p w14:paraId="1AAD23BA"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noWrap/>
            <w:hideMark/>
          </w:tcPr>
          <w:p w14:paraId="7F404FD0"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noWrap/>
            <w:hideMark/>
          </w:tcPr>
          <w:p w14:paraId="6142D612"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noWrap/>
            <w:hideMark/>
          </w:tcPr>
          <w:p w14:paraId="5C1B65F3"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w:t>
            </w:r>
          </w:p>
        </w:tc>
        <w:tc>
          <w:tcPr>
            <w:tcW w:w="564" w:type="dxa"/>
            <w:noWrap/>
            <w:hideMark/>
          </w:tcPr>
          <w:p w14:paraId="22230D52"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7</w:t>
            </w:r>
          </w:p>
        </w:tc>
        <w:tc>
          <w:tcPr>
            <w:tcW w:w="634" w:type="dxa"/>
            <w:noWrap/>
            <w:hideMark/>
          </w:tcPr>
          <w:p w14:paraId="35C2C7CD"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1</w:t>
            </w:r>
          </w:p>
        </w:tc>
        <w:tc>
          <w:tcPr>
            <w:tcW w:w="1344" w:type="dxa"/>
            <w:noWrap/>
            <w:hideMark/>
          </w:tcPr>
          <w:p w14:paraId="0C77C21E"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4</w:t>
            </w:r>
          </w:p>
        </w:tc>
        <w:tc>
          <w:tcPr>
            <w:tcW w:w="838" w:type="dxa"/>
            <w:noWrap/>
            <w:hideMark/>
          </w:tcPr>
          <w:p w14:paraId="695EA6AD"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14</w:t>
            </w:r>
          </w:p>
        </w:tc>
      </w:tr>
      <w:tr w:rsidR="00953609" w:rsidRPr="00FE2225" w14:paraId="6A66E544" w14:textId="77777777" w:rsidTr="00953609">
        <w:trPr>
          <w:trHeight w:val="320"/>
        </w:trPr>
        <w:tc>
          <w:tcPr>
            <w:tcW w:w="1650" w:type="dxa"/>
            <w:noWrap/>
            <w:hideMark/>
          </w:tcPr>
          <w:p w14:paraId="3525548F"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Moderadamente abajo del promedio </w:t>
            </w:r>
          </w:p>
        </w:tc>
        <w:tc>
          <w:tcPr>
            <w:tcW w:w="1344" w:type="dxa"/>
            <w:noWrap/>
            <w:hideMark/>
          </w:tcPr>
          <w:p w14:paraId="7429CA23"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noWrap/>
            <w:hideMark/>
          </w:tcPr>
          <w:p w14:paraId="023C98E7"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noWrap/>
            <w:hideMark/>
          </w:tcPr>
          <w:p w14:paraId="69C296E1"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noWrap/>
            <w:hideMark/>
          </w:tcPr>
          <w:p w14:paraId="69232216"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64" w:type="dxa"/>
            <w:noWrap/>
            <w:hideMark/>
          </w:tcPr>
          <w:p w14:paraId="03DF8980"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1</w:t>
            </w:r>
          </w:p>
        </w:tc>
        <w:tc>
          <w:tcPr>
            <w:tcW w:w="634" w:type="dxa"/>
            <w:noWrap/>
            <w:hideMark/>
          </w:tcPr>
          <w:p w14:paraId="31AAAF5E"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3</w:t>
            </w:r>
          </w:p>
        </w:tc>
        <w:tc>
          <w:tcPr>
            <w:tcW w:w="1344" w:type="dxa"/>
            <w:noWrap/>
            <w:hideMark/>
          </w:tcPr>
          <w:p w14:paraId="7C168801"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w:t>
            </w:r>
          </w:p>
        </w:tc>
        <w:tc>
          <w:tcPr>
            <w:tcW w:w="838" w:type="dxa"/>
            <w:noWrap/>
            <w:hideMark/>
          </w:tcPr>
          <w:p w14:paraId="076C8CEC"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6</w:t>
            </w:r>
          </w:p>
        </w:tc>
      </w:tr>
      <w:tr w:rsidR="00953609" w:rsidRPr="00FE2225" w14:paraId="59264640" w14:textId="77777777" w:rsidTr="00953609">
        <w:trPr>
          <w:trHeight w:val="320"/>
        </w:trPr>
        <w:tc>
          <w:tcPr>
            <w:tcW w:w="1650" w:type="dxa"/>
            <w:noWrap/>
            <w:hideMark/>
          </w:tcPr>
          <w:p w14:paraId="08765000"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Moderadamente arriba del promedio </w:t>
            </w:r>
          </w:p>
        </w:tc>
        <w:tc>
          <w:tcPr>
            <w:tcW w:w="1344" w:type="dxa"/>
            <w:noWrap/>
            <w:hideMark/>
          </w:tcPr>
          <w:p w14:paraId="3DE7D1DD"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noWrap/>
            <w:hideMark/>
          </w:tcPr>
          <w:p w14:paraId="016AD82A"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noWrap/>
            <w:hideMark/>
          </w:tcPr>
          <w:p w14:paraId="7AF384AB"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noWrap/>
            <w:hideMark/>
          </w:tcPr>
          <w:p w14:paraId="6B3583EA"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6</w:t>
            </w:r>
          </w:p>
        </w:tc>
        <w:tc>
          <w:tcPr>
            <w:tcW w:w="564" w:type="dxa"/>
            <w:noWrap/>
            <w:hideMark/>
          </w:tcPr>
          <w:p w14:paraId="7F128DAF"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3</w:t>
            </w:r>
          </w:p>
        </w:tc>
        <w:tc>
          <w:tcPr>
            <w:tcW w:w="634" w:type="dxa"/>
            <w:noWrap/>
            <w:hideMark/>
          </w:tcPr>
          <w:p w14:paraId="05D25F26"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w:t>
            </w:r>
          </w:p>
        </w:tc>
        <w:tc>
          <w:tcPr>
            <w:tcW w:w="1344" w:type="dxa"/>
            <w:noWrap/>
            <w:hideMark/>
          </w:tcPr>
          <w:p w14:paraId="7298EFEC"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w:t>
            </w:r>
          </w:p>
        </w:tc>
        <w:tc>
          <w:tcPr>
            <w:tcW w:w="838" w:type="dxa"/>
            <w:noWrap/>
            <w:hideMark/>
          </w:tcPr>
          <w:p w14:paraId="703916A2"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13</w:t>
            </w:r>
          </w:p>
        </w:tc>
      </w:tr>
      <w:tr w:rsidR="00953609" w:rsidRPr="00FE2225" w14:paraId="4889AE0B" w14:textId="77777777" w:rsidTr="00953609">
        <w:trPr>
          <w:trHeight w:val="320"/>
        </w:trPr>
        <w:tc>
          <w:tcPr>
            <w:tcW w:w="1650" w:type="dxa"/>
            <w:noWrap/>
            <w:hideMark/>
          </w:tcPr>
          <w:p w14:paraId="2C61F9C4"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Promedio </w:t>
            </w:r>
          </w:p>
        </w:tc>
        <w:tc>
          <w:tcPr>
            <w:tcW w:w="1344" w:type="dxa"/>
            <w:noWrap/>
            <w:hideMark/>
          </w:tcPr>
          <w:p w14:paraId="45B798FD"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noWrap/>
            <w:hideMark/>
          </w:tcPr>
          <w:p w14:paraId="2F74F203"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noWrap/>
            <w:hideMark/>
          </w:tcPr>
          <w:p w14:paraId="3475173C"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noWrap/>
            <w:hideMark/>
          </w:tcPr>
          <w:p w14:paraId="0B0930D7"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48</w:t>
            </w:r>
          </w:p>
        </w:tc>
        <w:tc>
          <w:tcPr>
            <w:tcW w:w="564" w:type="dxa"/>
            <w:noWrap/>
            <w:hideMark/>
          </w:tcPr>
          <w:p w14:paraId="7AA36BFD"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84</w:t>
            </w:r>
          </w:p>
        </w:tc>
        <w:tc>
          <w:tcPr>
            <w:tcW w:w="634" w:type="dxa"/>
            <w:noWrap/>
            <w:hideMark/>
          </w:tcPr>
          <w:p w14:paraId="6A72B87A"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69</w:t>
            </w:r>
          </w:p>
        </w:tc>
        <w:tc>
          <w:tcPr>
            <w:tcW w:w="1344" w:type="dxa"/>
            <w:noWrap/>
            <w:hideMark/>
          </w:tcPr>
          <w:p w14:paraId="4E1C0BFE"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38</w:t>
            </w:r>
          </w:p>
        </w:tc>
        <w:tc>
          <w:tcPr>
            <w:tcW w:w="838" w:type="dxa"/>
            <w:noWrap/>
            <w:hideMark/>
          </w:tcPr>
          <w:p w14:paraId="2504E9CA"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239</w:t>
            </w:r>
          </w:p>
        </w:tc>
      </w:tr>
      <w:tr w:rsidR="00953609" w:rsidRPr="00FE2225" w14:paraId="22824AAE" w14:textId="77777777" w:rsidTr="00953609">
        <w:trPr>
          <w:trHeight w:val="320"/>
        </w:trPr>
        <w:tc>
          <w:tcPr>
            <w:tcW w:w="1650" w:type="dxa"/>
            <w:tcBorders>
              <w:bottom w:val="single" w:sz="4" w:space="0" w:color="auto"/>
            </w:tcBorders>
            <w:noWrap/>
            <w:hideMark/>
          </w:tcPr>
          <w:p w14:paraId="64E6B6A8"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Significativamente abajo del promedio </w:t>
            </w:r>
          </w:p>
        </w:tc>
        <w:tc>
          <w:tcPr>
            <w:tcW w:w="1344" w:type="dxa"/>
            <w:tcBorders>
              <w:bottom w:val="single" w:sz="4" w:space="0" w:color="auto"/>
            </w:tcBorders>
            <w:noWrap/>
            <w:hideMark/>
          </w:tcPr>
          <w:p w14:paraId="01FA42FF"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tcBorders>
              <w:bottom w:val="single" w:sz="4" w:space="0" w:color="auto"/>
            </w:tcBorders>
            <w:noWrap/>
            <w:hideMark/>
          </w:tcPr>
          <w:p w14:paraId="78E8DCB1"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tcBorders>
              <w:bottom w:val="single" w:sz="4" w:space="0" w:color="auto"/>
            </w:tcBorders>
            <w:noWrap/>
            <w:hideMark/>
          </w:tcPr>
          <w:p w14:paraId="18676B04"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tcBorders>
              <w:bottom w:val="single" w:sz="4" w:space="0" w:color="auto"/>
            </w:tcBorders>
            <w:noWrap/>
            <w:hideMark/>
          </w:tcPr>
          <w:p w14:paraId="52813478"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64" w:type="dxa"/>
            <w:tcBorders>
              <w:bottom w:val="single" w:sz="4" w:space="0" w:color="auto"/>
            </w:tcBorders>
            <w:noWrap/>
            <w:hideMark/>
          </w:tcPr>
          <w:p w14:paraId="41C6CC64"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34" w:type="dxa"/>
            <w:tcBorders>
              <w:bottom w:val="single" w:sz="4" w:space="0" w:color="auto"/>
            </w:tcBorders>
            <w:noWrap/>
            <w:hideMark/>
          </w:tcPr>
          <w:p w14:paraId="029BE848"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1344" w:type="dxa"/>
            <w:tcBorders>
              <w:bottom w:val="single" w:sz="4" w:space="0" w:color="auto"/>
            </w:tcBorders>
            <w:noWrap/>
            <w:hideMark/>
          </w:tcPr>
          <w:p w14:paraId="322ABE5D"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838" w:type="dxa"/>
            <w:tcBorders>
              <w:bottom w:val="single" w:sz="4" w:space="0" w:color="auto"/>
            </w:tcBorders>
            <w:noWrap/>
            <w:hideMark/>
          </w:tcPr>
          <w:p w14:paraId="2CD5D612"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r>
      <w:tr w:rsidR="00953609" w:rsidRPr="00FE2225" w14:paraId="1922F092" w14:textId="77777777" w:rsidTr="00953609">
        <w:trPr>
          <w:trHeight w:val="320"/>
        </w:trPr>
        <w:tc>
          <w:tcPr>
            <w:tcW w:w="1650" w:type="dxa"/>
            <w:noWrap/>
            <w:hideMark/>
          </w:tcPr>
          <w:p w14:paraId="7B77BC64"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 xml:space="preserve">Significativamente arriba del promedio </w:t>
            </w:r>
          </w:p>
        </w:tc>
        <w:tc>
          <w:tcPr>
            <w:tcW w:w="1344" w:type="dxa"/>
            <w:noWrap/>
            <w:hideMark/>
          </w:tcPr>
          <w:p w14:paraId="3B833799"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noWrap/>
            <w:hideMark/>
          </w:tcPr>
          <w:p w14:paraId="33F8B862"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noWrap/>
            <w:hideMark/>
          </w:tcPr>
          <w:p w14:paraId="67C64C3C"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noWrap/>
            <w:hideMark/>
          </w:tcPr>
          <w:p w14:paraId="3D678253"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w:t>
            </w:r>
          </w:p>
        </w:tc>
        <w:tc>
          <w:tcPr>
            <w:tcW w:w="564" w:type="dxa"/>
            <w:noWrap/>
            <w:hideMark/>
          </w:tcPr>
          <w:p w14:paraId="46FF6C8A"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34" w:type="dxa"/>
            <w:noWrap/>
            <w:hideMark/>
          </w:tcPr>
          <w:p w14:paraId="4FF3C16C"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1344" w:type="dxa"/>
            <w:noWrap/>
            <w:hideMark/>
          </w:tcPr>
          <w:p w14:paraId="55503D86"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838" w:type="dxa"/>
            <w:noWrap/>
            <w:hideMark/>
          </w:tcPr>
          <w:p w14:paraId="02553019"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2</w:t>
            </w:r>
          </w:p>
        </w:tc>
      </w:tr>
      <w:tr w:rsidR="00953609" w:rsidRPr="00FE2225" w14:paraId="2AF42933" w14:textId="77777777" w:rsidTr="00953609">
        <w:trPr>
          <w:trHeight w:val="320"/>
        </w:trPr>
        <w:tc>
          <w:tcPr>
            <w:tcW w:w="1650" w:type="dxa"/>
            <w:tcBorders>
              <w:top w:val="single" w:sz="4" w:space="0" w:color="auto"/>
              <w:bottom w:val="single" w:sz="4" w:space="0" w:color="auto"/>
            </w:tcBorders>
            <w:noWrap/>
            <w:hideMark/>
          </w:tcPr>
          <w:p w14:paraId="6C73E170" w14:textId="77777777" w:rsidR="00953609" w:rsidRPr="00FE2225" w:rsidRDefault="00953609" w:rsidP="00E26304">
            <w:pPr>
              <w:spacing w:line="360" w:lineRule="auto"/>
              <w:jc w:val="both"/>
              <w:rPr>
                <w:color w:val="000000" w:themeColor="text1"/>
                <w:sz w:val="22"/>
                <w:szCs w:val="22"/>
              </w:rPr>
            </w:pPr>
            <w:r w:rsidRPr="00FE2225">
              <w:rPr>
                <w:color w:val="000000" w:themeColor="text1"/>
                <w:sz w:val="22"/>
                <w:szCs w:val="22"/>
              </w:rPr>
              <w:t>TOTAL</w:t>
            </w:r>
          </w:p>
        </w:tc>
        <w:tc>
          <w:tcPr>
            <w:tcW w:w="1344" w:type="dxa"/>
            <w:tcBorders>
              <w:top w:val="single" w:sz="4" w:space="0" w:color="auto"/>
              <w:bottom w:val="single" w:sz="4" w:space="0" w:color="auto"/>
            </w:tcBorders>
            <w:noWrap/>
            <w:hideMark/>
          </w:tcPr>
          <w:p w14:paraId="349C72B6"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606" w:type="dxa"/>
            <w:tcBorders>
              <w:top w:val="single" w:sz="4" w:space="0" w:color="auto"/>
              <w:bottom w:val="single" w:sz="4" w:space="0" w:color="auto"/>
            </w:tcBorders>
            <w:noWrap/>
            <w:hideMark/>
          </w:tcPr>
          <w:p w14:paraId="70E96EAE"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543" w:type="dxa"/>
            <w:tcBorders>
              <w:top w:val="single" w:sz="4" w:space="0" w:color="auto"/>
              <w:bottom w:val="single" w:sz="4" w:space="0" w:color="auto"/>
            </w:tcBorders>
            <w:noWrap/>
            <w:hideMark/>
          </w:tcPr>
          <w:p w14:paraId="4647FCC0"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0</w:t>
            </w:r>
          </w:p>
        </w:tc>
        <w:tc>
          <w:tcPr>
            <w:tcW w:w="954" w:type="dxa"/>
            <w:tcBorders>
              <w:top w:val="single" w:sz="4" w:space="0" w:color="auto"/>
              <w:bottom w:val="single" w:sz="4" w:space="0" w:color="auto"/>
            </w:tcBorders>
            <w:noWrap/>
            <w:hideMark/>
          </w:tcPr>
          <w:p w14:paraId="52B82F2F"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68</w:t>
            </w:r>
          </w:p>
        </w:tc>
        <w:tc>
          <w:tcPr>
            <w:tcW w:w="564" w:type="dxa"/>
            <w:tcBorders>
              <w:top w:val="single" w:sz="4" w:space="0" w:color="auto"/>
              <w:bottom w:val="single" w:sz="4" w:space="0" w:color="auto"/>
            </w:tcBorders>
            <w:noWrap/>
            <w:hideMark/>
          </w:tcPr>
          <w:p w14:paraId="7EF70B51"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115</w:t>
            </w:r>
          </w:p>
        </w:tc>
        <w:tc>
          <w:tcPr>
            <w:tcW w:w="634" w:type="dxa"/>
            <w:tcBorders>
              <w:top w:val="single" w:sz="4" w:space="0" w:color="auto"/>
              <w:bottom w:val="single" w:sz="4" w:space="0" w:color="auto"/>
            </w:tcBorders>
            <w:noWrap/>
            <w:hideMark/>
          </w:tcPr>
          <w:p w14:paraId="667A1C2F"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95</w:t>
            </w:r>
          </w:p>
        </w:tc>
        <w:tc>
          <w:tcPr>
            <w:tcW w:w="1344" w:type="dxa"/>
            <w:tcBorders>
              <w:top w:val="single" w:sz="4" w:space="0" w:color="auto"/>
              <w:bottom w:val="single" w:sz="4" w:space="0" w:color="auto"/>
            </w:tcBorders>
            <w:noWrap/>
            <w:hideMark/>
          </w:tcPr>
          <w:p w14:paraId="7598175B"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56</w:t>
            </w:r>
          </w:p>
        </w:tc>
        <w:tc>
          <w:tcPr>
            <w:tcW w:w="838" w:type="dxa"/>
            <w:tcBorders>
              <w:top w:val="single" w:sz="4" w:space="0" w:color="auto"/>
              <w:bottom w:val="single" w:sz="4" w:space="0" w:color="auto"/>
            </w:tcBorders>
            <w:noWrap/>
            <w:hideMark/>
          </w:tcPr>
          <w:p w14:paraId="66C4E78E" w14:textId="77777777" w:rsidR="00953609" w:rsidRPr="00FE2225" w:rsidRDefault="00953609" w:rsidP="00E26304">
            <w:pPr>
              <w:spacing w:line="360" w:lineRule="auto"/>
              <w:jc w:val="center"/>
              <w:rPr>
                <w:color w:val="000000" w:themeColor="text1"/>
                <w:sz w:val="22"/>
                <w:szCs w:val="22"/>
              </w:rPr>
            </w:pPr>
            <w:r w:rsidRPr="00FE2225">
              <w:rPr>
                <w:color w:val="000000" w:themeColor="text1"/>
                <w:sz w:val="22"/>
                <w:szCs w:val="22"/>
              </w:rPr>
              <w:t>334</w:t>
            </w:r>
          </w:p>
        </w:tc>
      </w:tr>
    </w:tbl>
    <w:p w14:paraId="47B4EF8F" w14:textId="1F4292A8" w:rsidR="00F478D1" w:rsidRPr="00FE2225" w:rsidRDefault="00E23DED" w:rsidP="00E26304">
      <w:pPr>
        <w:jc w:val="both"/>
        <w:rPr>
          <w:color w:val="000000" w:themeColor="text1"/>
          <w:sz w:val="20"/>
        </w:rPr>
      </w:pPr>
      <w:r w:rsidRPr="00FE2225">
        <w:rPr>
          <w:b/>
          <w:color w:val="000000" w:themeColor="text1"/>
          <w:sz w:val="20"/>
        </w:rPr>
        <w:t xml:space="preserve">Fuente: </w:t>
      </w:r>
      <w:r w:rsidR="0033547D" w:rsidRPr="00FE2225">
        <w:rPr>
          <w:color w:val="000000" w:themeColor="text1"/>
          <w:sz w:val="20"/>
        </w:rPr>
        <w:t>Estudio de campo</w:t>
      </w:r>
    </w:p>
    <w:p w14:paraId="6EC43198" w14:textId="77AF7699"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1B9D25F" w14:textId="77777777" w:rsidR="00215830" w:rsidRPr="00FE2225" w:rsidRDefault="00215830" w:rsidP="00E26304">
      <w:pPr>
        <w:spacing w:line="360" w:lineRule="auto"/>
        <w:jc w:val="both"/>
        <w:rPr>
          <w:b/>
          <w:color w:val="000000" w:themeColor="text1"/>
        </w:rPr>
      </w:pPr>
    </w:p>
    <w:p w14:paraId="2B6D2878" w14:textId="77777777" w:rsidR="00395B14" w:rsidRPr="00FE2225" w:rsidRDefault="00395B14" w:rsidP="00395B14">
      <w:pPr>
        <w:rPr>
          <w:lang w:val="es-ES" w:eastAsia="en-US"/>
        </w:rPr>
      </w:pPr>
    </w:p>
    <w:p w14:paraId="5EA3692F" w14:textId="77777777" w:rsidR="0033547D" w:rsidRPr="00FE2225" w:rsidRDefault="0033547D" w:rsidP="00395B14">
      <w:pPr>
        <w:rPr>
          <w:lang w:val="es-ES" w:eastAsia="en-US"/>
        </w:rPr>
      </w:pPr>
    </w:p>
    <w:p w14:paraId="3E070D5C" w14:textId="77777777" w:rsidR="0033547D" w:rsidRPr="00FE2225" w:rsidRDefault="0033547D" w:rsidP="00395B14">
      <w:pPr>
        <w:rPr>
          <w:lang w:val="es-ES" w:eastAsia="en-US"/>
        </w:rPr>
      </w:pPr>
    </w:p>
    <w:p w14:paraId="2F9861BB" w14:textId="77777777" w:rsidR="0033547D" w:rsidRPr="00FE2225" w:rsidRDefault="0033547D" w:rsidP="00395B14">
      <w:pPr>
        <w:rPr>
          <w:lang w:val="es-ES" w:eastAsia="en-US"/>
        </w:rPr>
      </w:pPr>
    </w:p>
    <w:p w14:paraId="03EA1E93" w14:textId="77777777" w:rsidR="0033547D" w:rsidRPr="00FE2225" w:rsidRDefault="0033547D" w:rsidP="00395B14">
      <w:pPr>
        <w:rPr>
          <w:lang w:val="es-ES" w:eastAsia="en-US"/>
        </w:rPr>
      </w:pPr>
    </w:p>
    <w:p w14:paraId="47A3A67F" w14:textId="77777777" w:rsidR="0033547D" w:rsidRPr="00FE2225" w:rsidRDefault="0033547D" w:rsidP="00395B14">
      <w:pPr>
        <w:rPr>
          <w:lang w:val="es-ES" w:eastAsia="en-US"/>
        </w:rPr>
      </w:pPr>
    </w:p>
    <w:p w14:paraId="6C373FB5" w14:textId="77777777" w:rsidR="0033547D" w:rsidRPr="00FE2225" w:rsidRDefault="0033547D" w:rsidP="00395B14">
      <w:pPr>
        <w:rPr>
          <w:lang w:val="es-ES" w:eastAsia="en-US"/>
        </w:rPr>
      </w:pPr>
    </w:p>
    <w:p w14:paraId="15B657AB" w14:textId="6513BDD1" w:rsidR="00395B14" w:rsidRPr="00FE2225" w:rsidRDefault="003F3908" w:rsidP="003F3908">
      <w:pPr>
        <w:pStyle w:val="Epgrafe"/>
        <w:rPr>
          <w:b/>
          <w:sz w:val="24"/>
          <w:szCs w:val="24"/>
        </w:rPr>
      </w:pPr>
      <w:bookmarkStart w:id="202" w:name="_Toc496943972"/>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20</w:t>
      </w:r>
      <w:r w:rsidRPr="00FE2225">
        <w:rPr>
          <w:b/>
          <w:sz w:val="24"/>
          <w:szCs w:val="24"/>
        </w:rPr>
        <w:fldChar w:fldCharType="end"/>
      </w:r>
      <w:r w:rsidRPr="00FE2225">
        <w:rPr>
          <w:b/>
          <w:sz w:val="24"/>
          <w:szCs w:val="24"/>
        </w:rPr>
        <w:t xml:space="preserve"> Frecuencia Esperada</w:t>
      </w:r>
      <w:bookmarkEnd w:id="202"/>
    </w:p>
    <w:tbl>
      <w:tblPr>
        <w:tblStyle w:val="Tablaconcuadrcula"/>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0"/>
        <w:gridCol w:w="1262"/>
        <w:gridCol w:w="715"/>
        <w:gridCol w:w="440"/>
        <w:gridCol w:w="725"/>
        <w:gridCol w:w="552"/>
        <w:gridCol w:w="735"/>
        <w:gridCol w:w="1284"/>
        <w:gridCol w:w="644"/>
      </w:tblGrid>
      <w:tr w:rsidR="0011254F" w:rsidRPr="00FE2225" w14:paraId="71E66718" w14:textId="77777777" w:rsidTr="0033547D">
        <w:trPr>
          <w:trHeight w:val="728"/>
          <w:jc w:val="center"/>
        </w:trPr>
        <w:tc>
          <w:tcPr>
            <w:tcW w:w="5000" w:type="pct"/>
            <w:gridSpan w:val="9"/>
            <w:tcBorders>
              <w:bottom w:val="single" w:sz="4" w:space="0" w:color="auto"/>
            </w:tcBorders>
            <w:noWrap/>
          </w:tcPr>
          <w:p w14:paraId="528D851D" w14:textId="77777777" w:rsidR="00513C91" w:rsidRPr="00FE2225" w:rsidRDefault="00513C91" w:rsidP="00E26304">
            <w:pPr>
              <w:jc w:val="center"/>
              <w:rPr>
                <w:b/>
                <w:sz w:val="22"/>
              </w:rPr>
            </w:pPr>
          </w:p>
          <w:p w14:paraId="0AE0ECBB" w14:textId="687860E2" w:rsidR="0011254F" w:rsidRPr="00FE2225" w:rsidRDefault="00AD28C2" w:rsidP="00E26304">
            <w:pPr>
              <w:jc w:val="center"/>
              <w:rPr>
                <w:b/>
                <w:color w:val="000000" w:themeColor="text1"/>
                <w:sz w:val="22"/>
                <w:szCs w:val="22"/>
              </w:rPr>
            </w:pPr>
            <w:r w:rsidRPr="00FE2225">
              <w:rPr>
                <w:b/>
                <w:sz w:val="22"/>
              </w:rPr>
              <w:t>TABLA FRECUENCIA</w:t>
            </w:r>
            <w:r w:rsidR="00513C91" w:rsidRPr="00FE2225">
              <w:rPr>
                <w:b/>
                <w:sz w:val="22"/>
              </w:rPr>
              <w:t xml:space="preserve"> ESPERADA</w:t>
            </w:r>
          </w:p>
        </w:tc>
      </w:tr>
      <w:tr w:rsidR="000C650E" w:rsidRPr="00FE2225" w14:paraId="7B60DDFC" w14:textId="77777777" w:rsidTr="0033547D">
        <w:trPr>
          <w:trHeight w:val="261"/>
          <w:jc w:val="center"/>
        </w:trPr>
        <w:tc>
          <w:tcPr>
            <w:tcW w:w="920" w:type="pct"/>
            <w:tcBorders>
              <w:top w:val="single" w:sz="4" w:space="0" w:color="auto"/>
              <w:bottom w:val="nil"/>
            </w:tcBorders>
            <w:noWrap/>
            <w:hideMark/>
          </w:tcPr>
          <w:p w14:paraId="59017C71" w14:textId="1DB4F699" w:rsidR="000C650E" w:rsidRPr="00FE2225" w:rsidRDefault="000C650E" w:rsidP="00E26304">
            <w:pPr>
              <w:spacing w:line="360" w:lineRule="auto"/>
              <w:jc w:val="both"/>
              <w:rPr>
                <w:color w:val="000000" w:themeColor="text1"/>
                <w:sz w:val="22"/>
                <w:szCs w:val="22"/>
              </w:rPr>
            </w:pPr>
            <w:r w:rsidRPr="00FE2225">
              <w:rPr>
                <w:noProof/>
                <w:color w:val="000000" w:themeColor="text1"/>
                <w:sz w:val="22"/>
                <w:szCs w:val="22"/>
                <w:lang w:val="es-EC" w:eastAsia="es-EC"/>
              </w:rPr>
              <mc:AlternateContent>
                <mc:Choice Requires="wps">
                  <w:drawing>
                    <wp:anchor distT="0" distB="0" distL="114300" distR="114300" simplePos="0" relativeHeight="251671552" behindDoc="0" locked="0" layoutInCell="1" allowOverlap="1" wp14:anchorId="426504D4" wp14:editId="38770A2A">
                      <wp:simplePos x="0" y="0"/>
                      <wp:positionH relativeFrom="column">
                        <wp:posOffset>325755</wp:posOffset>
                      </wp:positionH>
                      <wp:positionV relativeFrom="paragraph">
                        <wp:posOffset>542925</wp:posOffset>
                      </wp:positionV>
                      <wp:extent cx="612140" cy="455930"/>
                      <wp:effectExtent l="0" t="0" r="22860" b="26670"/>
                      <wp:wrapSquare wrapText="bothSides"/>
                      <wp:docPr id="32" name="Cuadro de texto 32"/>
                      <wp:cNvGraphicFramePr/>
                      <a:graphic xmlns:a="http://schemas.openxmlformats.org/drawingml/2006/main">
                        <a:graphicData uri="http://schemas.microsoft.com/office/word/2010/wordprocessingShape">
                          <wps:wsp>
                            <wps:cNvSpPr txBox="1"/>
                            <wps:spPr>
                              <a:xfrm>
                                <a:off x="0" y="0"/>
                                <a:ext cx="612140" cy="455930"/>
                              </a:xfrm>
                              <a:prstGeom prst="rect">
                                <a:avLst/>
                              </a:prstGeom>
                              <a:noFill/>
                              <a:ln>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CD34A60" w14:textId="77777777" w:rsidR="00221760" w:rsidRPr="00953609" w:rsidRDefault="00221760">
                                  <w:pPr>
                                    <w:rPr>
                                      <w:sz w:val="16"/>
                                      <w:szCs w:val="16"/>
                                    </w:rPr>
                                  </w:pPr>
                                  <w:r>
                                    <w:rPr>
                                      <w:sz w:val="16"/>
                                      <w:szCs w:val="16"/>
                                    </w:rPr>
                                    <w:t>Inteligencia emocional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2" o:spid="_x0000_s1028" type="#_x0000_t202" style="position:absolute;left:0;text-align:left;margin-left:25.65pt;margin-top:42.75pt;width:48.2pt;height:35.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YlLjAIAAJAFAAAOAAAAZHJzL2Uyb0RvYy54bWysVN1P2zAQf5+0/8Hy+0hbChsVKeqKmCYh&#10;QIOJZ9exW2uOz7OvTbq/fmcnKRXbC9NekvN93+8+Lq/a2rKdCtGAK/n4ZMSZchIq49Yl//508+ET&#10;ZxGFq4QFp0q+V5Ffzd+/u2z8TE1gA7ZSgZETF2eNL/kG0c+KIsqNqkU8Aa8cCTWEWiA9w7qogmjI&#10;e22LyWh0XjQQKh9AqhiJe90J+Tz711pJvNc6KmS25JQb5m/I31X6FvNLMVsH4TdG9mmIf8iiFsZR&#10;0IOra4GCbYP5w1VtZIAIGk8k1AVobaTKNVA149Grah43wqtcC4ET/QGm+P/cyrvdQ2CmKvnphDMn&#10;aurRciuqAKxSDFWLwEhCMDU+zkj70ZM+tp+hpXYP/EjMVH2rQ53+VBcjOQG+P4BMrpgk5vl4Mp6S&#10;RJJoenZ2cZqbULwY+xDxi4KaJaLkgXqYoRW724iUCKkOKimWgxtjbe6jdYkRwZoq8fIjDZJa2sB2&#10;gkZgtc45k4sjLXp1lioPTB8l1dvVlSncW5UcWvdNaQIsl/eXCEJK5XCIkrWTlqZ83mLY6yfTLqu3&#10;GB8scmRweDCujYOQ0cwb9gJM9WNIWXf6hPNR3YnEdtXmSTmMwwqqPU1DgG6topc3hnp2KyI+iEB7&#10;RG2m24D39NEWmpJDT3G2gfDrb/ykT+NNUs4a2suSx59bERRn9qujwb8YT9P0YH5Mzz5O6BGOJatj&#10;idvWS6C+j+kKeZnJpI92IHWA+plOyCJFJZFwkmKXHAdyid21oBMk1WKRlWh1vcBb9+hlcp1QThP5&#10;1D6L4PuxTatzB8MGi9mr6e10k6WDxRZBmzzaCecO1R5/Wvs88f2JSnfl+J21Xg7p/DcAAAD//wMA&#10;UEsDBBQABgAIAAAAIQDkGqGm4AAAAAkBAAAPAAAAZHJzL2Rvd25yZXYueG1sTI/BTsMwEETvSPyD&#10;tUjcqBNSkyjEqQAVLhyAUgmObrwkEfY6xG6T/j3uCW6zmtHM22o1W8MOOPrekYR0kQBDapzuqZWw&#10;fX+8KoD5oEgr4wglHNHDqj4/q1Sp3URveNiElsUS8qWS0IUwlJz7pkOr/MINSNH7cqNVIZ5jy/Wo&#10;plhuDb9OkhtuVU9xoVMDPnTYfG/2VsL0ev/0kR7F8se+FOvP53Zr8mwt5eXFfHcLLOAc/sJwwo/o&#10;UEemnduT9sxIEGkWkxIKIYCd/GWeA9tFIfIMeF3x/x/UvwAAAP//AwBQSwECLQAUAAYACAAAACEA&#10;toM4kv4AAADhAQAAEwAAAAAAAAAAAAAAAAAAAAAAW0NvbnRlbnRfVHlwZXNdLnhtbFBLAQItABQA&#10;BgAIAAAAIQA4/SH/1gAAAJQBAAALAAAAAAAAAAAAAAAAAC8BAABfcmVscy8ucmVsc1BLAQItABQA&#10;BgAIAAAAIQBHeYlLjAIAAJAFAAAOAAAAAAAAAAAAAAAAAC4CAABkcnMvZTJvRG9jLnhtbFBLAQIt&#10;ABQABgAIAAAAIQDkGqGm4AAAAAkBAAAPAAAAAAAAAAAAAAAAAOYEAABkcnMvZG93bnJldi54bWxQ&#10;SwUGAAAAAAQABADzAAAA8wUAAAAA&#10;" filled="f" strokecolor="white [3212]">
                      <v:textbox>
                        <w:txbxContent>
                          <w:p w14:paraId="7CD34A60" w14:textId="77777777" w:rsidR="00221760" w:rsidRPr="00953609" w:rsidRDefault="00221760">
                            <w:pPr>
                              <w:rPr>
                                <w:sz w:val="16"/>
                                <w:szCs w:val="16"/>
                              </w:rPr>
                            </w:pPr>
                            <w:r>
                              <w:rPr>
                                <w:sz w:val="16"/>
                                <w:szCs w:val="16"/>
                              </w:rPr>
                              <w:t>Inteligencia emocional</w:t>
                            </w:r>
                          </w:p>
                        </w:txbxContent>
                      </v:textbox>
                      <w10:wrap type="square"/>
                    </v:shape>
                  </w:pict>
                </mc:Fallback>
              </mc:AlternateContent>
            </w:r>
            <w:r w:rsidRPr="00FE2225">
              <w:rPr>
                <w:noProof/>
                <w:color w:val="000000" w:themeColor="text1"/>
                <w:sz w:val="22"/>
                <w:szCs w:val="22"/>
                <w:lang w:val="es-EC" w:eastAsia="es-EC"/>
              </w:rPr>
              <mc:AlternateContent>
                <mc:Choice Requires="wps">
                  <w:drawing>
                    <wp:anchor distT="0" distB="0" distL="114300" distR="114300" simplePos="0" relativeHeight="251661312" behindDoc="0" locked="0" layoutInCell="1" allowOverlap="1" wp14:anchorId="49CDBC3B" wp14:editId="74BB0E81">
                      <wp:simplePos x="0" y="0"/>
                      <wp:positionH relativeFrom="column">
                        <wp:posOffset>-59055</wp:posOffset>
                      </wp:positionH>
                      <wp:positionV relativeFrom="paragraph">
                        <wp:posOffset>86360</wp:posOffset>
                      </wp:positionV>
                      <wp:extent cx="531495" cy="460375"/>
                      <wp:effectExtent l="0" t="0" r="27305" b="22225"/>
                      <wp:wrapSquare wrapText="bothSides"/>
                      <wp:docPr id="33" name="Cuadro de texto 33"/>
                      <wp:cNvGraphicFramePr/>
                      <a:graphic xmlns:a="http://schemas.openxmlformats.org/drawingml/2006/main">
                        <a:graphicData uri="http://schemas.microsoft.com/office/word/2010/wordprocessingShape">
                          <wps:wsp>
                            <wps:cNvSpPr txBox="1"/>
                            <wps:spPr>
                              <a:xfrm>
                                <a:off x="0" y="0"/>
                                <a:ext cx="531495" cy="460375"/>
                              </a:xfrm>
                              <a:prstGeom prst="rect">
                                <a:avLst/>
                              </a:prstGeom>
                              <a:noFill/>
                              <a:ln>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96FCB1F" w14:textId="77777777" w:rsidR="00221760" w:rsidRPr="00953609" w:rsidRDefault="00221760" w:rsidP="00953609">
                                  <w:pPr>
                                    <w:jc w:val="center"/>
                                    <w:rPr>
                                      <w:sz w:val="16"/>
                                      <w:szCs w:val="16"/>
                                    </w:rPr>
                                  </w:pPr>
                                  <w:r w:rsidRPr="00953609">
                                    <w:rPr>
                                      <w:sz w:val="16"/>
                                      <w:szCs w:val="16"/>
                                    </w:rPr>
                                    <w:t>Coefici</w:t>
                                  </w:r>
                                  <w:r>
                                    <w:rPr>
                                      <w:sz w:val="16"/>
                                      <w:szCs w:val="16"/>
                                    </w:rPr>
                                    <w:t>cv</w:t>
                                  </w:r>
                                  <w:r w:rsidRPr="00953609">
                                    <w:rPr>
                                      <w:sz w:val="16"/>
                                      <w:szCs w:val="16"/>
                                    </w:rPr>
                                    <w:t>ente intelectual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3" o:spid="_x0000_s1029" type="#_x0000_t202" style="position:absolute;left:0;text-align:left;margin-left:-4.65pt;margin-top:6.8pt;width:41.85pt;height:3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potiwIAAJAFAAAOAAAAZHJzL2Uyb0RvYy54bWysVEtPGzEQvlfqf7B8L5snlIgNSoOoKiFA&#10;hYqz47UTq7bHtZ3spr++Y+9uElEuVL3sjme+eT+urhujyU74oMCWdHg2oERYDpWy65L+eL799JmS&#10;EJmtmAYrSroXgV7PP364qt1MjGADuhKeoBEbZrUr6SZGNyuKwDfCsHAGTlgUSvCGRXz6dVF5VqN1&#10;o4vRYHBe1OAr54GLEJB70wrpPNuXUvD4IGUQkeiSYmwxf33+rtK3mF+x2dozt1G8C4P9QxSGKYtO&#10;D6ZuWGRk69VfpoziHgLIeMbBFCCl4iLngNkMB6+yedowJ3IuWJzgDmUK/88sv989eqKqko7HlFhm&#10;sEfLLas8kEqQKJoIBCVYptqFGaKfHOJj8wUabHfPD8hM2TfSm/THvAjKseD7Q5HRFOHInI6Hk8sp&#10;JRxFk/PB+GKarBRHZedD/CrAkESU1GMPc2nZ7i7EFtpDki8Lt0rr3EdtEyOAVlXi5UcaJLHUnuwY&#10;jsBqnWNGbycofLWaIg9M5yXl2+aVqbjXIhnU9ruQWLCc3hseGOfCxt5LRieUxHjeo9jhk2ob1XuU&#10;DxrZM9h4UDbKgs/VzBt2LEz1sw9ZtnhsyUneiYzNqmknpW/7Cqo9ToOHdq2C47cKe3bHQnxkHvcI&#10;BwBvQ3zAj9RQlxQ6ipIN+N9v8RMexxullNS4lyUNv7bMC0r0N4uDfzmcTNIi58dkejHChz+VrE4l&#10;dmuWgH0f4hVyPJMJH3VPSg/mBU/IInlFEbMcfZc09uQyttcCTxAXi0UG4eo6Fu/sk+PJdKpymsjn&#10;5oV5141tWp176DeYzV5Nb4tNmhYW2whS5dFOdW6r2tUf1z4vR3ei0l05fWfU8ZDO/wAAAP//AwBQ&#10;SwMEFAAGAAgAAAAhALPkaLPdAAAABwEAAA8AAABkcnMvZG93bnJldi54bWxMjktPg0AUhfcm/ofJ&#10;NXHXDghSRIZGTXXThfaR6HLKXIE4D2Smhf57rytdnkfO+crlZDQ74eA7ZwXE8wgY2tqpzjYC9rvn&#10;WQ7MB2mV1M6igDN6WFaXF6UslBvtBk/b0DAasb6QAtoQ+oJzX7dopJ+7Hi1ln24wMpAcGq4GOdK4&#10;0fwmijJuZGfpoZU9PrVYf22PRsD49vjyHp9v02/zmq8+1s1eL5KVENdX08M9sIBT+CvDLz6hQ0VM&#10;B3e0yjMtYHaXUJP8JANG+SJNgR0E5FkMvCr5f/7qBwAA//8DAFBLAQItABQABgAIAAAAIQC2gziS&#10;/gAAAOEBAAATAAAAAAAAAAAAAAAAAAAAAABbQ29udGVudF9UeXBlc10ueG1sUEsBAi0AFAAGAAgA&#10;AAAhADj9If/WAAAAlAEAAAsAAAAAAAAAAAAAAAAALwEAAF9yZWxzLy5yZWxzUEsBAi0AFAAGAAgA&#10;AAAhAGp2mi2LAgAAkAUAAA4AAAAAAAAAAAAAAAAALgIAAGRycy9lMm9Eb2MueG1sUEsBAi0AFAAG&#10;AAgAAAAhALPkaLPdAAAABwEAAA8AAAAAAAAAAAAAAAAA5QQAAGRycy9kb3ducmV2LnhtbFBLBQYA&#10;AAAABAAEAPMAAADvBQAAAAA=&#10;" filled="f" strokecolor="white [3212]">
                      <v:textbox>
                        <w:txbxContent>
                          <w:p w14:paraId="396FCB1F" w14:textId="77777777" w:rsidR="00221760" w:rsidRPr="00953609" w:rsidRDefault="00221760" w:rsidP="00953609">
                            <w:pPr>
                              <w:jc w:val="center"/>
                              <w:rPr>
                                <w:sz w:val="16"/>
                                <w:szCs w:val="16"/>
                              </w:rPr>
                            </w:pPr>
                            <w:r w:rsidRPr="00953609">
                              <w:rPr>
                                <w:sz w:val="16"/>
                                <w:szCs w:val="16"/>
                              </w:rPr>
                              <w:t>Coefici</w:t>
                            </w:r>
                            <w:r>
                              <w:rPr>
                                <w:sz w:val="16"/>
                                <w:szCs w:val="16"/>
                              </w:rPr>
                              <w:t>cv</w:t>
                            </w:r>
                            <w:r w:rsidRPr="00953609">
                              <w:rPr>
                                <w:sz w:val="16"/>
                                <w:szCs w:val="16"/>
                              </w:rPr>
                              <w:t>ente intelectual</w:t>
                            </w:r>
                          </w:p>
                        </w:txbxContent>
                      </v:textbox>
                      <w10:wrap type="square"/>
                    </v:shape>
                  </w:pict>
                </mc:Fallback>
              </mc:AlternateContent>
            </w:r>
            <w:r w:rsidRPr="00FE2225">
              <w:rPr>
                <w:noProof/>
                <w:color w:val="000000" w:themeColor="text1"/>
                <w:sz w:val="22"/>
                <w:szCs w:val="22"/>
                <w:lang w:val="es-EC" w:eastAsia="es-EC"/>
              </w:rPr>
              <mc:AlternateContent>
                <mc:Choice Requires="wps">
                  <w:drawing>
                    <wp:anchor distT="0" distB="0" distL="114300" distR="114300" simplePos="0" relativeHeight="251666432" behindDoc="0" locked="0" layoutInCell="1" allowOverlap="1" wp14:anchorId="47285A5B" wp14:editId="721F39AF">
                      <wp:simplePos x="0" y="0"/>
                      <wp:positionH relativeFrom="column">
                        <wp:posOffset>-61594</wp:posOffset>
                      </wp:positionH>
                      <wp:positionV relativeFrom="paragraph">
                        <wp:posOffset>-26834</wp:posOffset>
                      </wp:positionV>
                      <wp:extent cx="1068848" cy="1026324"/>
                      <wp:effectExtent l="0" t="0" r="48895" b="40640"/>
                      <wp:wrapNone/>
                      <wp:docPr id="34" name="Conector recto 34"/>
                      <wp:cNvGraphicFramePr/>
                      <a:graphic xmlns:a="http://schemas.openxmlformats.org/drawingml/2006/main">
                        <a:graphicData uri="http://schemas.microsoft.com/office/word/2010/wordprocessingShape">
                          <wps:wsp>
                            <wps:cNvCnPr/>
                            <wps:spPr>
                              <a:xfrm flipV="1">
                                <a:off x="0" y="0"/>
                                <a:ext cx="1068848" cy="10263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4"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pt,-2.1pt" to="79.3pt,7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l9LwQEAAMUDAAAOAAAAZHJzL2Uyb0RvYy54bWysU02P0zAQvSPxHyzfaZLuqqqipnvoCi4I&#10;Kj727nXGjYW/NDZN+u8ZO21AgBBCXByP/ebNvOfJ7mGyhp0Bo/au482q5gyc9L12p45//vT61Zaz&#10;mITrhfEOOn6ByB/2L1/sxtDC2g/e9ICMSFxsx9DxIaXQVlWUA1gRVz6Ao0vl0YpEIZ6qHsVI7NZU&#10;67reVKPHPqCXECOdPs6XfF/4lQKZ3isVITHTceotlRXL+pzXar8T7QlFGLS8tiH+oQsrtKOiC9Wj&#10;SIJ9Rf0LldUSffQqraS3lVdKSygaSE1T/6Tm4yACFC1kTgyLTfH/0cp35yMy3Xf87p4zJyy90YFe&#10;SiaPDPOH0QW5NIbYEvjgjniNYjhiljwptEwZHZ5oAIoJJItNxePL4jFMiUk6bOrNdntPUyHprqnX&#10;m7t14a9mokwYMKY34C3Lm44b7bIJohXntzFRcYLeIBTkxuZWyi5dDGSwcR9AkbBcsmSXkYKDQXYW&#10;NAz9lybLIq6CzClKG7Mk1X9OumJzGpQx+9vEBV0qepeWRKudx99VTdOtVTXjb6pnrVn2s+8v5WGK&#10;HTQrRdl1rvMw/hiX9O9/3/4bAAAA//8DAFBLAwQUAAYACAAAACEA1xUdDd4AAAAJAQAADwAAAGRy&#10;cy9kb3ducmV2LnhtbEyPwU7DMBBE70j8g7VIXKrWIWqTEOJUqBIXOACFD3DiJYmw1yF2U/fvcU5w&#10;2l3NaPZNtQ9GsxknN1gScLdJgCG1Vg3UCfj8eFoXwJyXpKS2hAIu6GBfX19VslT2TO84H33HYgi5&#10;UgrovR9Lzl3bo5FuY0ekqH3ZyUgfz6njapLnGG40T5Mk40YOFD/0csRDj+338WQEPL++rS5pyFY/&#10;+a45hLnQ4cVpIW5vwuMDMI/B/5lhwY/oUEemxp5IOaYFrO/z6IxzmwJb9F2RAWuWJd8Cryv+v0H9&#10;CwAA//8DAFBLAQItABQABgAIAAAAIQC2gziS/gAAAOEBAAATAAAAAAAAAAAAAAAAAAAAAABbQ29u&#10;dGVudF9UeXBlc10ueG1sUEsBAi0AFAAGAAgAAAAhADj9If/WAAAAlAEAAAsAAAAAAAAAAAAAAAAA&#10;LwEAAF9yZWxzLy5yZWxzUEsBAi0AFAAGAAgAAAAhALLOX0vBAQAAxQMAAA4AAAAAAAAAAAAAAAAA&#10;LgIAAGRycy9lMm9Eb2MueG1sUEsBAi0AFAAGAAgAAAAhANcVHQ3eAAAACQEAAA8AAAAAAAAAAAAA&#10;AAAAGwQAAGRycy9kb3ducmV2LnhtbFBLBQYAAAAABAAEAPMAAAAmBQAAAAA=&#10;" strokecolor="black [3040]"/>
                  </w:pict>
                </mc:Fallback>
              </mc:AlternateContent>
            </w:r>
          </w:p>
        </w:tc>
        <w:tc>
          <w:tcPr>
            <w:tcW w:w="806" w:type="pct"/>
            <w:tcBorders>
              <w:top w:val="single" w:sz="4" w:space="0" w:color="auto"/>
              <w:bottom w:val="nil"/>
            </w:tcBorders>
            <w:noWrap/>
            <w:hideMark/>
          </w:tcPr>
          <w:p w14:paraId="290FE3A7" w14:textId="5F6BEF5A"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Marcadamente Alta</w:t>
            </w:r>
          </w:p>
        </w:tc>
        <w:tc>
          <w:tcPr>
            <w:tcW w:w="321" w:type="pct"/>
            <w:tcBorders>
              <w:top w:val="single" w:sz="4" w:space="0" w:color="auto"/>
              <w:bottom w:val="nil"/>
            </w:tcBorders>
            <w:noWrap/>
            <w:hideMark/>
          </w:tcPr>
          <w:p w14:paraId="619D4705" w14:textId="4ACA3A2B"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Muy Alta</w:t>
            </w:r>
          </w:p>
        </w:tc>
        <w:tc>
          <w:tcPr>
            <w:tcW w:w="304" w:type="pct"/>
            <w:tcBorders>
              <w:top w:val="single" w:sz="4" w:space="0" w:color="auto"/>
              <w:bottom w:val="nil"/>
            </w:tcBorders>
            <w:noWrap/>
            <w:hideMark/>
          </w:tcPr>
          <w:p w14:paraId="69BA8459" w14:textId="77777777"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Alta</w:t>
            </w:r>
          </w:p>
        </w:tc>
        <w:tc>
          <w:tcPr>
            <w:tcW w:w="555" w:type="pct"/>
            <w:tcBorders>
              <w:top w:val="single" w:sz="4" w:space="0" w:color="auto"/>
              <w:bottom w:val="nil"/>
            </w:tcBorders>
            <w:noWrap/>
            <w:hideMark/>
          </w:tcPr>
          <w:p w14:paraId="33743C00" w14:textId="77777777"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Promedio</w:t>
            </w:r>
          </w:p>
        </w:tc>
        <w:tc>
          <w:tcPr>
            <w:tcW w:w="402" w:type="pct"/>
            <w:tcBorders>
              <w:top w:val="single" w:sz="4" w:space="0" w:color="auto"/>
              <w:bottom w:val="nil"/>
            </w:tcBorders>
            <w:noWrap/>
            <w:hideMark/>
          </w:tcPr>
          <w:p w14:paraId="0D2E9489" w14:textId="4B2661BB"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Baja</w:t>
            </w:r>
          </w:p>
        </w:tc>
        <w:tc>
          <w:tcPr>
            <w:tcW w:w="402" w:type="pct"/>
            <w:tcBorders>
              <w:top w:val="single" w:sz="4" w:space="0" w:color="auto"/>
              <w:bottom w:val="nil"/>
            </w:tcBorders>
            <w:noWrap/>
            <w:hideMark/>
          </w:tcPr>
          <w:p w14:paraId="4F04F8A7" w14:textId="1A80222C"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Muy Baja</w:t>
            </w:r>
          </w:p>
        </w:tc>
        <w:tc>
          <w:tcPr>
            <w:tcW w:w="806" w:type="pct"/>
            <w:tcBorders>
              <w:top w:val="single" w:sz="4" w:space="0" w:color="auto"/>
              <w:bottom w:val="nil"/>
            </w:tcBorders>
            <w:noWrap/>
            <w:hideMark/>
          </w:tcPr>
          <w:p w14:paraId="0CC3F0F1" w14:textId="6913356B"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Marcadamente Baja</w:t>
            </w:r>
          </w:p>
        </w:tc>
        <w:tc>
          <w:tcPr>
            <w:tcW w:w="483" w:type="pct"/>
            <w:tcBorders>
              <w:top w:val="single" w:sz="4" w:space="0" w:color="auto"/>
              <w:bottom w:val="nil"/>
            </w:tcBorders>
            <w:noWrap/>
            <w:hideMark/>
          </w:tcPr>
          <w:p w14:paraId="53FF11F6" w14:textId="77777777" w:rsidR="000C650E" w:rsidRPr="00FE2225" w:rsidRDefault="000C650E" w:rsidP="00E26304">
            <w:pPr>
              <w:spacing w:line="360" w:lineRule="auto"/>
              <w:jc w:val="center"/>
              <w:rPr>
                <w:b/>
                <w:color w:val="000000" w:themeColor="text1"/>
                <w:sz w:val="22"/>
                <w:szCs w:val="22"/>
              </w:rPr>
            </w:pPr>
            <w:r w:rsidRPr="00FE2225">
              <w:rPr>
                <w:b/>
                <w:color w:val="000000" w:themeColor="text1"/>
                <w:sz w:val="22"/>
                <w:szCs w:val="22"/>
              </w:rPr>
              <w:t>TOTAL</w:t>
            </w:r>
          </w:p>
        </w:tc>
      </w:tr>
      <w:tr w:rsidR="000C650E" w:rsidRPr="00FE2225" w14:paraId="7D9480C4" w14:textId="77777777" w:rsidTr="0033547D">
        <w:trPr>
          <w:trHeight w:val="261"/>
          <w:jc w:val="center"/>
        </w:trPr>
        <w:tc>
          <w:tcPr>
            <w:tcW w:w="920" w:type="pct"/>
            <w:tcBorders>
              <w:top w:val="nil"/>
            </w:tcBorders>
            <w:noWrap/>
            <w:hideMark/>
          </w:tcPr>
          <w:p w14:paraId="4E3101A9"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 xml:space="preserve">Significativamente arriba del promedio </w:t>
            </w:r>
          </w:p>
        </w:tc>
        <w:tc>
          <w:tcPr>
            <w:tcW w:w="806" w:type="pct"/>
            <w:tcBorders>
              <w:top w:val="nil"/>
            </w:tcBorders>
            <w:noWrap/>
            <w:hideMark/>
          </w:tcPr>
          <w:p w14:paraId="491986A3"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tcBorders>
              <w:top w:val="nil"/>
            </w:tcBorders>
            <w:noWrap/>
            <w:hideMark/>
          </w:tcPr>
          <w:p w14:paraId="734EF7AC"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tcBorders>
              <w:top w:val="nil"/>
            </w:tcBorders>
            <w:noWrap/>
            <w:hideMark/>
          </w:tcPr>
          <w:p w14:paraId="3780873B"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tcBorders>
              <w:top w:val="nil"/>
            </w:tcBorders>
            <w:noWrap/>
            <w:hideMark/>
          </w:tcPr>
          <w:p w14:paraId="58D0C51D"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0,407</w:t>
            </w:r>
          </w:p>
        </w:tc>
        <w:tc>
          <w:tcPr>
            <w:tcW w:w="402" w:type="pct"/>
            <w:tcBorders>
              <w:top w:val="nil"/>
            </w:tcBorders>
            <w:noWrap/>
            <w:hideMark/>
          </w:tcPr>
          <w:p w14:paraId="5C26CBD7"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0,689</w:t>
            </w:r>
          </w:p>
        </w:tc>
        <w:tc>
          <w:tcPr>
            <w:tcW w:w="402" w:type="pct"/>
            <w:tcBorders>
              <w:top w:val="nil"/>
            </w:tcBorders>
            <w:noWrap/>
            <w:hideMark/>
          </w:tcPr>
          <w:p w14:paraId="5766DCEF"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0,569</w:t>
            </w:r>
          </w:p>
        </w:tc>
        <w:tc>
          <w:tcPr>
            <w:tcW w:w="806" w:type="pct"/>
            <w:tcBorders>
              <w:top w:val="nil"/>
            </w:tcBorders>
            <w:noWrap/>
            <w:hideMark/>
          </w:tcPr>
          <w:p w14:paraId="203690E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0,335</w:t>
            </w:r>
          </w:p>
        </w:tc>
        <w:tc>
          <w:tcPr>
            <w:tcW w:w="483" w:type="pct"/>
            <w:tcBorders>
              <w:top w:val="nil"/>
            </w:tcBorders>
            <w:noWrap/>
            <w:hideMark/>
          </w:tcPr>
          <w:p w14:paraId="68617363"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w:t>
            </w:r>
          </w:p>
        </w:tc>
      </w:tr>
      <w:tr w:rsidR="000C650E" w:rsidRPr="00FE2225" w14:paraId="03D13342" w14:textId="77777777" w:rsidTr="0033547D">
        <w:trPr>
          <w:trHeight w:val="261"/>
          <w:jc w:val="center"/>
        </w:trPr>
        <w:tc>
          <w:tcPr>
            <w:tcW w:w="920" w:type="pct"/>
            <w:noWrap/>
            <w:hideMark/>
          </w:tcPr>
          <w:p w14:paraId="451CDD4F"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 xml:space="preserve">Moderadamente arriba del promedio </w:t>
            </w:r>
          </w:p>
        </w:tc>
        <w:tc>
          <w:tcPr>
            <w:tcW w:w="806" w:type="pct"/>
            <w:noWrap/>
            <w:hideMark/>
          </w:tcPr>
          <w:p w14:paraId="7F62EE2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noWrap/>
            <w:hideMark/>
          </w:tcPr>
          <w:p w14:paraId="11570877"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noWrap/>
            <w:hideMark/>
          </w:tcPr>
          <w:p w14:paraId="52EC7CFE"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noWrap/>
            <w:hideMark/>
          </w:tcPr>
          <w:p w14:paraId="55840C37"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2,647</w:t>
            </w:r>
          </w:p>
        </w:tc>
        <w:tc>
          <w:tcPr>
            <w:tcW w:w="402" w:type="pct"/>
            <w:noWrap/>
            <w:hideMark/>
          </w:tcPr>
          <w:p w14:paraId="45D5820E"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4,476</w:t>
            </w:r>
          </w:p>
        </w:tc>
        <w:tc>
          <w:tcPr>
            <w:tcW w:w="402" w:type="pct"/>
            <w:noWrap/>
            <w:hideMark/>
          </w:tcPr>
          <w:p w14:paraId="2AEB3864"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3,698</w:t>
            </w:r>
          </w:p>
        </w:tc>
        <w:tc>
          <w:tcPr>
            <w:tcW w:w="806" w:type="pct"/>
            <w:noWrap/>
            <w:hideMark/>
          </w:tcPr>
          <w:p w14:paraId="1CDF1DFC"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2,180</w:t>
            </w:r>
          </w:p>
        </w:tc>
        <w:tc>
          <w:tcPr>
            <w:tcW w:w="483" w:type="pct"/>
            <w:noWrap/>
            <w:hideMark/>
          </w:tcPr>
          <w:p w14:paraId="368E153A"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13</w:t>
            </w:r>
          </w:p>
        </w:tc>
      </w:tr>
      <w:tr w:rsidR="000C650E" w:rsidRPr="00FE2225" w14:paraId="1D1C8B02" w14:textId="77777777" w:rsidTr="0033547D">
        <w:trPr>
          <w:trHeight w:val="261"/>
          <w:jc w:val="center"/>
        </w:trPr>
        <w:tc>
          <w:tcPr>
            <w:tcW w:w="920" w:type="pct"/>
            <w:noWrap/>
            <w:hideMark/>
          </w:tcPr>
          <w:p w14:paraId="0BA80EA5"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 xml:space="preserve">arriba del promedio </w:t>
            </w:r>
          </w:p>
        </w:tc>
        <w:tc>
          <w:tcPr>
            <w:tcW w:w="806" w:type="pct"/>
            <w:noWrap/>
            <w:hideMark/>
          </w:tcPr>
          <w:p w14:paraId="4946951A"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noWrap/>
            <w:hideMark/>
          </w:tcPr>
          <w:p w14:paraId="33D2D306"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noWrap/>
            <w:hideMark/>
          </w:tcPr>
          <w:p w14:paraId="39F6591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noWrap/>
            <w:hideMark/>
          </w:tcPr>
          <w:p w14:paraId="3AC4548B"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2,850</w:t>
            </w:r>
          </w:p>
        </w:tc>
        <w:tc>
          <w:tcPr>
            <w:tcW w:w="402" w:type="pct"/>
            <w:noWrap/>
            <w:hideMark/>
          </w:tcPr>
          <w:p w14:paraId="18EC3124"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4,820</w:t>
            </w:r>
          </w:p>
        </w:tc>
        <w:tc>
          <w:tcPr>
            <w:tcW w:w="402" w:type="pct"/>
            <w:noWrap/>
            <w:hideMark/>
          </w:tcPr>
          <w:p w14:paraId="3825E0FC"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3,982</w:t>
            </w:r>
          </w:p>
        </w:tc>
        <w:tc>
          <w:tcPr>
            <w:tcW w:w="806" w:type="pct"/>
            <w:noWrap/>
            <w:hideMark/>
          </w:tcPr>
          <w:p w14:paraId="2034F226"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2,347</w:t>
            </w:r>
          </w:p>
        </w:tc>
        <w:tc>
          <w:tcPr>
            <w:tcW w:w="483" w:type="pct"/>
            <w:noWrap/>
            <w:hideMark/>
          </w:tcPr>
          <w:p w14:paraId="2A3A640A"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14</w:t>
            </w:r>
          </w:p>
        </w:tc>
      </w:tr>
      <w:tr w:rsidR="000C650E" w:rsidRPr="00FE2225" w14:paraId="4C559463" w14:textId="77777777" w:rsidTr="0033547D">
        <w:trPr>
          <w:trHeight w:val="261"/>
          <w:jc w:val="center"/>
        </w:trPr>
        <w:tc>
          <w:tcPr>
            <w:tcW w:w="920" w:type="pct"/>
            <w:noWrap/>
            <w:hideMark/>
          </w:tcPr>
          <w:p w14:paraId="6B0D881E"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 xml:space="preserve">promedio </w:t>
            </w:r>
          </w:p>
        </w:tc>
        <w:tc>
          <w:tcPr>
            <w:tcW w:w="806" w:type="pct"/>
            <w:noWrap/>
            <w:hideMark/>
          </w:tcPr>
          <w:p w14:paraId="012BD02D"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noWrap/>
            <w:hideMark/>
          </w:tcPr>
          <w:p w14:paraId="08DE09C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noWrap/>
            <w:hideMark/>
          </w:tcPr>
          <w:p w14:paraId="49297F9E"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noWrap/>
            <w:hideMark/>
          </w:tcPr>
          <w:p w14:paraId="5811A674"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48,659</w:t>
            </w:r>
          </w:p>
        </w:tc>
        <w:tc>
          <w:tcPr>
            <w:tcW w:w="402" w:type="pct"/>
            <w:noWrap/>
            <w:hideMark/>
          </w:tcPr>
          <w:p w14:paraId="382B8E67"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82,290</w:t>
            </w:r>
          </w:p>
        </w:tc>
        <w:tc>
          <w:tcPr>
            <w:tcW w:w="402" w:type="pct"/>
            <w:noWrap/>
            <w:hideMark/>
          </w:tcPr>
          <w:p w14:paraId="7A02CC39"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67,979</w:t>
            </w:r>
          </w:p>
        </w:tc>
        <w:tc>
          <w:tcPr>
            <w:tcW w:w="806" w:type="pct"/>
            <w:noWrap/>
            <w:hideMark/>
          </w:tcPr>
          <w:p w14:paraId="5861997F"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40,072</w:t>
            </w:r>
          </w:p>
        </w:tc>
        <w:tc>
          <w:tcPr>
            <w:tcW w:w="483" w:type="pct"/>
            <w:noWrap/>
            <w:hideMark/>
          </w:tcPr>
          <w:p w14:paraId="334A8178"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239</w:t>
            </w:r>
          </w:p>
        </w:tc>
      </w:tr>
      <w:tr w:rsidR="000C650E" w:rsidRPr="00FE2225" w14:paraId="6E462337" w14:textId="77777777" w:rsidTr="0033547D">
        <w:trPr>
          <w:trHeight w:val="261"/>
          <w:jc w:val="center"/>
        </w:trPr>
        <w:tc>
          <w:tcPr>
            <w:tcW w:w="920" w:type="pct"/>
            <w:noWrap/>
            <w:hideMark/>
          </w:tcPr>
          <w:p w14:paraId="0A2A71DC"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 xml:space="preserve">abajo del promedio </w:t>
            </w:r>
          </w:p>
        </w:tc>
        <w:tc>
          <w:tcPr>
            <w:tcW w:w="806" w:type="pct"/>
            <w:noWrap/>
            <w:hideMark/>
          </w:tcPr>
          <w:p w14:paraId="195EBADF"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noWrap/>
            <w:hideMark/>
          </w:tcPr>
          <w:p w14:paraId="6233CE7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noWrap/>
            <w:hideMark/>
          </w:tcPr>
          <w:p w14:paraId="78844959"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noWrap/>
            <w:hideMark/>
          </w:tcPr>
          <w:p w14:paraId="05FEDC4A"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12,216</w:t>
            </w:r>
          </w:p>
        </w:tc>
        <w:tc>
          <w:tcPr>
            <w:tcW w:w="402" w:type="pct"/>
            <w:noWrap/>
            <w:hideMark/>
          </w:tcPr>
          <w:p w14:paraId="1D55A73A"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20,659</w:t>
            </w:r>
          </w:p>
        </w:tc>
        <w:tc>
          <w:tcPr>
            <w:tcW w:w="402" w:type="pct"/>
            <w:noWrap/>
            <w:hideMark/>
          </w:tcPr>
          <w:p w14:paraId="79FD1337"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17,066</w:t>
            </w:r>
          </w:p>
        </w:tc>
        <w:tc>
          <w:tcPr>
            <w:tcW w:w="806" w:type="pct"/>
            <w:noWrap/>
            <w:hideMark/>
          </w:tcPr>
          <w:p w14:paraId="7CD71931"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10,060</w:t>
            </w:r>
          </w:p>
        </w:tc>
        <w:tc>
          <w:tcPr>
            <w:tcW w:w="483" w:type="pct"/>
            <w:noWrap/>
            <w:hideMark/>
          </w:tcPr>
          <w:p w14:paraId="62EE6283"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60</w:t>
            </w:r>
          </w:p>
        </w:tc>
      </w:tr>
      <w:tr w:rsidR="000C650E" w:rsidRPr="00FE2225" w14:paraId="1F118697" w14:textId="77777777" w:rsidTr="0033547D">
        <w:trPr>
          <w:trHeight w:val="261"/>
          <w:jc w:val="center"/>
        </w:trPr>
        <w:tc>
          <w:tcPr>
            <w:tcW w:w="920" w:type="pct"/>
            <w:noWrap/>
            <w:hideMark/>
          </w:tcPr>
          <w:p w14:paraId="13C1D6D7"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 xml:space="preserve">Moderadamente abajo del promedio </w:t>
            </w:r>
          </w:p>
        </w:tc>
        <w:tc>
          <w:tcPr>
            <w:tcW w:w="806" w:type="pct"/>
            <w:noWrap/>
            <w:hideMark/>
          </w:tcPr>
          <w:p w14:paraId="0E5BB247"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noWrap/>
            <w:hideMark/>
          </w:tcPr>
          <w:p w14:paraId="6ED2FBCC"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noWrap/>
            <w:hideMark/>
          </w:tcPr>
          <w:p w14:paraId="2F12AF2E"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noWrap/>
            <w:hideMark/>
          </w:tcPr>
          <w:p w14:paraId="7AD74B1A"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1,222</w:t>
            </w:r>
          </w:p>
        </w:tc>
        <w:tc>
          <w:tcPr>
            <w:tcW w:w="402" w:type="pct"/>
            <w:noWrap/>
            <w:hideMark/>
          </w:tcPr>
          <w:p w14:paraId="30692B0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2,066</w:t>
            </w:r>
          </w:p>
        </w:tc>
        <w:tc>
          <w:tcPr>
            <w:tcW w:w="402" w:type="pct"/>
            <w:noWrap/>
            <w:hideMark/>
          </w:tcPr>
          <w:p w14:paraId="4DA41AFC"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1,707</w:t>
            </w:r>
          </w:p>
        </w:tc>
        <w:tc>
          <w:tcPr>
            <w:tcW w:w="806" w:type="pct"/>
            <w:noWrap/>
            <w:hideMark/>
          </w:tcPr>
          <w:p w14:paraId="2BAC09EB"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1,006</w:t>
            </w:r>
          </w:p>
        </w:tc>
        <w:tc>
          <w:tcPr>
            <w:tcW w:w="483" w:type="pct"/>
            <w:noWrap/>
            <w:hideMark/>
          </w:tcPr>
          <w:p w14:paraId="0205441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6</w:t>
            </w:r>
          </w:p>
        </w:tc>
      </w:tr>
      <w:tr w:rsidR="000C650E" w:rsidRPr="00FE2225" w14:paraId="7719371F" w14:textId="77777777" w:rsidTr="0033547D">
        <w:trPr>
          <w:trHeight w:val="261"/>
          <w:jc w:val="center"/>
        </w:trPr>
        <w:tc>
          <w:tcPr>
            <w:tcW w:w="920" w:type="pct"/>
            <w:tcBorders>
              <w:bottom w:val="single" w:sz="4" w:space="0" w:color="auto"/>
            </w:tcBorders>
            <w:noWrap/>
            <w:hideMark/>
          </w:tcPr>
          <w:p w14:paraId="7E6501BB"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 xml:space="preserve">Significativamente abajo del promedio </w:t>
            </w:r>
          </w:p>
        </w:tc>
        <w:tc>
          <w:tcPr>
            <w:tcW w:w="806" w:type="pct"/>
            <w:tcBorders>
              <w:bottom w:val="single" w:sz="4" w:space="0" w:color="auto"/>
            </w:tcBorders>
            <w:noWrap/>
            <w:hideMark/>
          </w:tcPr>
          <w:p w14:paraId="04006098"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tcBorders>
              <w:bottom w:val="single" w:sz="4" w:space="0" w:color="auto"/>
            </w:tcBorders>
            <w:noWrap/>
            <w:hideMark/>
          </w:tcPr>
          <w:p w14:paraId="1D864BDC"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tcBorders>
              <w:bottom w:val="single" w:sz="4" w:space="0" w:color="auto"/>
            </w:tcBorders>
            <w:noWrap/>
            <w:hideMark/>
          </w:tcPr>
          <w:p w14:paraId="441909F1"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tcBorders>
              <w:bottom w:val="single" w:sz="4" w:space="0" w:color="auto"/>
            </w:tcBorders>
            <w:noWrap/>
            <w:hideMark/>
          </w:tcPr>
          <w:p w14:paraId="0F9F4649"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402" w:type="pct"/>
            <w:tcBorders>
              <w:bottom w:val="single" w:sz="4" w:space="0" w:color="auto"/>
            </w:tcBorders>
            <w:noWrap/>
            <w:hideMark/>
          </w:tcPr>
          <w:p w14:paraId="6C5808ED"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402" w:type="pct"/>
            <w:tcBorders>
              <w:bottom w:val="single" w:sz="4" w:space="0" w:color="auto"/>
            </w:tcBorders>
            <w:noWrap/>
            <w:hideMark/>
          </w:tcPr>
          <w:p w14:paraId="085B64F6"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806" w:type="pct"/>
            <w:tcBorders>
              <w:bottom w:val="single" w:sz="4" w:space="0" w:color="auto"/>
            </w:tcBorders>
            <w:noWrap/>
            <w:hideMark/>
          </w:tcPr>
          <w:p w14:paraId="353CE46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483" w:type="pct"/>
            <w:tcBorders>
              <w:bottom w:val="single" w:sz="4" w:space="0" w:color="auto"/>
            </w:tcBorders>
            <w:noWrap/>
            <w:hideMark/>
          </w:tcPr>
          <w:p w14:paraId="7C12C4EA"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r>
      <w:tr w:rsidR="000C650E" w:rsidRPr="00FE2225" w14:paraId="264D5F62" w14:textId="77777777" w:rsidTr="0033547D">
        <w:trPr>
          <w:trHeight w:val="261"/>
          <w:jc w:val="center"/>
        </w:trPr>
        <w:tc>
          <w:tcPr>
            <w:tcW w:w="920" w:type="pct"/>
            <w:tcBorders>
              <w:top w:val="single" w:sz="4" w:space="0" w:color="auto"/>
              <w:bottom w:val="single" w:sz="4" w:space="0" w:color="auto"/>
            </w:tcBorders>
            <w:noWrap/>
            <w:hideMark/>
          </w:tcPr>
          <w:p w14:paraId="1D6492AE" w14:textId="77777777" w:rsidR="000C650E" w:rsidRPr="00FE2225" w:rsidRDefault="000C650E" w:rsidP="00E26304">
            <w:pPr>
              <w:spacing w:line="360" w:lineRule="auto"/>
              <w:jc w:val="both"/>
              <w:rPr>
                <w:color w:val="000000" w:themeColor="text1"/>
                <w:sz w:val="22"/>
                <w:szCs w:val="22"/>
              </w:rPr>
            </w:pPr>
            <w:r w:rsidRPr="00FE2225">
              <w:rPr>
                <w:color w:val="000000" w:themeColor="text1"/>
                <w:sz w:val="22"/>
                <w:szCs w:val="22"/>
              </w:rPr>
              <w:t>TOTAL</w:t>
            </w:r>
          </w:p>
        </w:tc>
        <w:tc>
          <w:tcPr>
            <w:tcW w:w="806" w:type="pct"/>
            <w:tcBorders>
              <w:top w:val="single" w:sz="4" w:space="0" w:color="auto"/>
              <w:bottom w:val="single" w:sz="4" w:space="0" w:color="auto"/>
            </w:tcBorders>
            <w:noWrap/>
            <w:hideMark/>
          </w:tcPr>
          <w:p w14:paraId="365BDEC6"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21" w:type="pct"/>
            <w:tcBorders>
              <w:top w:val="single" w:sz="4" w:space="0" w:color="auto"/>
              <w:bottom w:val="single" w:sz="4" w:space="0" w:color="auto"/>
            </w:tcBorders>
            <w:noWrap/>
            <w:hideMark/>
          </w:tcPr>
          <w:p w14:paraId="7D7E294B"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304" w:type="pct"/>
            <w:tcBorders>
              <w:top w:val="single" w:sz="4" w:space="0" w:color="auto"/>
              <w:bottom w:val="single" w:sz="4" w:space="0" w:color="auto"/>
            </w:tcBorders>
            <w:noWrap/>
            <w:hideMark/>
          </w:tcPr>
          <w:p w14:paraId="6C031A81"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0</w:t>
            </w:r>
          </w:p>
        </w:tc>
        <w:tc>
          <w:tcPr>
            <w:tcW w:w="555" w:type="pct"/>
            <w:tcBorders>
              <w:top w:val="single" w:sz="4" w:space="0" w:color="auto"/>
              <w:bottom w:val="single" w:sz="4" w:space="0" w:color="auto"/>
            </w:tcBorders>
            <w:noWrap/>
            <w:hideMark/>
          </w:tcPr>
          <w:p w14:paraId="4E1CB53B"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68</w:t>
            </w:r>
          </w:p>
        </w:tc>
        <w:tc>
          <w:tcPr>
            <w:tcW w:w="402" w:type="pct"/>
            <w:tcBorders>
              <w:top w:val="single" w:sz="4" w:space="0" w:color="auto"/>
              <w:bottom w:val="single" w:sz="4" w:space="0" w:color="auto"/>
            </w:tcBorders>
            <w:noWrap/>
            <w:hideMark/>
          </w:tcPr>
          <w:p w14:paraId="3E6187B4"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115</w:t>
            </w:r>
          </w:p>
        </w:tc>
        <w:tc>
          <w:tcPr>
            <w:tcW w:w="402" w:type="pct"/>
            <w:tcBorders>
              <w:top w:val="single" w:sz="4" w:space="0" w:color="auto"/>
              <w:bottom w:val="single" w:sz="4" w:space="0" w:color="auto"/>
            </w:tcBorders>
            <w:noWrap/>
            <w:hideMark/>
          </w:tcPr>
          <w:p w14:paraId="3E9FD41D"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95</w:t>
            </w:r>
          </w:p>
        </w:tc>
        <w:tc>
          <w:tcPr>
            <w:tcW w:w="806" w:type="pct"/>
            <w:tcBorders>
              <w:top w:val="single" w:sz="4" w:space="0" w:color="auto"/>
              <w:bottom w:val="single" w:sz="4" w:space="0" w:color="auto"/>
            </w:tcBorders>
            <w:noWrap/>
            <w:hideMark/>
          </w:tcPr>
          <w:p w14:paraId="14994091"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56</w:t>
            </w:r>
          </w:p>
        </w:tc>
        <w:tc>
          <w:tcPr>
            <w:tcW w:w="483" w:type="pct"/>
            <w:tcBorders>
              <w:top w:val="single" w:sz="4" w:space="0" w:color="auto"/>
              <w:bottom w:val="single" w:sz="4" w:space="0" w:color="auto"/>
            </w:tcBorders>
            <w:noWrap/>
            <w:hideMark/>
          </w:tcPr>
          <w:p w14:paraId="564EC0F5" w14:textId="77777777" w:rsidR="000C650E" w:rsidRPr="00FE2225" w:rsidRDefault="000C650E" w:rsidP="00E26304">
            <w:pPr>
              <w:spacing w:line="360" w:lineRule="auto"/>
              <w:jc w:val="center"/>
              <w:rPr>
                <w:color w:val="000000" w:themeColor="text1"/>
                <w:sz w:val="22"/>
                <w:szCs w:val="22"/>
              </w:rPr>
            </w:pPr>
            <w:r w:rsidRPr="00FE2225">
              <w:rPr>
                <w:color w:val="000000" w:themeColor="text1"/>
                <w:sz w:val="22"/>
                <w:szCs w:val="22"/>
              </w:rPr>
              <w:t>334</w:t>
            </w:r>
          </w:p>
        </w:tc>
      </w:tr>
    </w:tbl>
    <w:p w14:paraId="2A905F56" w14:textId="0446097C" w:rsidR="00EB3450" w:rsidRPr="00FE2225" w:rsidRDefault="00E23DED" w:rsidP="00E26304">
      <w:pPr>
        <w:jc w:val="both"/>
        <w:rPr>
          <w:color w:val="000000" w:themeColor="text1"/>
          <w:sz w:val="20"/>
        </w:rPr>
      </w:pPr>
      <w:r w:rsidRPr="00FE2225">
        <w:rPr>
          <w:b/>
          <w:color w:val="000000" w:themeColor="text1"/>
          <w:sz w:val="20"/>
        </w:rPr>
        <w:t xml:space="preserve">Fuente: </w:t>
      </w:r>
      <w:r w:rsidR="0033547D" w:rsidRPr="00FE2225">
        <w:rPr>
          <w:color w:val="000000" w:themeColor="text1"/>
          <w:sz w:val="20"/>
        </w:rPr>
        <w:t>Estudio de campo</w:t>
      </w:r>
    </w:p>
    <w:p w14:paraId="2165B874" w14:textId="56621122"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51A994F2" w14:textId="77777777" w:rsidR="00E4796F" w:rsidRPr="00FE2225" w:rsidRDefault="00E4796F" w:rsidP="00E26304">
      <w:pPr>
        <w:spacing w:line="360" w:lineRule="auto"/>
        <w:jc w:val="both"/>
        <w:rPr>
          <w:b/>
          <w:color w:val="000000" w:themeColor="text1"/>
        </w:rPr>
      </w:pPr>
    </w:p>
    <w:p w14:paraId="71C3DB88" w14:textId="70B8D96A" w:rsidR="00E4796F" w:rsidRPr="00FE2225" w:rsidRDefault="00B929DC" w:rsidP="00B929DC">
      <w:pPr>
        <w:spacing w:line="360" w:lineRule="auto"/>
        <w:ind w:left="360"/>
        <w:jc w:val="both"/>
        <w:rPr>
          <w:color w:val="000000" w:themeColor="text1"/>
        </w:rPr>
      </w:pPr>
      <w:r w:rsidRPr="00FE2225">
        <w:rPr>
          <w:color w:val="000000" w:themeColor="text1"/>
        </w:rPr>
        <w:t xml:space="preserve">3. </w:t>
      </w:r>
      <w:r w:rsidR="0033547D" w:rsidRPr="00FE2225">
        <w:rPr>
          <w:color w:val="000000" w:themeColor="text1"/>
        </w:rPr>
        <w:t>Para el cálculo del chi cuadrado se utilizó  la siguiente fórmula</w:t>
      </w:r>
    </w:p>
    <w:p w14:paraId="63FAB005" w14:textId="73B208C9" w:rsidR="00815578" w:rsidRPr="00FE2225" w:rsidRDefault="00F15152" w:rsidP="00E26304">
      <w:pPr>
        <w:spacing w:line="360" w:lineRule="auto"/>
        <w:jc w:val="both"/>
        <w:rPr>
          <w:b/>
          <w:color w:val="000000" w:themeColor="text1"/>
        </w:rPr>
      </w:pPr>
      <w:r w:rsidRPr="00FE2225">
        <w:rPr>
          <w:rFonts w:eastAsia="Times New Roman"/>
          <w:b/>
          <w:noProof/>
          <w:color w:val="000000" w:themeColor="text1"/>
          <w:sz w:val="22"/>
          <w:szCs w:val="22"/>
          <w:lang w:val="es-EC" w:eastAsia="es-EC"/>
        </w:rPr>
        <mc:AlternateContent>
          <mc:Choice Requires="wps">
            <w:drawing>
              <wp:anchor distT="45720" distB="45720" distL="114300" distR="114300" simplePos="0" relativeHeight="251632640" behindDoc="1" locked="0" layoutInCell="1" allowOverlap="1" wp14:anchorId="2B563564" wp14:editId="10080846">
                <wp:simplePos x="0" y="0"/>
                <wp:positionH relativeFrom="column">
                  <wp:posOffset>1938655</wp:posOffset>
                </wp:positionH>
                <wp:positionV relativeFrom="paragraph">
                  <wp:posOffset>5080</wp:posOffset>
                </wp:positionV>
                <wp:extent cx="1343660" cy="485775"/>
                <wp:effectExtent l="0" t="0" r="27940" b="2857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660" cy="485775"/>
                        </a:xfrm>
                        <a:prstGeom prst="rect">
                          <a:avLst/>
                        </a:prstGeom>
                        <a:solidFill>
                          <a:srgbClr val="FFFFFF"/>
                        </a:solidFill>
                        <a:ln w="9525">
                          <a:solidFill>
                            <a:schemeClr val="bg1"/>
                          </a:solidFill>
                          <a:miter lim="800000"/>
                          <a:headEnd/>
                          <a:tailEnd/>
                        </a:ln>
                      </wps:spPr>
                      <wps:txbx>
                        <w:txbxContent>
                          <w:p w14:paraId="0F87DB9D" w14:textId="5187796D" w:rsidR="00221760" w:rsidRDefault="00221760" w:rsidP="00D46140">
                            <m:oMathPara>
                              <m:oMath>
                                <m:sSup>
                                  <m:sSupPr>
                                    <m:ctrlPr>
                                      <w:rPr>
                                        <w:rFonts w:ascii="Cambria Math" w:eastAsiaTheme="minorHAnsi" w:hAnsi="Cambria Math" w:cstheme="minorBidi"/>
                                        <w:i/>
                                        <w:sz w:val="22"/>
                                        <w:szCs w:val="22"/>
                                        <w:lang w:val="es-EC" w:eastAsia="en-US"/>
                                      </w:rPr>
                                    </m:ctrlPr>
                                  </m:sSupPr>
                                  <m:e>
                                    <m:r>
                                      <w:rPr>
                                        <w:rFonts w:ascii="Cambria Math" w:hAnsi="Cambria Math"/>
                                      </w:rPr>
                                      <m:t>x</m:t>
                                    </m:r>
                                  </m:e>
                                  <m:sup>
                                    <m:r>
                                      <w:rPr>
                                        <w:rFonts w:ascii="Cambria Math" w:hAnsi="Cambria Math"/>
                                      </w:rPr>
                                      <m:t>2</m:t>
                                    </m:r>
                                  </m:sup>
                                </m:sSup>
                                <m:r>
                                  <w:rPr>
                                    <w:rFonts w:ascii="Cambria Math" w:hAnsi="Cambria Math"/>
                                  </w:rPr>
                                  <m:t>=</m:t>
                                </m:r>
                                <m:f>
                                  <m:fPr>
                                    <m:ctrlPr>
                                      <w:rPr>
                                        <w:rFonts w:ascii="Cambria Math" w:eastAsiaTheme="minorHAnsi" w:hAnsi="Cambria Math" w:cstheme="minorBidi"/>
                                        <w:i/>
                                        <w:sz w:val="22"/>
                                        <w:szCs w:val="22"/>
                                        <w:lang w:val="es-EC" w:eastAsia="en-US"/>
                                      </w:rPr>
                                    </m:ctrlPr>
                                  </m:fPr>
                                  <m:num>
                                    <m:nary>
                                      <m:naryPr>
                                        <m:chr m:val="∑"/>
                                        <m:limLoc m:val="undOvr"/>
                                        <m:subHide m:val="1"/>
                                        <m:supHide m:val="1"/>
                                        <m:ctrlPr>
                                          <w:rPr>
                                            <w:rFonts w:ascii="Cambria Math" w:eastAsiaTheme="minorHAnsi" w:hAnsi="Cambria Math" w:cstheme="minorBidi"/>
                                            <w:i/>
                                            <w:sz w:val="22"/>
                                            <w:szCs w:val="22"/>
                                            <w:lang w:val="es-EC" w:eastAsia="en-US"/>
                                          </w:rPr>
                                        </m:ctrlPr>
                                      </m:naryPr>
                                      <m:sub/>
                                      <m:sup/>
                                      <m:e>
                                        <m:r>
                                          <w:rPr>
                                            <w:rFonts w:ascii="Cambria Math" w:hAnsi="Cambria Math"/>
                                          </w:rPr>
                                          <m:t>(0-</m:t>
                                        </m:r>
                                        <m:sSup>
                                          <m:sSupPr>
                                            <m:ctrlPr>
                                              <w:rPr>
                                                <w:rFonts w:ascii="Cambria Math" w:eastAsiaTheme="minorHAnsi" w:hAnsi="Cambria Math" w:cstheme="minorBidi"/>
                                                <w:i/>
                                                <w:sz w:val="22"/>
                                                <w:szCs w:val="22"/>
                                                <w:lang w:val="es-EC" w:eastAsia="en-US"/>
                                              </w:rPr>
                                            </m:ctrlPr>
                                          </m:sSupPr>
                                          <m:e>
                                            <m:r>
                                              <w:rPr>
                                                <w:rFonts w:ascii="Cambria Math" w:hAnsi="Cambria Math"/>
                                              </w:rPr>
                                              <m:t>E)</m:t>
                                            </m:r>
                                          </m:e>
                                          <m:sup>
                                            <m:r>
                                              <w:rPr>
                                                <w:rFonts w:ascii="Cambria Math" w:hAnsi="Cambria Math"/>
                                              </w:rPr>
                                              <m:t>2</m:t>
                                            </m:r>
                                          </m:sup>
                                        </m:sSup>
                                      </m:e>
                                    </m:nary>
                                  </m:num>
                                  <m:den>
                                    <m:r>
                                      <w:rPr>
                                        <w:rFonts w:ascii="Cambria Math" w:hAnsi="Cambria Math"/>
                                      </w:rPr>
                                      <m:t>E</m:t>
                                    </m:r>
                                  </m:den>
                                </m:f>
                              </m:oMath>
                            </m:oMathPara>
                          </w:p>
                          <w:p w14:paraId="5582B357" w14:textId="2E3C1C0A" w:rsidR="00221760" w:rsidRDefault="0022176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 o:spid="_x0000_s1030" type="#_x0000_t202" style="position:absolute;left:0;text-align:left;margin-left:152.65pt;margin-top:.4pt;width:105.8pt;height:38.2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M3kMgIAAFMEAAAOAAAAZHJzL2Uyb0RvYy54bWysVNtu2zAMfR+wfxD0vjhJc6sRp+jSZRjQ&#10;XYBuH0BLcixMFj1Jid19/Sg5TdPubZgfBDGkDg8Pyaxv+sawo3Jeoy34ZDTmTFmBUtt9wX98371b&#10;ceYDWAkGrSr4o/L8ZvP2zbprczXFGo1UjhGI9XnXFrwOoc2zzItaNeBH2CpLzgpdA4FMt8+kg47Q&#10;G5NNx+NF1qGTrUOhvKdf7wYn3yT8qlIifK0qrwIzBSduIZ0unWU8s80a8r2DttbiRAP+gUUD2lLS&#10;M9QdBGAHp/+CarRw6LEKI4FNhlWlhUo1UDWT8atqHmpoVaqFxPHtWSb//2DFl+M3x7Qs+HSy5MxC&#10;Q03aHkA6ZFKxoPqAbBpl6lqfU/RDS/Ghf489tTuV7Nt7FD89s7itwe7VrXPY1Qok0ZzEl9nF0wHH&#10;R5Cy+4ySssEhYALqK9dEDUkVRujUrsdzi4gHEzHl1exqsSCXIN9sNV8u5ykF5E+vW+fDR4UNi5eC&#10;OxqBhA7Hex8iG8ifQmIyj0bLnTYmGW5fbo1jR6Bx2aXvhP4izFjWFfx6Pp0PAryAiJOrziDlfpDg&#10;VaJGBxp7o5uCr8bxi2kgj6p9sDLdA2gz3ImxsScZo3KDhqEv+9S4WXwbJS5RPpKuDocpp62kS43u&#10;N2cdTXjB/a8DOMWZ+WSpN9eT2SyuRDJm8+WUDHfpKS89YAVBFTxwNly3Ia1RpG3xlnpY6STvM5MT&#10;ZZrcpPppy+JqXNop6vm/YPMHAAD//wMAUEsDBBQABgAIAAAAIQBcaNXJ3gAAAAcBAAAPAAAAZHJz&#10;L2Rvd25yZXYueG1sTI/BTsMwEETvSPyDtUjcqF1C0zbEqRCI3hAioJajEy9JRLyOYrcNfD3LCY6j&#10;Gc28yTeT68URx9B50jCfKRBItbcdNRreXh+vViBCNGRN7wk1fGGATXF+lpvM+hO94LGMjeASCpnR&#10;0MY4ZFKGukVnwswPSOx9+NGZyHJspB3NictdL6+VSqUzHfFCawa8b7H+LA9OQ6hVunu+KXf7Sm7x&#10;e23tw/v2SevLi+nuFkTEKf6F4Ref0aFgpsofyAbRa0jUIuGoBj7A9mKerkFUGpbLBGSRy//8xQ8A&#10;AAD//wMAUEsBAi0AFAAGAAgAAAAhALaDOJL+AAAA4QEAABMAAAAAAAAAAAAAAAAAAAAAAFtDb250&#10;ZW50X1R5cGVzXS54bWxQSwECLQAUAAYACAAAACEAOP0h/9YAAACUAQAACwAAAAAAAAAAAAAAAAAv&#10;AQAAX3JlbHMvLnJlbHNQSwECLQAUAAYACAAAACEAXuTN5DICAABTBAAADgAAAAAAAAAAAAAAAAAu&#10;AgAAZHJzL2Uyb0RvYy54bWxQSwECLQAUAAYACAAAACEAXGjVyd4AAAAHAQAADwAAAAAAAAAAAAAA&#10;AACMBAAAZHJzL2Rvd25yZXYueG1sUEsFBgAAAAAEAAQA8wAAAJcFAAAAAA==&#10;" strokecolor="white [3212]">
                <v:textbox>
                  <w:txbxContent>
                    <w:p w14:paraId="0F87DB9D" w14:textId="5187796D" w:rsidR="00221760" w:rsidRDefault="00221760" w:rsidP="00D46140">
                      <m:oMathPara>
                        <m:oMath>
                          <m:sSup>
                            <m:sSupPr>
                              <m:ctrlPr>
                                <w:rPr>
                                  <w:rFonts w:ascii="Cambria Math" w:eastAsiaTheme="minorHAnsi" w:hAnsi="Cambria Math" w:cstheme="minorBidi"/>
                                  <w:i/>
                                  <w:sz w:val="22"/>
                                  <w:szCs w:val="22"/>
                                  <w:lang w:val="es-EC" w:eastAsia="en-US"/>
                                </w:rPr>
                              </m:ctrlPr>
                            </m:sSupPr>
                            <m:e>
                              <m:r>
                                <w:rPr>
                                  <w:rFonts w:ascii="Cambria Math" w:hAnsi="Cambria Math"/>
                                </w:rPr>
                                <m:t>x</m:t>
                              </m:r>
                            </m:e>
                            <m:sup>
                              <m:r>
                                <w:rPr>
                                  <w:rFonts w:ascii="Cambria Math" w:hAnsi="Cambria Math"/>
                                </w:rPr>
                                <m:t>2</m:t>
                              </m:r>
                            </m:sup>
                          </m:sSup>
                          <m:r>
                            <w:rPr>
                              <w:rFonts w:ascii="Cambria Math" w:hAnsi="Cambria Math"/>
                            </w:rPr>
                            <m:t>=</m:t>
                          </m:r>
                          <m:f>
                            <m:fPr>
                              <m:ctrlPr>
                                <w:rPr>
                                  <w:rFonts w:ascii="Cambria Math" w:eastAsiaTheme="minorHAnsi" w:hAnsi="Cambria Math" w:cstheme="minorBidi"/>
                                  <w:i/>
                                  <w:sz w:val="22"/>
                                  <w:szCs w:val="22"/>
                                  <w:lang w:val="es-EC" w:eastAsia="en-US"/>
                                </w:rPr>
                              </m:ctrlPr>
                            </m:fPr>
                            <m:num>
                              <m:nary>
                                <m:naryPr>
                                  <m:chr m:val="∑"/>
                                  <m:limLoc m:val="undOvr"/>
                                  <m:subHide m:val="1"/>
                                  <m:supHide m:val="1"/>
                                  <m:ctrlPr>
                                    <w:rPr>
                                      <w:rFonts w:ascii="Cambria Math" w:eastAsiaTheme="minorHAnsi" w:hAnsi="Cambria Math" w:cstheme="minorBidi"/>
                                      <w:i/>
                                      <w:sz w:val="22"/>
                                      <w:szCs w:val="22"/>
                                      <w:lang w:val="es-EC" w:eastAsia="en-US"/>
                                    </w:rPr>
                                  </m:ctrlPr>
                                </m:naryPr>
                                <m:sub/>
                                <m:sup/>
                                <m:e>
                                  <m:r>
                                    <w:rPr>
                                      <w:rFonts w:ascii="Cambria Math" w:hAnsi="Cambria Math"/>
                                    </w:rPr>
                                    <m:t>(0-</m:t>
                                  </m:r>
                                  <m:sSup>
                                    <m:sSupPr>
                                      <m:ctrlPr>
                                        <w:rPr>
                                          <w:rFonts w:ascii="Cambria Math" w:eastAsiaTheme="minorHAnsi" w:hAnsi="Cambria Math" w:cstheme="minorBidi"/>
                                          <w:i/>
                                          <w:sz w:val="22"/>
                                          <w:szCs w:val="22"/>
                                          <w:lang w:val="es-EC" w:eastAsia="en-US"/>
                                        </w:rPr>
                                      </m:ctrlPr>
                                    </m:sSupPr>
                                    <m:e>
                                      <m:r>
                                        <w:rPr>
                                          <w:rFonts w:ascii="Cambria Math" w:hAnsi="Cambria Math"/>
                                        </w:rPr>
                                        <m:t>E)</m:t>
                                      </m:r>
                                    </m:e>
                                    <m:sup>
                                      <m:r>
                                        <w:rPr>
                                          <w:rFonts w:ascii="Cambria Math" w:hAnsi="Cambria Math"/>
                                        </w:rPr>
                                        <m:t>2</m:t>
                                      </m:r>
                                    </m:sup>
                                  </m:sSup>
                                </m:e>
                              </m:nary>
                            </m:num>
                            <m:den>
                              <m:r>
                                <w:rPr>
                                  <w:rFonts w:ascii="Cambria Math" w:hAnsi="Cambria Math"/>
                                </w:rPr>
                                <m:t>E</m:t>
                              </m:r>
                            </m:den>
                          </m:f>
                        </m:oMath>
                      </m:oMathPara>
                    </w:p>
                    <w:p w14:paraId="5582B357" w14:textId="2E3C1C0A" w:rsidR="00221760" w:rsidRDefault="00221760"/>
                  </w:txbxContent>
                </v:textbox>
              </v:shape>
            </w:pict>
          </mc:Fallback>
        </mc:AlternateContent>
      </w:r>
    </w:p>
    <w:p w14:paraId="44423897" w14:textId="61577861" w:rsidR="00513C91" w:rsidRPr="00FE2225" w:rsidRDefault="00513C91" w:rsidP="00E26304">
      <w:pPr>
        <w:spacing w:line="360" w:lineRule="auto"/>
        <w:jc w:val="both"/>
        <w:rPr>
          <w:b/>
          <w:color w:val="000000" w:themeColor="text1"/>
        </w:rPr>
      </w:pPr>
    </w:p>
    <w:p w14:paraId="5D72F28E" w14:textId="77777777" w:rsidR="0033547D" w:rsidRPr="00FE2225" w:rsidRDefault="0033547D" w:rsidP="00395B14">
      <w:pPr>
        <w:pStyle w:val="Epgrafe"/>
        <w:rPr>
          <w:sz w:val="24"/>
          <w:szCs w:val="24"/>
        </w:rPr>
      </w:pPr>
    </w:p>
    <w:p w14:paraId="1DD00968" w14:textId="6E8F1A23" w:rsidR="0033547D" w:rsidRPr="00FE2225" w:rsidRDefault="0033547D" w:rsidP="00395B14">
      <w:pPr>
        <w:pStyle w:val="Epgrafe"/>
        <w:rPr>
          <w:sz w:val="24"/>
          <w:szCs w:val="24"/>
        </w:rPr>
      </w:pPr>
      <w:r w:rsidRPr="00FE2225">
        <w:rPr>
          <w:sz w:val="24"/>
          <w:szCs w:val="24"/>
        </w:rPr>
        <w:t>De donde se desprenden los siguientes datos para la comprobación de la hipótesis de trabajo o para rechazarla y aceptar la hipótesis nula</w:t>
      </w:r>
      <w:r w:rsidR="005A6FD4" w:rsidRPr="00FE2225">
        <w:rPr>
          <w:sz w:val="24"/>
          <w:szCs w:val="24"/>
        </w:rPr>
        <w:t>.</w:t>
      </w:r>
    </w:p>
    <w:p w14:paraId="51059826" w14:textId="77777777" w:rsidR="0033547D" w:rsidRPr="00FE2225" w:rsidRDefault="0033547D" w:rsidP="00395B14">
      <w:pPr>
        <w:pStyle w:val="Epgrafe"/>
        <w:rPr>
          <w:b/>
          <w:sz w:val="24"/>
          <w:szCs w:val="24"/>
        </w:rPr>
      </w:pPr>
    </w:p>
    <w:p w14:paraId="33521226" w14:textId="77777777" w:rsidR="005A6FD4" w:rsidRPr="00FE2225" w:rsidRDefault="005A6FD4" w:rsidP="005A6FD4">
      <w:pPr>
        <w:rPr>
          <w:lang w:val="es-ES" w:eastAsia="en-US"/>
        </w:rPr>
      </w:pPr>
    </w:p>
    <w:p w14:paraId="18D7E363" w14:textId="12A51689" w:rsidR="00681536" w:rsidRPr="00FE2225" w:rsidRDefault="003F3908" w:rsidP="003F3908">
      <w:pPr>
        <w:pStyle w:val="Epgrafe"/>
        <w:rPr>
          <w:b/>
          <w:color w:val="000000" w:themeColor="text1"/>
          <w:sz w:val="24"/>
          <w:szCs w:val="24"/>
        </w:rPr>
      </w:pPr>
      <w:bookmarkStart w:id="203" w:name="_Toc496943973"/>
      <w:r w:rsidRPr="00FE2225">
        <w:rPr>
          <w:b/>
          <w:sz w:val="24"/>
          <w:szCs w:val="24"/>
        </w:rPr>
        <w:lastRenderedPageBreak/>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21</w:t>
      </w:r>
      <w:r w:rsidRPr="00FE2225">
        <w:rPr>
          <w:b/>
          <w:sz w:val="24"/>
          <w:szCs w:val="24"/>
        </w:rPr>
        <w:fldChar w:fldCharType="end"/>
      </w:r>
      <w:r w:rsidRPr="00FE2225">
        <w:rPr>
          <w:b/>
          <w:sz w:val="24"/>
          <w:szCs w:val="24"/>
        </w:rPr>
        <w:t xml:space="preserve"> Chi Cuadrado</w:t>
      </w:r>
      <w:bookmarkEnd w:id="203"/>
    </w:p>
    <w:tbl>
      <w:tblPr>
        <w:tblW w:w="8499"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607"/>
        <w:gridCol w:w="1234"/>
        <w:gridCol w:w="1455"/>
        <w:gridCol w:w="1455"/>
        <w:gridCol w:w="1293"/>
        <w:gridCol w:w="1455"/>
      </w:tblGrid>
      <w:tr w:rsidR="006D1390" w:rsidRPr="00FE2225" w14:paraId="2D4DEEEE" w14:textId="77777777" w:rsidTr="0011254F">
        <w:trPr>
          <w:trHeight w:val="719"/>
          <w:jc w:val="center"/>
        </w:trPr>
        <w:tc>
          <w:tcPr>
            <w:tcW w:w="8499" w:type="dxa"/>
            <w:gridSpan w:val="6"/>
            <w:tcBorders>
              <w:top w:val="single" w:sz="4" w:space="0" w:color="auto"/>
              <w:bottom w:val="single" w:sz="4" w:space="0" w:color="auto"/>
            </w:tcBorders>
            <w:shd w:val="clear" w:color="auto" w:fill="auto"/>
            <w:noWrap/>
            <w:vAlign w:val="bottom"/>
          </w:tcPr>
          <w:p w14:paraId="612725FF" w14:textId="0475838F" w:rsidR="00681536" w:rsidRPr="00FE2225" w:rsidRDefault="00F11F36" w:rsidP="00E26304">
            <w:pPr>
              <w:pStyle w:val="Epgrafe"/>
              <w:keepNext/>
              <w:jc w:val="center"/>
              <w:rPr>
                <w:b/>
                <w:sz w:val="22"/>
              </w:rPr>
            </w:pPr>
            <w:r w:rsidRPr="00FE2225">
              <w:rPr>
                <w:b/>
                <w:sz w:val="22"/>
              </w:rPr>
              <w:t xml:space="preserve">TABLA </w:t>
            </w:r>
            <w:r w:rsidR="00513C91" w:rsidRPr="00FE2225">
              <w:rPr>
                <w:b/>
                <w:sz w:val="22"/>
              </w:rPr>
              <w:t>CHI CUADRADO</w:t>
            </w:r>
          </w:p>
          <w:p w14:paraId="3AF392A7" w14:textId="6B33CDBE" w:rsidR="0011254F" w:rsidRPr="00FE2225" w:rsidRDefault="0011254F" w:rsidP="00E26304">
            <w:pPr>
              <w:jc w:val="center"/>
              <w:rPr>
                <w:rFonts w:eastAsia="Times New Roman"/>
                <w:b/>
                <w:color w:val="000000" w:themeColor="text1"/>
                <w:sz w:val="22"/>
                <w:szCs w:val="22"/>
              </w:rPr>
            </w:pPr>
          </w:p>
        </w:tc>
      </w:tr>
      <w:tr w:rsidR="00F478D1" w:rsidRPr="00FE2225" w14:paraId="756842F8" w14:textId="77777777" w:rsidTr="0011254F">
        <w:trPr>
          <w:trHeight w:val="346"/>
          <w:jc w:val="center"/>
        </w:trPr>
        <w:tc>
          <w:tcPr>
            <w:tcW w:w="1607" w:type="dxa"/>
            <w:tcBorders>
              <w:top w:val="single" w:sz="4" w:space="0" w:color="auto"/>
              <w:bottom w:val="nil"/>
            </w:tcBorders>
            <w:shd w:val="clear" w:color="auto" w:fill="auto"/>
            <w:noWrap/>
            <w:vAlign w:val="bottom"/>
            <w:hideMark/>
          </w:tcPr>
          <w:p w14:paraId="6A4502AD"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 </w:t>
            </w:r>
          </w:p>
        </w:tc>
        <w:tc>
          <w:tcPr>
            <w:tcW w:w="1234" w:type="dxa"/>
            <w:tcBorders>
              <w:top w:val="single" w:sz="4" w:space="0" w:color="auto"/>
              <w:bottom w:val="nil"/>
            </w:tcBorders>
            <w:shd w:val="clear" w:color="auto" w:fill="auto"/>
            <w:noWrap/>
            <w:vAlign w:val="bottom"/>
            <w:hideMark/>
          </w:tcPr>
          <w:p w14:paraId="74849810" w14:textId="4950A1FD" w:rsidR="00F478D1" w:rsidRPr="00FE2225" w:rsidRDefault="00513C91" w:rsidP="00E26304">
            <w:pPr>
              <w:jc w:val="center"/>
              <w:rPr>
                <w:rFonts w:eastAsia="Times New Roman"/>
                <w:b/>
                <w:color w:val="000000" w:themeColor="text1"/>
                <w:sz w:val="22"/>
                <w:szCs w:val="22"/>
              </w:rPr>
            </w:pPr>
            <w:r w:rsidRPr="00FE2225">
              <w:rPr>
                <w:rFonts w:eastAsia="Times New Roman"/>
                <w:b/>
                <w:color w:val="000000" w:themeColor="text1"/>
                <w:sz w:val="22"/>
                <w:szCs w:val="22"/>
              </w:rPr>
              <w:t>F</w:t>
            </w:r>
            <w:r w:rsidR="00F478D1" w:rsidRPr="00FE2225">
              <w:rPr>
                <w:rFonts w:eastAsia="Times New Roman"/>
                <w:b/>
                <w:color w:val="000000" w:themeColor="text1"/>
                <w:sz w:val="22"/>
                <w:szCs w:val="22"/>
              </w:rPr>
              <w:t>o</w:t>
            </w:r>
          </w:p>
        </w:tc>
        <w:tc>
          <w:tcPr>
            <w:tcW w:w="1455" w:type="dxa"/>
            <w:tcBorders>
              <w:top w:val="single" w:sz="4" w:space="0" w:color="auto"/>
              <w:bottom w:val="nil"/>
            </w:tcBorders>
            <w:shd w:val="clear" w:color="auto" w:fill="auto"/>
            <w:noWrap/>
            <w:vAlign w:val="bottom"/>
            <w:hideMark/>
          </w:tcPr>
          <w:p w14:paraId="1DCA8943" w14:textId="7B39EE97" w:rsidR="00F478D1" w:rsidRPr="00FE2225" w:rsidRDefault="00545CEE" w:rsidP="00E26304">
            <w:pPr>
              <w:jc w:val="center"/>
              <w:rPr>
                <w:rFonts w:eastAsia="Times New Roman"/>
                <w:b/>
                <w:color w:val="000000" w:themeColor="text1"/>
                <w:sz w:val="22"/>
                <w:szCs w:val="22"/>
              </w:rPr>
            </w:pPr>
            <w:r w:rsidRPr="00FE2225">
              <w:rPr>
                <w:rFonts w:eastAsia="Times New Roman"/>
                <w:b/>
                <w:color w:val="000000" w:themeColor="text1"/>
                <w:sz w:val="22"/>
                <w:szCs w:val="22"/>
              </w:rPr>
              <w:t>F</w:t>
            </w:r>
            <w:r w:rsidR="00F478D1" w:rsidRPr="00FE2225">
              <w:rPr>
                <w:rFonts w:eastAsia="Times New Roman"/>
                <w:b/>
                <w:color w:val="000000" w:themeColor="text1"/>
                <w:sz w:val="22"/>
                <w:szCs w:val="22"/>
              </w:rPr>
              <w:t>e</w:t>
            </w:r>
          </w:p>
        </w:tc>
        <w:tc>
          <w:tcPr>
            <w:tcW w:w="1455" w:type="dxa"/>
            <w:tcBorders>
              <w:top w:val="single" w:sz="4" w:space="0" w:color="auto"/>
              <w:bottom w:val="nil"/>
            </w:tcBorders>
            <w:shd w:val="clear" w:color="auto" w:fill="auto"/>
            <w:noWrap/>
            <w:vAlign w:val="bottom"/>
            <w:hideMark/>
          </w:tcPr>
          <w:p w14:paraId="7E009518" w14:textId="74002FB5" w:rsidR="00F478D1" w:rsidRPr="00FE2225" w:rsidRDefault="00F478D1" w:rsidP="00E26304">
            <w:pPr>
              <w:jc w:val="center"/>
              <w:rPr>
                <w:rFonts w:eastAsia="Times New Roman"/>
                <w:b/>
                <w:color w:val="000000" w:themeColor="text1"/>
                <w:sz w:val="22"/>
                <w:szCs w:val="22"/>
              </w:rPr>
            </w:pPr>
            <w:r w:rsidRPr="00FE2225">
              <w:rPr>
                <w:rFonts w:eastAsia="Times New Roman"/>
                <w:b/>
                <w:color w:val="000000" w:themeColor="text1"/>
                <w:sz w:val="22"/>
                <w:szCs w:val="22"/>
              </w:rPr>
              <w:t>fo-fe</w:t>
            </w:r>
          </w:p>
        </w:tc>
        <w:tc>
          <w:tcPr>
            <w:tcW w:w="1293" w:type="dxa"/>
            <w:tcBorders>
              <w:top w:val="single" w:sz="4" w:space="0" w:color="auto"/>
              <w:bottom w:val="nil"/>
            </w:tcBorders>
            <w:shd w:val="clear" w:color="auto" w:fill="auto"/>
            <w:noWrap/>
            <w:vAlign w:val="bottom"/>
            <w:hideMark/>
          </w:tcPr>
          <w:p w14:paraId="7764BE0A" w14:textId="77777777" w:rsidR="00F478D1" w:rsidRPr="00FE2225" w:rsidRDefault="00F478D1" w:rsidP="00E26304">
            <w:pPr>
              <w:jc w:val="center"/>
              <w:rPr>
                <w:rFonts w:eastAsia="Times New Roman"/>
                <w:b/>
                <w:color w:val="000000" w:themeColor="text1"/>
                <w:sz w:val="22"/>
                <w:szCs w:val="22"/>
              </w:rPr>
            </w:pPr>
            <w:r w:rsidRPr="00FE2225">
              <w:rPr>
                <w:rFonts w:eastAsia="Times New Roman"/>
                <w:b/>
                <w:color w:val="000000" w:themeColor="text1"/>
                <w:sz w:val="22"/>
                <w:szCs w:val="22"/>
              </w:rPr>
              <w:t>(fo-fe)2</w:t>
            </w:r>
          </w:p>
        </w:tc>
        <w:tc>
          <w:tcPr>
            <w:tcW w:w="1455" w:type="dxa"/>
            <w:tcBorders>
              <w:top w:val="single" w:sz="4" w:space="0" w:color="auto"/>
              <w:bottom w:val="nil"/>
            </w:tcBorders>
            <w:shd w:val="clear" w:color="auto" w:fill="auto"/>
            <w:noWrap/>
            <w:vAlign w:val="bottom"/>
            <w:hideMark/>
          </w:tcPr>
          <w:p w14:paraId="6EDB7D71" w14:textId="77777777" w:rsidR="00F478D1" w:rsidRPr="00FE2225" w:rsidRDefault="00F478D1" w:rsidP="00E26304">
            <w:pPr>
              <w:jc w:val="center"/>
              <w:rPr>
                <w:rFonts w:eastAsia="Times New Roman"/>
                <w:b/>
                <w:color w:val="000000" w:themeColor="text1"/>
                <w:sz w:val="22"/>
                <w:szCs w:val="22"/>
              </w:rPr>
            </w:pPr>
            <w:r w:rsidRPr="00FE2225">
              <w:rPr>
                <w:rFonts w:eastAsia="Times New Roman"/>
                <w:b/>
                <w:color w:val="000000" w:themeColor="text1"/>
                <w:sz w:val="22"/>
                <w:szCs w:val="22"/>
              </w:rPr>
              <w:t>(fo-fe)2/fe</w:t>
            </w:r>
          </w:p>
        </w:tc>
      </w:tr>
      <w:tr w:rsidR="00F478D1" w:rsidRPr="00FE2225" w14:paraId="3652A6A3" w14:textId="77777777" w:rsidTr="0011254F">
        <w:trPr>
          <w:trHeight w:val="370"/>
          <w:jc w:val="center"/>
        </w:trPr>
        <w:tc>
          <w:tcPr>
            <w:tcW w:w="1607" w:type="dxa"/>
            <w:tcBorders>
              <w:top w:val="nil"/>
            </w:tcBorders>
            <w:shd w:val="clear" w:color="auto" w:fill="auto"/>
            <w:noWrap/>
            <w:vAlign w:val="bottom"/>
            <w:hideMark/>
          </w:tcPr>
          <w:p w14:paraId="3BDE2C17"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sap/ceubd</w:t>
            </w:r>
          </w:p>
        </w:tc>
        <w:tc>
          <w:tcPr>
            <w:tcW w:w="1234" w:type="dxa"/>
            <w:tcBorders>
              <w:top w:val="nil"/>
            </w:tcBorders>
            <w:shd w:val="clear" w:color="auto" w:fill="auto"/>
            <w:noWrap/>
            <w:vAlign w:val="bottom"/>
            <w:hideMark/>
          </w:tcPr>
          <w:p w14:paraId="554E3BE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tcBorders>
              <w:top w:val="nil"/>
            </w:tcBorders>
            <w:shd w:val="clear" w:color="auto" w:fill="auto"/>
            <w:noWrap/>
            <w:vAlign w:val="bottom"/>
            <w:hideMark/>
          </w:tcPr>
          <w:p w14:paraId="355D0D0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tcBorders>
              <w:top w:val="nil"/>
            </w:tcBorders>
            <w:shd w:val="clear" w:color="auto" w:fill="auto"/>
            <w:noWrap/>
            <w:vAlign w:val="bottom"/>
            <w:hideMark/>
          </w:tcPr>
          <w:p w14:paraId="4DCA501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tcBorders>
              <w:top w:val="nil"/>
            </w:tcBorders>
            <w:shd w:val="clear" w:color="auto" w:fill="auto"/>
            <w:noWrap/>
            <w:vAlign w:val="bottom"/>
            <w:hideMark/>
          </w:tcPr>
          <w:p w14:paraId="656E535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tcBorders>
              <w:top w:val="nil"/>
            </w:tcBorders>
            <w:shd w:val="clear" w:color="auto" w:fill="auto"/>
            <w:noWrap/>
            <w:vAlign w:val="bottom"/>
            <w:hideMark/>
          </w:tcPr>
          <w:p w14:paraId="547F650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69C58483" w14:textId="77777777" w:rsidTr="0011254F">
        <w:trPr>
          <w:trHeight w:val="370"/>
          <w:jc w:val="center"/>
        </w:trPr>
        <w:tc>
          <w:tcPr>
            <w:tcW w:w="1607" w:type="dxa"/>
            <w:shd w:val="clear" w:color="auto" w:fill="auto"/>
            <w:noWrap/>
            <w:vAlign w:val="bottom"/>
            <w:hideMark/>
          </w:tcPr>
          <w:p w14:paraId="1BCF9BCD"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sap/ceebd</w:t>
            </w:r>
          </w:p>
        </w:tc>
        <w:tc>
          <w:tcPr>
            <w:tcW w:w="1234" w:type="dxa"/>
            <w:shd w:val="clear" w:color="auto" w:fill="auto"/>
            <w:noWrap/>
            <w:vAlign w:val="bottom"/>
            <w:hideMark/>
          </w:tcPr>
          <w:p w14:paraId="0698C01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2D0F250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90C472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2711585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5F76C08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1D951F98" w14:textId="77777777" w:rsidTr="0011254F">
        <w:trPr>
          <w:trHeight w:val="370"/>
          <w:jc w:val="center"/>
        </w:trPr>
        <w:tc>
          <w:tcPr>
            <w:tcW w:w="1607" w:type="dxa"/>
            <w:shd w:val="clear" w:color="auto" w:fill="auto"/>
            <w:noWrap/>
            <w:vAlign w:val="bottom"/>
            <w:hideMark/>
          </w:tcPr>
          <w:p w14:paraId="597984A2"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sap/cebd</w:t>
            </w:r>
          </w:p>
        </w:tc>
        <w:tc>
          <w:tcPr>
            <w:tcW w:w="1234" w:type="dxa"/>
            <w:shd w:val="clear" w:color="auto" w:fill="auto"/>
            <w:noWrap/>
            <w:vAlign w:val="bottom"/>
            <w:hideMark/>
          </w:tcPr>
          <w:p w14:paraId="25E21C0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6E5A4F4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9A1022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0DB9F0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46FBC3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6B00A42B" w14:textId="77777777" w:rsidTr="0011254F">
        <w:trPr>
          <w:trHeight w:val="370"/>
          <w:jc w:val="center"/>
        </w:trPr>
        <w:tc>
          <w:tcPr>
            <w:tcW w:w="1607" w:type="dxa"/>
            <w:shd w:val="clear" w:color="auto" w:fill="auto"/>
            <w:noWrap/>
            <w:vAlign w:val="bottom"/>
            <w:hideMark/>
          </w:tcPr>
          <w:p w14:paraId="7CE9BCDE"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sap/cea</w:t>
            </w:r>
          </w:p>
        </w:tc>
        <w:tc>
          <w:tcPr>
            <w:tcW w:w="1234" w:type="dxa"/>
            <w:shd w:val="clear" w:color="auto" w:fill="auto"/>
            <w:noWrap/>
            <w:vAlign w:val="bottom"/>
            <w:hideMark/>
          </w:tcPr>
          <w:p w14:paraId="2DFF88C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w:t>
            </w:r>
          </w:p>
        </w:tc>
        <w:tc>
          <w:tcPr>
            <w:tcW w:w="1455" w:type="dxa"/>
            <w:shd w:val="clear" w:color="auto" w:fill="auto"/>
            <w:noWrap/>
            <w:vAlign w:val="bottom"/>
            <w:hideMark/>
          </w:tcPr>
          <w:p w14:paraId="3F2E5AE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0,407</w:t>
            </w:r>
          </w:p>
        </w:tc>
        <w:tc>
          <w:tcPr>
            <w:tcW w:w="1455" w:type="dxa"/>
            <w:shd w:val="clear" w:color="auto" w:fill="auto"/>
            <w:noWrap/>
            <w:vAlign w:val="bottom"/>
            <w:hideMark/>
          </w:tcPr>
          <w:p w14:paraId="70626DB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1,593</w:t>
            </w:r>
          </w:p>
        </w:tc>
        <w:tc>
          <w:tcPr>
            <w:tcW w:w="1293" w:type="dxa"/>
            <w:shd w:val="clear" w:color="auto" w:fill="auto"/>
            <w:noWrap/>
            <w:vAlign w:val="bottom"/>
            <w:hideMark/>
          </w:tcPr>
          <w:p w14:paraId="0B17F3D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2,538</w:t>
            </w:r>
          </w:p>
        </w:tc>
        <w:tc>
          <w:tcPr>
            <w:tcW w:w="1455" w:type="dxa"/>
            <w:shd w:val="clear" w:color="auto" w:fill="auto"/>
            <w:noWrap/>
            <w:vAlign w:val="bottom"/>
            <w:hideMark/>
          </w:tcPr>
          <w:p w14:paraId="30F2BB1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6,235</w:t>
            </w:r>
          </w:p>
        </w:tc>
      </w:tr>
      <w:tr w:rsidR="00F478D1" w:rsidRPr="00FE2225" w14:paraId="5F6912AE" w14:textId="77777777" w:rsidTr="0011254F">
        <w:trPr>
          <w:trHeight w:val="370"/>
          <w:jc w:val="center"/>
        </w:trPr>
        <w:tc>
          <w:tcPr>
            <w:tcW w:w="1607" w:type="dxa"/>
            <w:shd w:val="clear" w:color="auto" w:fill="auto"/>
            <w:noWrap/>
            <w:vAlign w:val="bottom"/>
            <w:hideMark/>
          </w:tcPr>
          <w:p w14:paraId="12A6E9A7"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sap/cesubd</w:t>
            </w:r>
          </w:p>
        </w:tc>
        <w:tc>
          <w:tcPr>
            <w:tcW w:w="1234" w:type="dxa"/>
            <w:shd w:val="clear" w:color="auto" w:fill="auto"/>
            <w:noWrap/>
            <w:vAlign w:val="bottom"/>
            <w:hideMark/>
          </w:tcPr>
          <w:p w14:paraId="285E720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4A493F8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0,689</w:t>
            </w:r>
          </w:p>
        </w:tc>
        <w:tc>
          <w:tcPr>
            <w:tcW w:w="1455" w:type="dxa"/>
            <w:shd w:val="clear" w:color="auto" w:fill="auto"/>
            <w:noWrap/>
            <w:vAlign w:val="bottom"/>
            <w:hideMark/>
          </w:tcPr>
          <w:p w14:paraId="7716CE5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-0,689</w:t>
            </w:r>
          </w:p>
        </w:tc>
        <w:tc>
          <w:tcPr>
            <w:tcW w:w="1293" w:type="dxa"/>
            <w:shd w:val="clear" w:color="auto" w:fill="auto"/>
            <w:noWrap/>
            <w:vAlign w:val="bottom"/>
            <w:hideMark/>
          </w:tcPr>
          <w:p w14:paraId="40F7F26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0,475</w:t>
            </w:r>
          </w:p>
        </w:tc>
        <w:tc>
          <w:tcPr>
            <w:tcW w:w="1455" w:type="dxa"/>
            <w:shd w:val="clear" w:color="auto" w:fill="auto"/>
            <w:noWrap/>
            <w:vAlign w:val="bottom"/>
            <w:hideMark/>
          </w:tcPr>
          <w:p w14:paraId="031BDFE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0,689</w:t>
            </w:r>
          </w:p>
        </w:tc>
      </w:tr>
      <w:tr w:rsidR="00F478D1" w:rsidRPr="00FE2225" w14:paraId="2A54854D" w14:textId="77777777" w:rsidTr="0011254F">
        <w:trPr>
          <w:trHeight w:val="370"/>
          <w:jc w:val="center"/>
        </w:trPr>
        <w:tc>
          <w:tcPr>
            <w:tcW w:w="1607" w:type="dxa"/>
            <w:shd w:val="clear" w:color="auto" w:fill="auto"/>
            <w:noWrap/>
            <w:vAlign w:val="bottom"/>
            <w:hideMark/>
          </w:tcPr>
          <w:p w14:paraId="5CFE89C8"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sap/ceexsubd</w:t>
            </w:r>
          </w:p>
        </w:tc>
        <w:tc>
          <w:tcPr>
            <w:tcW w:w="1234" w:type="dxa"/>
            <w:shd w:val="clear" w:color="auto" w:fill="auto"/>
            <w:noWrap/>
            <w:vAlign w:val="bottom"/>
            <w:hideMark/>
          </w:tcPr>
          <w:p w14:paraId="2BF8B61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7F6D800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0,569</w:t>
            </w:r>
          </w:p>
        </w:tc>
        <w:tc>
          <w:tcPr>
            <w:tcW w:w="1455" w:type="dxa"/>
            <w:shd w:val="clear" w:color="auto" w:fill="auto"/>
            <w:noWrap/>
            <w:vAlign w:val="bottom"/>
            <w:hideMark/>
          </w:tcPr>
          <w:p w14:paraId="26D605F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-0,569</w:t>
            </w:r>
          </w:p>
        </w:tc>
        <w:tc>
          <w:tcPr>
            <w:tcW w:w="1293" w:type="dxa"/>
            <w:shd w:val="clear" w:color="auto" w:fill="auto"/>
            <w:noWrap/>
            <w:vAlign w:val="bottom"/>
            <w:hideMark/>
          </w:tcPr>
          <w:p w14:paraId="7BB03BE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0,324</w:t>
            </w:r>
          </w:p>
        </w:tc>
        <w:tc>
          <w:tcPr>
            <w:tcW w:w="1455" w:type="dxa"/>
            <w:shd w:val="clear" w:color="auto" w:fill="auto"/>
            <w:noWrap/>
            <w:vAlign w:val="bottom"/>
            <w:hideMark/>
          </w:tcPr>
          <w:p w14:paraId="32F634C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0,569</w:t>
            </w:r>
          </w:p>
        </w:tc>
      </w:tr>
      <w:tr w:rsidR="00F478D1" w:rsidRPr="00FE2225" w14:paraId="6DE6147A" w14:textId="77777777" w:rsidTr="0011254F">
        <w:trPr>
          <w:trHeight w:val="370"/>
          <w:jc w:val="center"/>
        </w:trPr>
        <w:tc>
          <w:tcPr>
            <w:tcW w:w="1607" w:type="dxa"/>
            <w:shd w:val="clear" w:color="auto" w:fill="auto"/>
            <w:noWrap/>
            <w:vAlign w:val="bottom"/>
            <w:hideMark/>
          </w:tcPr>
          <w:p w14:paraId="078A92DF"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sap/ceind</w:t>
            </w:r>
          </w:p>
        </w:tc>
        <w:tc>
          <w:tcPr>
            <w:tcW w:w="1234" w:type="dxa"/>
            <w:shd w:val="clear" w:color="auto" w:fill="auto"/>
            <w:noWrap/>
            <w:vAlign w:val="bottom"/>
            <w:hideMark/>
          </w:tcPr>
          <w:p w14:paraId="6A313BD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7DD0B3B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0,335</w:t>
            </w:r>
          </w:p>
        </w:tc>
        <w:tc>
          <w:tcPr>
            <w:tcW w:w="1455" w:type="dxa"/>
            <w:shd w:val="clear" w:color="auto" w:fill="auto"/>
            <w:noWrap/>
            <w:vAlign w:val="bottom"/>
            <w:hideMark/>
          </w:tcPr>
          <w:p w14:paraId="4A8B57C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-0,335</w:t>
            </w:r>
          </w:p>
        </w:tc>
        <w:tc>
          <w:tcPr>
            <w:tcW w:w="1293" w:type="dxa"/>
            <w:shd w:val="clear" w:color="auto" w:fill="auto"/>
            <w:noWrap/>
            <w:vAlign w:val="bottom"/>
            <w:hideMark/>
          </w:tcPr>
          <w:p w14:paraId="5EB4826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0,112</w:t>
            </w:r>
          </w:p>
        </w:tc>
        <w:tc>
          <w:tcPr>
            <w:tcW w:w="1455" w:type="dxa"/>
            <w:shd w:val="clear" w:color="auto" w:fill="auto"/>
            <w:noWrap/>
            <w:vAlign w:val="bottom"/>
            <w:hideMark/>
          </w:tcPr>
          <w:p w14:paraId="4DFC94D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0,335</w:t>
            </w:r>
          </w:p>
        </w:tc>
      </w:tr>
      <w:tr w:rsidR="00F478D1" w:rsidRPr="00FE2225" w14:paraId="44CB50CE" w14:textId="77777777" w:rsidTr="0011254F">
        <w:trPr>
          <w:trHeight w:val="370"/>
          <w:jc w:val="center"/>
        </w:trPr>
        <w:tc>
          <w:tcPr>
            <w:tcW w:w="1607" w:type="dxa"/>
            <w:shd w:val="clear" w:color="auto" w:fill="auto"/>
            <w:noWrap/>
            <w:vAlign w:val="bottom"/>
            <w:hideMark/>
          </w:tcPr>
          <w:p w14:paraId="2EAC8482"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map/ceubd</w:t>
            </w:r>
          </w:p>
        </w:tc>
        <w:tc>
          <w:tcPr>
            <w:tcW w:w="1234" w:type="dxa"/>
            <w:shd w:val="clear" w:color="auto" w:fill="auto"/>
            <w:noWrap/>
            <w:vAlign w:val="bottom"/>
            <w:hideMark/>
          </w:tcPr>
          <w:p w14:paraId="2B64303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3D998DC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46E1248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4642ED9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0A27E1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4E40AEFA" w14:textId="77777777" w:rsidTr="0011254F">
        <w:trPr>
          <w:trHeight w:val="370"/>
          <w:jc w:val="center"/>
        </w:trPr>
        <w:tc>
          <w:tcPr>
            <w:tcW w:w="1607" w:type="dxa"/>
            <w:shd w:val="clear" w:color="auto" w:fill="auto"/>
            <w:noWrap/>
            <w:vAlign w:val="bottom"/>
            <w:hideMark/>
          </w:tcPr>
          <w:p w14:paraId="46E7C7A0"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map/ceebd</w:t>
            </w:r>
          </w:p>
        </w:tc>
        <w:tc>
          <w:tcPr>
            <w:tcW w:w="1234" w:type="dxa"/>
            <w:shd w:val="clear" w:color="auto" w:fill="auto"/>
            <w:noWrap/>
            <w:vAlign w:val="bottom"/>
            <w:hideMark/>
          </w:tcPr>
          <w:p w14:paraId="44E2285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33320B3D" w14:textId="1C7F76B2"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21E5EC2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0CA0F7C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64E207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56FDD574" w14:textId="77777777" w:rsidTr="0011254F">
        <w:trPr>
          <w:trHeight w:val="370"/>
          <w:jc w:val="center"/>
        </w:trPr>
        <w:tc>
          <w:tcPr>
            <w:tcW w:w="1607" w:type="dxa"/>
            <w:shd w:val="clear" w:color="auto" w:fill="auto"/>
            <w:noWrap/>
            <w:vAlign w:val="bottom"/>
            <w:hideMark/>
          </w:tcPr>
          <w:p w14:paraId="228591AD"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map/cebd</w:t>
            </w:r>
          </w:p>
        </w:tc>
        <w:tc>
          <w:tcPr>
            <w:tcW w:w="1234" w:type="dxa"/>
            <w:shd w:val="clear" w:color="auto" w:fill="auto"/>
            <w:noWrap/>
            <w:vAlign w:val="bottom"/>
            <w:hideMark/>
          </w:tcPr>
          <w:p w14:paraId="7932600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1C9BDA7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2219F2B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880E8E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647426B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2FAD6BA6" w14:textId="77777777" w:rsidTr="0011254F">
        <w:trPr>
          <w:trHeight w:val="370"/>
          <w:jc w:val="center"/>
        </w:trPr>
        <w:tc>
          <w:tcPr>
            <w:tcW w:w="1607" w:type="dxa"/>
            <w:shd w:val="clear" w:color="auto" w:fill="auto"/>
            <w:noWrap/>
            <w:vAlign w:val="bottom"/>
            <w:hideMark/>
          </w:tcPr>
          <w:p w14:paraId="62F2ABF7"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map/cea</w:t>
            </w:r>
          </w:p>
        </w:tc>
        <w:tc>
          <w:tcPr>
            <w:tcW w:w="1234" w:type="dxa"/>
            <w:shd w:val="clear" w:color="auto" w:fill="auto"/>
            <w:noWrap/>
            <w:vAlign w:val="bottom"/>
            <w:hideMark/>
          </w:tcPr>
          <w:p w14:paraId="12BC00F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6</w:t>
            </w:r>
          </w:p>
        </w:tc>
        <w:tc>
          <w:tcPr>
            <w:tcW w:w="1455" w:type="dxa"/>
            <w:shd w:val="clear" w:color="auto" w:fill="auto"/>
            <w:noWrap/>
            <w:vAlign w:val="bottom"/>
            <w:hideMark/>
          </w:tcPr>
          <w:p w14:paraId="517ED714" w14:textId="1EAA3619"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2,647</w:t>
            </w:r>
          </w:p>
        </w:tc>
        <w:tc>
          <w:tcPr>
            <w:tcW w:w="1455" w:type="dxa"/>
            <w:shd w:val="clear" w:color="auto" w:fill="auto"/>
            <w:noWrap/>
            <w:vAlign w:val="bottom"/>
            <w:hideMark/>
          </w:tcPr>
          <w:p w14:paraId="0A0E0D0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3,353</w:t>
            </w:r>
          </w:p>
        </w:tc>
        <w:tc>
          <w:tcPr>
            <w:tcW w:w="1293" w:type="dxa"/>
            <w:shd w:val="clear" w:color="auto" w:fill="auto"/>
            <w:noWrap/>
            <w:vAlign w:val="bottom"/>
            <w:hideMark/>
          </w:tcPr>
          <w:p w14:paraId="5817B66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11,243</w:t>
            </w:r>
          </w:p>
        </w:tc>
        <w:tc>
          <w:tcPr>
            <w:tcW w:w="1455" w:type="dxa"/>
            <w:shd w:val="clear" w:color="auto" w:fill="auto"/>
            <w:noWrap/>
            <w:vAlign w:val="bottom"/>
            <w:hideMark/>
          </w:tcPr>
          <w:p w14:paraId="20BDE2A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4,247</w:t>
            </w:r>
          </w:p>
        </w:tc>
      </w:tr>
      <w:tr w:rsidR="00F478D1" w:rsidRPr="00FE2225" w14:paraId="642E1BB7" w14:textId="77777777" w:rsidTr="0011254F">
        <w:trPr>
          <w:trHeight w:val="370"/>
          <w:jc w:val="center"/>
        </w:trPr>
        <w:tc>
          <w:tcPr>
            <w:tcW w:w="1607" w:type="dxa"/>
            <w:shd w:val="clear" w:color="auto" w:fill="auto"/>
            <w:noWrap/>
            <w:vAlign w:val="bottom"/>
            <w:hideMark/>
          </w:tcPr>
          <w:p w14:paraId="2B079B9E"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map/cesubd</w:t>
            </w:r>
          </w:p>
        </w:tc>
        <w:tc>
          <w:tcPr>
            <w:tcW w:w="1234" w:type="dxa"/>
            <w:shd w:val="clear" w:color="auto" w:fill="auto"/>
            <w:noWrap/>
            <w:vAlign w:val="bottom"/>
            <w:hideMark/>
          </w:tcPr>
          <w:p w14:paraId="5DE9CDD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3</w:t>
            </w:r>
          </w:p>
        </w:tc>
        <w:tc>
          <w:tcPr>
            <w:tcW w:w="1455" w:type="dxa"/>
            <w:shd w:val="clear" w:color="auto" w:fill="auto"/>
            <w:noWrap/>
            <w:vAlign w:val="bottom"/>
            <w:hideMark/>
          </w:tcPr>
          <w:p w14:paraId="6D8AC25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4,476</w:t>
            </w:r>
          </w:p>
        </w:tc>
        <w:tc>
          <w:tcPr>
            <w:tcW w:w="1455" w:type="dxa"/>
            <w:shd w:val="clear" w:color="auto" w:fill="auto"/>
            <w:noWrap/>
            <w:vAlign w:val="bottom"/>
            <w:hideMark/>
          </w:tcPr>
          <w:p w14:paraId="7F4D780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-1,476</w:t>
            </w:r>
          </w:p>
        </w:tc>
        <w:tc>
          <w:tcPr>
            <w:tcW w:w="1293" w:type="dxa"/>
            <w:shd w:val="clear" w:color="auto" w:fill="auto"/>
            <w:noWrap/>
            <w:vAlign w:val="bottom"/>
            <w:hideMark/>
          </w:tcPr>
          <w:p w14:paraId="5A01FC2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2,179</w:t>
            </w:r>
          </w:p>
        </w:tc>
        <w:tc>
          <w:tcPr>
            <w:tcW w:w="1455" w:type="dxa"/>
            <w:shd w:val="clear" w:color="auto" w:fill="auto"/>
            <w:noWrap/>
            <w:vAlign w:val="bottom"/>
            <w:hideMark/>
          </w:tcPr>
          <w:p w14:paraId="1933681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0,487</w:t>
            </w:r>
          </w:p>
        </w:tc>
      </w:tr>
      <w:tr w:rsidR="00F478D1" w:rsidRPr="00FE2225" w14:paraId="4C3BCDEF" w14:textId="77777777" w:rsidTr="0011254F">
        <w:trPr>
          <w:trHeight w:val="370"/>
          <w:jc w:val="center"/>
        </w:trPr>
        <w:tc>
          <w:tcPr>
            <w:tcW w:w="1607" w:type="dxa"/>
            <w:shd w:val="clear" w:color="auto" w:fill="auto"/>
            <w:noWrap/>
            <w:vAlign w:val="bottom"/>
            <w:hideMark/>
          </w:tcPr>
          <w:p w14:paraId="57EA2CFF"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map/ceexsubd</w:t>
            </w:r>
          </w:p>
        </w:tc>
        <w:tc>
          <w:tcPr>
            <w:tcW w:w="1234" w:type="dxa"/>
            <w:shd w:val="clear" w:color="auto" w:fill="auto"/>
            <w:noWrap/>
            <w:vAlign w:val="bottom"/>
            <w:hideMark/>
          </w:tcPr>
          <w:p w14:paraId="4DCD139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w:t>
            </w:r>
          </w:p>
        </w:tc>
        <w:tc>
          <w:tcPr>
            <w:tcW w:w="1455" w:type="dxa"/>
            <w:shd w:val="clear" w:color="auto" w:fill="auto"/>
            <w:noWrap/>
            <w:vAlign w:val="bottom"/>
            <w:hideMark/>
          </w:tcPr>
          <w:p w14:paraId="4F7589B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3,698</w:t>
            </w:r>
          </w:p>
        </w:tc>
        <w:tc>
          <w:tcPr>
            <w:tcW w:w="1455" w:type="dxa"/>
            <w:shd w:val="clear" w:color="auto" w:fill="auto"/>
            <w:noWrap/>
            <w:vAlign w:val="bottom"/>
            <w:hideMark/>
          </w:tcPr>
          <w:p w14:paraId="6B30B64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-1,698</w:t>
            </w:r>
          </w:p>
        </w:tc>
        <w:tc>
          <w:tcPr>
            <w:tcW w:w="1293" w:type="dxa"/>
            <w:shd w:val="clear" w:color="auto" w:fill="auto"/>
            <w:noWrap/>
            <w:vAlign w:val="bottom"/>
            <w:hideMark/>
          </w:tcPr>
          <w:p w14:paraId="46CD8D3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2,883</w:t>
            </w:r>
          </w:p>
        </w:tc>
        <w:tc>
          <w:tcPr>
            <w:tcW w:w="1455" w:type="dxa"/>
            <w:shd w:val="clear" w:color="auto" w:fill="auto"/>
            <w:noWrap/>
            <w:vAlign w:val="bottom"/>
            <w:hideMark/>
          </w:tcPr>
          <w:p w14:paraId="56B0806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0,780</w:t>
            </w:r>
          </w:p>
        </w:tc>
      </w:tr>
      <w:tr w:rsidR="00F478D1" w:rsidRPr="00FE2225" w14:paraId="03E50D4D" w14:textId="77777777" w:rsidTr="0011254F">
        <w:trPr>
          <w:trHeight w:val="370"/>
          <w:jc w:val="center"/>
        </w:trPr>
        <w:tc>
          <w:tcPr>
            <w:tcW w:w="1607" w:type="dxa"/>
            <w:shd w:val="clear" w:color="auto" w:fill="auto"/>
            <w:noWrap/>
            <w:vAlign w:val="bottom"/>
            <w:hideMark/>
          </w:tcPr>
          <w:p w14:paraId="2D5818BA"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map/ceind</w:t>
            </w:r>
          </w:p>
        </w:tc>
        <w:tc>
          <w:tcPr>
            <w:tcW w:w="1234" w:type="dxa"/>
            <w:shd w:val="clear" w:color="auto" w:fill="auto"/>
            <w:noWrap/>
            <w:vAlign w:val="bottom"/>
            <w:hideMark/>
          </w:tcPr>
          <w:p w14:paraId="27B9555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w:t>
            </w:r>
          </w:p>
        </w:tc>
        <w:tc>
          <w:tcPr>
            <w:tcW w:w="1455" w:type="dxa"/>
            <w:shd w:val="clear" w:color="auto" w:fill="auto"/>
            <w:noWrap/>
            <w:vAlign w:val="bottom"/>
            <w:hideMark/>
          </w:tcPr>
          <w:p w14:paraId="0C0AAB5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2,180</w:t>
            </w:r>
          </w:p>
        </w:tc>
        <w:tc>
          <w:tcPr>
            <w:tcW w:w="1455" w:type="dxa"/>
            <w:shd w:val="clear" w:color="auto" w:fill="auto"/>
            <w:noWrap/>
            <w:vAlign w:val="bottom"/>
            <w:hideMark/>
          </w:tcPr>
          <w:p w14:paraId="105B005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-0,180</w:t>
            </w:r>
          </w:p>
        </w:tc>
        <w:tc>
          <w:tcPr>
            <w:tcW w:w="1293" w:type="dxa"/>
            <w:shd w:val="clear" w:color="auto" w:fill="auto"/>
            <w:noWrap/>
            <w:vAlign w:val="bottom"/>
            <w:hideMark/>
          </w:tcPr>
          <w:p w14:paraId="0E27FE9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0,032</w:t>
            </w:r>
          </w:p>
        </w:tc>
        <w:tc>
          <w:tcPr>
            <w:tcW w:w="1455" w:type="dxa"/>
            <w:shd w:val="clear" w:color="auto" w:fill="auto"/>
            <w:noWrap/>
            <w:vAlign w:val="bottom"/>
            <w:hideMark/>
          </w:tcPr>
          <w:p w14:paraId="2F5FA90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0,015</w:t>
            </w:r>
          </w:p>
        </w:tc>
      </w:tr>
      <w:tr w:rsidR="00F478D1" w:rsidRPr="00FE2225" w14:paraId="546B7F2D" w14:textId="77777777" w:rsidTr="0011254F">
        <w:trPr>
          <w:trHeight w:val="370"/>
          <w:jc w:val="center"/>
        </w:trPr>
        <w:tc>
          <w:tcPr>
            <w:tcW w:w="1607" w:type="dxa"/>
            <w:shd w:val="clear" w:color="auto" w:fill="auto"/>
            <w:noWrap/>
            <w:vAlign w:val="bottom"/>
            <w:hideMark/>
          </w:tcPr>
          <w:p w14:paraId="053BF195"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ap/ceubd</w:t>
            </w:r>
          </w:p>
        </w:tc>
        <w:tc>
          <w:tcPr>
            <w:tcW w:w="1234" w:type="dxa"/>
            <w:shd w:val="clear" w:color="auto" w:fill="auto"/>
            <w:noWrap/>
            <w:vAlign w:val="bottom"/>
            <w:hideMark/>
          </w:tcPr>
          <w:p w14:paraId="67AF93D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55C8114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774B86A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277A189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20E94B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6C46F5ED" w14:textId="77777777" w:rsidTr="0011254F">
        <w:trPr>
          <w:trHeight w:val="370"/>
          <w:jc w:val="center"/>
        </w:trPr>
        <w:tc>
          <w:tcPr>
            <w:tcW w:w="1607" w:type="dxa"/>
            <w:shd w:val="clear" w:color="auto" w:fill="auto"/>
            <w:noWrap/>
            <w:vAlign w:val="bottom"/>
            <w:hideMark/>
          </w:tcPr>
          <w:p w14:paraId="3AFACD9F"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ap/ceebd</w:t>
            </w:r>
          </w:p>
        </w:tc>
        <w:tc>
          <w:tcPr>
            <w:tcW w:w="1234" w:type="dxa"/>
            <w:shd w:val="clear" w:color="auto" w:fill="auto"/>
            <w:noWrap/>
            <w:vAlign w:val="bottom"/>
            <w:hideMark/>
          </w:tcPr>
          <w:p w14:paraId="42AF124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515DB6A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335756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04E665A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5D6CB6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0D700A05" w14:textId="77777777" w:rsidTr="0011254F">
        <w:trPr>
          <w:trHeight w:val="370"/>
          <w:jc w:val="center"/>
        </w:trPr>
        <w:tc>
          <w:tcPr>
            <w:tcW w:w="1607" w:type="dxa"/>
            <w:shd w:val="clear" w:color="auto" w:fill="auto"/>
            <w:noWrap/>
            <w:vAlign w:val="bottom"/>
            <w:hideMark/>
          </w:tcPr>
          <w:p w14:paraId="7955836C"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ap/cebd</w:t>
            </w:r>
          </w:p>
        </w:tc>
        <w:tc>
          <w:tcPr>
            <w:tcW w:w="1234" w:type="dxa"/>
            <w:shd w:val="clear" w:color="auto" w:fill="auto"/>
            <w:noWrap/>
            <w:vAlign w:val="bottom"/>
            <w:hideMark/>
          </w:tcPr>
          <w:p w14:paraId="609FD00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6DFC77E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098FDCB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6F121FC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255A1F5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55A562BB" w14:textId="77777777" w:rsidTr="0011254F">
        <w:trPr>
          <w:trHeight w:val="370"/>
          <w:jc w:val="center"/>
        </w:trPr>
        <w:tc>
          <w:tcPr>
            <w:tcW w:w="1607" w:type="dxa"/>
            <w:shd w:val="clear" w:color="auto" w:fill="auto"/>
            <w:noWrap/>
            <w:vAlign w:val="bottom"/>
            <w:hideMark/>
          </w:tcPr>
          <w:p w14:paraId="1E3D2002"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ap/cea</w:t>
            </w:r>
          </w:p>
        </w:tc>
        <w:tc>
          <w:tcPr>
            <w:tcW w:w="1234" w:type="dxa"/>
            <w:shd w:val="clear" w:color="auto" w:fill="auto"/>
            <w:noWrap/>
            <w:vAlign w:val="bottom"/>
            <w:hideMark/>
          </w:tcPr>
          <w:p w14:paraId="2A01BD6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w:t>
            </w:r>
          </w:p>
        </w:tc>
        <w:tc>
          <w:tcPr>
            <w:tcW w:w="1455" w:type="dxa"/>
            <w:shd w:val="clear" w:color="auto" w:fill="auto"/>
            <w:noWrap/>
            <w:vAlign w:val="bottom"/>
            <w:hideMark/>
          </w:tcPr>
          <w:p w14:paraId="1FCCCA2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2,850</w:t>
            </w:r>
          </w:p>
        </w:tc>
        <w:tc>
          <w:tcPr>
            <w:tcW w:w="1455" w:type="dxa"/>
            <w:shd w:val="clear" w:color="auto" w:fill="auto"/>
            <w:noWrap/>
            <w:vAlign w:val="bottom"/>
            <w:hideMark/>
          </w:tcPr>
          <w:p w14:paraId="0E730B1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-0,850</w:t>
            </w:r>
          </w:p>
        </w:tc>
        <w:tc>
          <w:tcPr>
            <w:tcW w:w="1293" w:type="dxa"/>
            <w:shd w:val="clear" w:color="auto" w:fill="auto"/>
            <w:noWrap/>
            <w:vAlign w:val="bottom"/>
            <w:hideMark/>
          </w:tcPr>
          <w:p w14:paraId="6E7C2BB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0,723</w:t>
            </w:r>
          </w:p>
        </w:tc>
        <w:tc>
          <w:tcPr>
            <w:tcW w:w="1455" w:type="dxa"/>
            <w:shd w:val="clear" w:color="auto" w:fill="auto"/>
            <w:noWrap/>
            <w:vAlign w:val="bottom"/>
            <w:hideMark/>
          </w:tcPr>
          <w:p w14:paraId="2CA51F1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0,254</w:t>
            </w:r>
          </w:p>
        </w:tc>
      </w:tr>
      <w:tr w:rsidR="00F478D1" w:rsidRPr="00FE2225" w14:paraId="5CB3893E" w14:textId="77777777" w:rsidTr="0011254F">
        <w:trPr>
          <w:trHeight w:val="370"/>
          <w:jc w:val="center"/>
        </w:trPr>
        <w:tc>
          <w:tcPr>
            <w:tcW w:w="1607" w:type="dxa"/>
            <w:shd w:val="clear" w:color="auto" w:fill="auto"/>
            <w:noWrap/>
            <w:vAlign w:val="bottom"/>
            <w:hideMark/>
          </w:tcPr>
          <w:p w14:paraId="44C9896F"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ap/cesubd</w:t>
            </w:r>
          </w:p>
        </w:tc>
        <w:tc>
          <w:tcPr>
            <w:tcW w:w="1234" w:type="dxa"/>
            <w:shd w:val="clear" w:color="auto" w:fill="auto"/>
            <w:noWrap/>
            <w:vAlign w:val="bottom"/>
            <w:hideMark/>
          </w:tcPr>
          <w:p w14:paraId="02AA379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7</w:t>
            </w:r>
          </w:p>
        </w:tc>
        <w:tc>
          <w:tcPr>
            <w:tcW w:w="1455" w:type="dxa"/>
            <w:shd w:val="clear" w:color="auto" w:fill="auto"/>
            <w:noWrap/>
            <w:vAlign w:val="bottom"/>
            <w:hideMark/>
          </w:tcPr>
          <w:p w14:paraId="5722CA7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4,820</w:t>
            </w:r>
          </w:p>
        </w:tc>
        <w:tc>
          <w:tcPr>
            <w:tcW w:w="1455" w:type="dxa"/>
            <w:shd w:val="clear" w:color="auto" w:fill="auto"/>
            <w:noWrap/>
            <w:vAlign w:val="bottom"/>
            <w:hideMark/>
          </w:tcPr>
          <w:p w14:paraId="6CBEC6D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2,180</w:t>
            </w:r>
          </w:p>
        </w:tc>
        <w:tc>
          <w:tcPr>
            <w:tcW w:w="1293" w:type="dxa"/>
            <w:shd w:val="clear" w:color="auto" w:fill="auto"/>
            <w:noWrap/>
            <w:vAlign w:val="bottom"/>
            <w:hideMark/>
          </w:tcPr>
          <w:p w14:paraId="6DDF4E7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4,752</w:t>
            </w:r>
          </w:p>
        </w:tc>
        <w:tc>
          <w:tcPr>
            <w:tcW w:w="1455" w:type="dxa"/>
            <w:shd w:val="clear" w:color="auto" w:fill="auto"/>
            <w:noWrap/>
            <w:vAlign w:val="bottom"/>
            <w:hideMark/>
          </w:tcPr>
          <w:p w14:paraId="2AD2312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0,986</w:t>
            </w:r>
          </w:p>
        </w:tc>
      </w:tr>
      <w:tr w:rsidR="00F478D1" w:rsidRPr="00FE2225" w14:paraId="48B97A29" w14:textId="77777777" w:rsidTr="0011254F">
        <w:trPr>
          <w:trHeight w:val="370"/>
          <w:jc w:val="center"/>
        </w:trPr>
        <w:tc>
          <w:tcPr>
            <w:tcW w:w="1607" w:type="dxa"/>
            <w:shd w:val="clear" w:color="auto" w:fill="auto"/>
            <w:noWrap/>
            <w:vAlign w:val="bottom"/>
            <w:hideMark/>
          </w:tcPr>
          <w:p w14:paraId="6EA4E996"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ap/ceexsubd</w:t>
            </w:r>
          </w:p>
        </w:tc>
        <w:tc>
          <w:tcPr>
            <w:tcW w:w="1234" w:type="dxa"/>
            <w:shd w:val="clear" w:color="auto" w:fill="auto"/>
            <w:noWrap/>
            <w:vAlign w:val="bottom"/>
            <w:hideMark/>
          </w:tcPr>
          <w:p w14:paraId="47A2061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w:t>
            </w:r>
          </w:p>
        </w:tc>
        <w:tc>
          <w:tcPr>
            <w:tcW w:w="1455" w:type="dxa"/>
            <w:shd w:val="clear" w:color="auto" w:fill="auto"/>
            <w:noWrap/>
            <w:vAlign w:val="bottom"/>
            <w:hideMark/>
          </w:tcPr>
          <w:p w14:paraId="2DCFADA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3,982</w:t>
            </w:r>
          </w:p>
        </w:tc>
        <w:tc>
          <w:tcPr>
            <w:tcW w:w="1455" w:type="dxa"/>
            <w:shd w:val="clear" w:color="auto" w:fill="auto"/>
            <w:noWrap/>
            <w:vAlign w:val="bottom"/>
            <w:hideMark/>
          </w:tcPr>
          <w:p w14:paraId="134542E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-2,982</w:t>
            </w:r>
          </w:p>
        </w:tc>
        <w:tc>
          <w:tcPr>
            <w:tcW w:w="1293" w:type="dxa"/>
            <w:shd w:val="clear" w:color="auto" w:fill="auto"/>
            <w:noWrap/>
            <w:vAlign w:val="bottom"/>
            <w:hideMark/>
          </w:tcPr>
          <w:p w14:paraId="63242E9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8,892</w:t>
            </w:r>
          </w:p>
        </w:tc>
        <w:tc>
          <w:tcPr>
            <w:tcW w:w="1455" w:type="dxa"/>
            <w:shd w:val="clear" w:color="auto" w:fill="auto"/>
            <w:noWrap/>
            <w:vAlign w:val="bottom"/>
            <w:hideMark/>
          </w:tcPr>
          <w:p w14:paraId="7E1D650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2,233</w:t>
            </w:r>
          </w:p>
        </w:tc>
      </w:tr>
      <w:tr w:rsidR="00F478D1" w:rsidRPr="00FE2225" w14:paraId="1B142697" w14:textId="77777777" w:rsidTr="0011254F">
        <w:trPr>
          <w:trHeight w:val="370"/>
          <w:jc w:val="center"/>
        </w:trPr>
        <w:tc>
          <w:tcPr>
            <w:tcW w:w="1607" w:type="dxa"/>
            <w:shd w:val="clear" w:color="auto" w:fill="auto"/>
            <w:noWrap/>
            <w:vAlign w:val="bottom"/>
            <w:hideMark/>
          </w:tcPr>
          <w:p w14:paraId="0E904ECA"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ap/ceind</w:t>
            </w:r>
          </w:p>
        </w:tc>
        <w:tc>
          <w:tcPr>
            <w:tcW w:w="1234" w:type="dxa"/>
            <w:shd w:val="clear" w:color="auto" w:fill="auto"/>
            <w:noWrap/>
            <w:vAlign w:val="bottom"/>
            <w:hideMark/>
          </w:tcPr>
          <w:p w14:paraId="512B515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w:t>
            </w:r>
          </w:p>
        </w:tc>
        <w:tc>
          <w:tcPr>
            <w:tcW w:w="1455" w:type="dxa"/>
            <w:shd w:val="clear" w:color="auto" w:fill="auto"/>
            <w:noWrap/>
            <w:vAlign w:val="bottom"/>
            <w:hideMark/>
          </w:tcPr>
          <w:p w14:paraId="05DBFB5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2,347</w:t>
            </w:r>
          </w:p>
        </w:tc>
        <w:tc>
          <w:tcPr>
            <w:tcW w:w="1455" w:type="dxa"/>
            <w:shd w:val="clear" w:color="auto" w:fill="auto"/>
            <w:noWrap/>
            <w:vAlign w:val="bottom"/>
            <w:hideMark/>
          </w:tcPr>
          <w:p w14:paraId="63458A0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1,653</w:t>
            </w:r>
          </w:p>
        </w:tc>
        <w:tc>
          <w:tcPr>
            <w:tcW w:w="1293" w:type="dxa"/>
            <w:shd w:val="clear" w:color="auto" w:fill="auto"/>
            <w:noWrap/>
            <w:vAlign w:val="bottom"/>
            <w:hideMark/>
          </w:tcPr>
          <w:p w14:paraId="7DCBFC9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2,732</w:t>
            </w:r>
          </w:p>
        </w:tc>
        <w:tc>
          <w:tcPr>
            <w:tcW w:w="1455" w:type="dxa"/>
            <w:shd w:val="clear" w:color="auto" w:fill="auto"/>
            <w:noWrap/>
            <w:vAlign w:val="bottom"/>
            <w:hideMark/>
          </w:tcPr>
          <w:p w14:paraId="15A5F77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1,164</w:t>
            </w:r>
          </w:p>
        </w:tc>
      </w:tr>
      <w:tr w:rsidR="00F478D1" w:rsidRPr="00FE2225" w14:paraId="37F3C8C8" w14:textId="77777777" w:rsidTr="0011254F">
        <w:trPr>
          <w:trHeight w:val="370"/>
          <w:jc w:val="center"/>
        </w:trPr>
        <w:tc>
          <w:tcPr>
            <w:tcW w:w="1607" w:type="dxa"/>
            <w:shd w:val="clear" w:color="auto" w:fill="auto"/>
            <w:noWrap/>
            <w:vAlign w:val="bottom"/>
            <w:hideMark/>
          </w:tcPr>
          <w:p w14:paraId="6F1940D3"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p/ceubd</w:t>
            </w:r>
          </w:p>
        </w:tc>
        <w:tc>
          <w:tcPr>
            <w:tcW w:w="1234" w:type="dxa"/>
            <w:shd w:val="clear" w:color="auto" w:fill="auto"/>
            <w:noWrap/>
            <w:vAlign w:val="bottom"/>
            <w:hideMark/>
          </w:tcPr>
          <w:p w14:paraId="36D8D3E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37469C3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2AE2B1A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5C65A2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57DD8D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454E68E7" w14:textId="77777777" w:rsidTr="0011254F">
        <w:trPr>
          <w:trHeight w:val="370"/>
          <w:jc w:val="center"/>
        </w:trPr>
        <w:tc>
          <w:tcPr>
            <w:tcW w:w="1607" w:type="dxa"/>
            <w:shd w:val="clear" w:color="auto" w:fill="auto"/>
            <w:noWrap/>
            <w:vAlign w:val="bottom"/>
            <w:hideMark/>
          </w:tcPr>
          <w:p w14:paraId="1E6A67FE"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p/ceebd</w:t>
            </w:r>
          </w:p>
        </w:tc>
        <w:tc>
          <w:tcPr>
            <w:tcW w:w="1234" w:type="dxa"/>
            <w:shd w:val="clear" w:color="auto" w:fill="auto"/>
            <w:noWrap/>
            <w:vAlign w:val="bottom"/>
            <w:hideMark/>
          </w:tcPr>
          <w:p w14:paraId="73242BC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4DAF529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5A00762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EC15CF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B18E67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3093E4D7" w14:textId="77777777" w:rsidTr="0011254F">
        <w:trPr>
          <w:trHeight w:val="370"/>
          <w:jc w:val="center"/>
        </w:trPr>
        <w:tc>
          <w:tcPr>
            <w:tcW w:w="1607" w:type="dxa"/>
            <w:shd w:val="clear" w:color="auto" w:fill="auto"/>
            <w:noWrap/>
            <w:vAlign w:val="bottom"/>
            <w:hideMark/>
          </w:tcPr>
          <w:p w14:paraId="6C1B418E"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p/cebd</w:t>
            </w:r>
          </w:p>
        </w:tc>
        <w:tc>
          <w:tcPr>
            <w:tcW w:w="1234" w:type="dxa"/>
            <w:shd w:val="clear" w:color="auto" w:fill="auto"/>
            <w:noWrap/>
            <w:vAlign w:val="bottom"/>
            <w:hideMark/>
          </w:tcPr>
          <w:p w14:paraId="6CAEC40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07A3C3B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0984F1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E1E4E9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4BB9C3A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62BB038C" w14:textId="77777777" w:rsidTr="0011254F">
        <w:trPr>
          <w:trHeight w:val="370"/>
          <w:jc w:val="center"/>
        </w:trPr>
        <w:tc>
          <w:tcPr>
            <w:tcW w:w="1607" w:type="dxa"/>
            <w:shd w:val="clear" w:color="auto" w:fill="auto"/>
            <w:noWrap/>
            <w:vAlign w:val="bottom"/>
            <w:hideMark/>
          </w:tcPr>
          <w:p w14:paraId="34BED9A8"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p/cea</w:t>
            </w:r>
          </w:p>
        </w:tc>
        <w:tc>
          <w:tcPr>
            <w:tcW w:w="1234" w:type="dxa"/>
            <w:shd w:val="clear" w:color="auto" w:fill="auto"/>
            <w:noWrap/>
            <w:vAlign w:val="bottom"/>
            <w:hideMark/>
          </w:tcPr>
          <w:p w14:paraId="18B0DBC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48</w:t>
            </w:r>
          </w:p>
        </w:tc>
        <w:tc>
          <w:tcPr>
            <w:tcW w:w="1455" w:type="dxa"/>
            <w:shd w:val="clear" w:color="auto" w:fill="auto"/>
            <w:noWrap/>
            <w:vAlign w:val="bottom"/>
            <w:hideMark/>
          </w:tcPr>
          <w:p w14:paraId="53ECEBD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48,659</w:t>
            </w:r>
          </w:p>
        </w:tc>
        <w:tc>
          <w:tcPr>
            <w:tcW w:w="1455" w:type="dxa"/>
            <w:shd w:val="clear" w:color="auto" w:fill="auto"/>
            <w:noWrap/>
            <w:vAlign w:val="bottom"/>
            <w:hideMark/>
          </w:tcPr>
          <w:p w14:paraId="431F681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-0,659</w:t>
            </w:r>
          </w:p>
        </w:tc>
        <w:tc>
          <w:tcPr>
            <w:tcW w:w="1293" w:type="dxa"/>
            <w:shd w:val="clear" w:color="auto" w:fill="auto"/>
            <w:noWrap/>
            <w:vAlign w:val="bottom"/>
            <w:hideMark/>
          </w:tcPr>
          <w:p w14:paraId="26E86EC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0,434</w:t>
            </w:r>
          </w:p>
        </w:tc>
        <w:tc>
          <w:tcPr>
            <w:tcW w:w="1455" w:type="dxa"/>
            <w:shd w:val="clear" w:color="auto" w:fill="auto"/>
            <w:noWrap/>
            <w:vAlign w:val="bottom"/>
            <w:hideMark/>
          </w:tcPr>
          <w:p w14:paraId="3DEDB16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0,009</w:t>
            </w:r>
          </w:p>
        </w:tc>
      </w:tr>
      <w:tr w:rsidR="00F478D1" w:rsidRPr="00FE2225" w14:paraId="6FCD4762" w14:textId="77777777" w:rsidTr="0011254F">
        <w:trPr>
          <w:trHeight w:val="370"/>
          <w:jc w:val="center"/>
        </w:trPr>
        <w:tc>
          <w:tcPr>
            <w:tcW w:w="1607" w:type="dxa"/>
            <w:shd w:val="clear" w:color="auto" w:fill="auto"/>
            <w:noWrap/>
            <w:vAlign w:val="bottom"/>
            <w:hideMark/>
          </w:tcPr>
          <w:p w14:paraId="3B83F0DE"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p/cesubd</w:t>
            </w:r>
          </w:p>
        </w:tc>
        <w:tc>
          <w:tcPr>
            <w:tcW w:w="1234" w:type="dxa"/>
            <w:shd w:val="clear" w:color="auto" w:fill="auto"/>
            <w:noWrap/>
            <w:vAlign w:val="bottom"/>
            <w:hideMark/>
          </w:tcPr>
          <w:p w14:paraId="4FBC5AC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84</w:t>
            </w:r>
          </w:p>
        </w:tc>
        <w:tc>
          <w:tcPr>
            <w:tcW w:w="1455" w:type="dxa"/>
            <w:shd w:val="clear" w:color="auto" w:fill="auto"/>
            <w:noWrap/>
            <w:vAlign w:val="bottom"/>
            <w:hideMark/>
          </w:tcPr>
          <w:p w14:paraId="07F34DE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82,290</w:t>
            </w:r>
          </w:p>
        </w:tc>
        <w:tc>
          <w:tcPr>
            <w:tcW w:w="1455" w:type="dxa"/>
            <w:shd w:val="clear" w:color="auto" w:fill="auto"/>
            <w:noWrap/>
            <w:vAlign w:val="bottom"/>
            <w:hideMark/>
          </w:tcPr>
          <w:p w14:paraId="1BFF4C1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1,710</w:t>
            </w:r>
          </w:p>
        </w:tc>
        <w:tc>
          <w:tcPr>
            <w:tcW w:w="1293" w:type="dxa"/>
            <w:shd w:val="clear" w:color="auto" w:fill="auto"/>
            <w:noWrap/>
            <w:vAlign w:val="bottom"/>
            <w:hideMark/>
          </w:tcPr>
          <w:p w14:paraId="2C16CD4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2,924</w:t>
            </w:r>
          </w:p>
        </w:tc>
        <w:tc>
          <w:tcPr>
            <w:tcW w:w="1455" w:type="dxa"/>
            <w:shd w:val="clear" w:color="auto" w:fill="auto"/>
            <w:noWrap/>
            <w:vAlign w:val="bottom"/>
            <w:hideMark/>
          </w:tcPr>
          <w:p w14:paraId="01CEA64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0,036</w:t>
            </w:r>
          </w:p>
        </w:tc>
      </w:tr>
      <w:tr w:rsidR="00F478D1" w:rsidRPr="00FE2225" w14:paraId="1BF11EE2" w14:textId="77777777" w:rsidTr="0011254F">
        <w:trPr>
          <w:trHeight w:val="370"/>
          <w:jc w:val="center"/>
        </w:trPr>
        <w:tc>
          <w:tcPr>
            <w:tcW w:w="1607" w:type="dxa"/>
            <w:shd w:val="clear" w:color="auto" w:fill="auto"/>
            <w:noWrap/>
            <w:vAlign w:val="bottom"/>
            <w:hideMark/>
          </w:tcPr>
          <w:p w14:paraId="31385BCA"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p/ceexsubd</w:t>
            </w:r>
          </w:p>
        </w:tc>
        <w:tc>
          <w:tcPr>
            <w:tcW w:w="1234" w:type="dxa"/>
            <w:shd w:val="clear" w:color="auto" w:fill="auto"/>
            <w:noWrap/>
            <w:vAlign w:val="bottom"/>
            <w:hideMark/>
          </w:tcPr>
          <w:p w14:paraId="5A260F0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69</w:t>
            </w:r>
          </w:p>
        </w:tc>
        <w:tc>
          <w:tcPr>
            <w:tcW w:w="1455" w:type="dxa"/>
            <w:shd w:val="clear" w:color="auto" w:fill="auto"/>
            <w:noWrap/>
            <w:vAlign w:val="bottom"/>
            <w:hideMark/>
          </w:tcPr>
          <w:p w14:paraId="011C482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67,979</w:t>
            </w:r>
          </w:p>
        </w:tc>
        <w:tc>
          <w:tcPr>
            <w:tcW w:w="1455" w:type="dxa"/>
            <w:shd w:val="clear" w:color="auto" w:fill="auto"/>
            <w:noWrap/>
            <w:vAlign w:val="bottom"/>
            <w:hideMark/>
          </w:tcPr>
          <w:p w14:paraId="3509DA1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1,021</w:t>
            </w:r>
          </w:p>
        </w:tc>
        <w:tc>
          <w:tcPr>
            <w:tcW w:w="1293" w:type="dxa"/>
            <w:shd w:val="clear" w:color="auto" w:fill="auto"/>
            <w:noWrap/>
            <w:vAlign w:val="bottom"/>
            <w:hideMark/>
          </w:tcPr>
          <w:p w14:paraId="5601565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1,042</w:t>
            </w:r>
          </w:p>
        </w:tc>
        <w:tc>
          <w:tcPr>
            <w:tcW w:w="1455" w:type="dxa"/>
            <w:shd w:val="clear" w:color="auto" w:fill="auto"/>
            <w:noWrap/>
            <w:vAlign w:val="bottom"/>
            <w:hideMark/>
          </w:tcPr>
          <w:p w14:paraId="0C5B0C3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0,015</w:t>
            </w:r>
          </w:p>
        </w:tc>
      </w:tr>
      <w:tr w:rsidR="00F478D1" w:rsidRPr="00FE2225" w14:paraId="24BF6EDD" w14:textId="77777777" w:rsidTr="0011254F">
        <w:trPr>
          <w:trHeight w:val="370"/>
          <w:jc w:val="center"/>
        </w:trPr>
        <w:tc>
          <w:tcPr>
            <w:tcW w:w="1607" w:type="dxa"/>
            <w:shd w:val="clear" w:color="auto" w:fill="auto"/>
            <w:noWrap/>
            <w:vAlign w:val="bottom"/>
            <w:hideMark/>
          </w:tcPr>
          <w:p w14:paraId="0C3A89B7"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p/ceind</w:t>
            </w:r>
          </w:p>
        </w:tc>
        <w:tc>
          <w:tcPr>
            <w:tcW w:w="1234" w:type="dxa"/>
            <w:shd w:val="clear" w:color="auto" w:fill="auto"/>
            <w:noWrap/>
            <w:vAlign w:val="bottom"/>
            <w:hideMark/>
          </w:tcPr>
          <w:p w14:paraId="3CC1DB2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38</w:t>
            </w:r>
          </w:p>
        </w:tc>
        <w:tc>
          <w:tcPr>
            <w:tcW w:w="1455" w:type="dxa"/>
            <w:shd w:val="clear" w:color="auto" w:fill="auto"/>
            <w:noWrap/>
            <w:vAlign w:val="bottom"/>
            <w:hideMark/>
          </w:tcPr>
          <w:p w14:paraId="7400CD9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40,072</w:t>
            </w:r>
          </w:p>
        </w:tc>
        <w:tc>
          <w:tcPr>
            <w:tcW w:w="1455" w:type="dxa"/>
            <w:shd w:val="clear" w:color="auto" w:fill="auto"/>
            <w:noWrap/>
            <w:vAlign w:val="bottom"/>
            <w:hideMark/>
          </w:tcPr>
          <w:p w14:paraId="5DDD028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-2,072</w:t>
            </w:r>
          </w:p>
        </w:tc>
        <w:tc>
          <w:tcPr>
            <w:tcW w:w="1293" w:type="dxa"/>
            <w:shd w:val="clear" w:color="auto" w:fill="auto"/>
            <w:noWrap/>
            <w:vAlign w:val="bottom"/>
            <w:hideMark/>
          </w:tcPr>
          <w:p w14:paraId="02B811F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4,293</w:t>
            </w:r>
          </w:p>
        </w:tc>
        <w:tc>
          <w:tcPr>
            <w:tcW w:w="1455" w:type="dxa"/>
            <w:shd w:val="clear" w:color="auto" w:fill="auto"/>
            <w:noWrap/>
            <w:vAlign w:val="bottom"/>
            <w:hideMark/>
          </w:tcPr>
          <w:p w14:paraId="6A96581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0,107</w:t>
            </w:r>
          </w:p>
        </w:tc>
      </w:tr>
      <w:tr w:rsidR="00F478D1" w:rsidRPr="00FE2225" w14:paraId="038C1A6B" w14:textId="77777777" w:rsidTr="0011254F">
        <w:trPr>
          <w:trHeight w:val="370"/>
          <w:jc w:val="center"/>
        </w:trPr>
        <w:tc>
          <w:tcPr>
            <w:tcW w:w="1607" w:type="dxa"/>
            <w:shd w:val="clear" w:color="auto" w:fill="auto"/>
            <w:noWrap/>
            <w:vAlign w:val="bottom"/>
            <w:hideMark/>
          </w:tcPr>
          <w:p w14:paraId="5F0CD758"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abap/ceubd</w:t>
            </w:r>
          </w:p>
        </w:tc>
        <w:tc>
          <w:tcPr>
            <w:tcW w:w="1234" w:type="dxa"/>
            <w:shd w:val="clear" w:color="auto" w:fill="auto"/>
            <w:noWrap/>
            <w:vAlign w:val="bottom"/>
            <w:hideMark/>
          </w:tcPr>
          <w:p w14:paraId="0AAE3A9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590B653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2537A49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62B1D6A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5B84751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1AB5BE0F" w14:textId="77777777" w:rsidTr="0011254F">
        <w:trPr>
          <w:trHeight w:val="370"/>
          <w:jc w:val="center"/>
        </w:trPr>
        <w:tc>
          <w:tcPr>
            <w:tcW w:w="1607" w:type="dxa"/>
            <w:shd w:val="clear" w:color="auto" w:fill="auto"/>
            <w:noWrap/>
            <w:vAlign w:val="bottom"/>
            <w:hideMark/>
          </w:tcPr>
          <w:p w14:paraId="30DE3D69"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lastRenderedPageBreak/>
              <w:t>abap/ceebd</w:t>
            </w:r>
          </w:p>
        </w:tc>
        <w:tc>
          <w:tcPr>
            <w:tcW w:w="1234" w:type="dxa"/>
            <w:shd w:val="clear" w:color="auto" w:fill="auto"/>
            <w:noWrap/>
            <w:vAlign w:val="bottom"/>
            <w:hideMark/>
          </w:tcPr>
          <w:p w14:paraId="58E6A40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232EC9C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54FFA41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6E470D8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6DEC19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0EFF65A4" w14:textId="77777777" w:rsidTr="0011254F">
        <w:trPr>
          <w:trHeight w:val="370"/>
          <w:jc w:val="center"/>
        </w:trPr>
        <w:tc>
          <w:tcPr>
            <w:tcW w:w="1607" w:type="dxa"/>
            <w:shd w:val="clear" w:color="auto" w:fill="auto"/>
            <w:noWrap/>
            <w:vAlign w:val="bottom"/>
            <w:hideMark/>
          </w:tcPr>
          <w:p w14:paraId="4949171F"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abap/cebd</w:t>
            </w:r>
          </w:p>
        </w:tc>
        <w:tc>
          <w:tcPr>
            <w:tcW w:w="1234" w:type="dxa"/>
            <w:shd w:val="clear" w:color="auto" w:fill="auto"/>
            <w:noWrap/>
            <w:vAlign w:val="bottom"/>
            <w:hideMark/>
          </w:tcPr>
          <w:p w14:paraId="1408D9A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3292A9E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F8C81F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0C61ECE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23C9C7B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5A4E47B4" w14:textId="77777777" w:rsidTr="0011254F">
        <w:trPr>
          <w:trHeight w:val="370"/>
          <w:jc w:val="center"/>
        </w:trPr>
        <w:tc>
          <w:tcPr>
            <w:tcW w:w="1607" w:type="dxa"/>
            <w:shd w:val="clear" w:color="auto" w:fill="auto"/>
            <w:noWrap/>
            <w:vAlign w:val="bottom"/>
            <w:hideMark/>
          </w:tcPr>
          <w:p w14:paraId="76EAF3DB"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abap/cea</w:t>
            </w:r>
          </w:p>
        </w:tc>
        <w:tc>
          <w:tcPr>
            <w:tcW w:w="1234" w:type="dxa"/>
            <w:shd w:val="clear" w:color="auto" w:fill="auto"/>
            <w:noWrap/>
            <w:vAlign w:val="bottom"/>
            <w:hideMark/>
          </w:tcPr>
          <w:p w14:paraId="2E9A0A0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10</w:t>
            </w:r>
          </w:p>
        </w:tc>
        <w:tc>
          <w:tcPr>
            <w:tcW w:w="1455" w:type="dxa"/>
            <w:shd w:val="clear" w:color="auto" w:fill="auto"/>
            <w:noWrap/>
            <w:vAlign w:val="bottom"/>
            <w:hideMark/>
          </w:tcPr>
          <w:p w14:paraId="667E7C2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12,216</w:t>
            </w:r>
          </w:p>
        </w:tc>
        <w:tc>
          <w:tcPr>
            <w:tcW w:w="1455" w:type="dxa"/>
            <w:shd w:val="clear" w:color="auto" w:fill="auto"/>
            <w:noWrap/>
            <w:vAlign w:val="bottom"/>
            <w:hideMark/>
          </w:tcPr>
          <w:p w14:paraId="1D6D384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-2,216</w:t>
            </w:r>
          </w:p>
        </w:tc>
        <w:tc>
          <w:tcPr>
            <w:tcW w:w="1293" w:type="dxa"/>
            <w:shd w:val="clear" w:color="auto" w:fill="auto"/>
            <w:noWrap/>
            <w:vAlign w:val="bottom"/>
            <w:hideMark/>
          </w:tcPr>
          <w:p w14:paraId="02142B4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4,911</w:t>
            </w:r>
          </w:p>
        </w:tc>
        <w:tc>
          <w:tcPr>
            <w:tcW w:w="1455" w:type="dxa"/>
            <w:shd w:val="clear" w:color="auto" w:fill="auto"/>
            <w:noWrap/>
            <w:vAlign w:val="bottom"/>
            <w:hideMark/>
          </w:tcPr>
          <w:p w14:paraId="5ACBDF9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0,402</w:t>
            </w:r>
          </w:p>
        </w:tc>
      </w:tr>
      <w:tr w:rsidR="00F478D1" w:rsidRPr="00FE2225" w14:paraId="1E0CF31D" w14:textId="77777777" w:rsidTr="0011254F">
        <w:trPr>
          <w:trHeight w:val="370"/>
          <w:jc w:val="center"/>
        </w:trPr>
        <w:tc>
          <w:tcPr>
            <w:tcW w:w="1607" w:type="dxa"/>
            <w:shd w:val="clear" w:color="auto" w:fill="auto"/>
            <w:noWrap/>
            <w:vAlign w:val="bottom"/>
            <w:hideMark/>
          </w:tcPr>
          <w:p w14:paraId="0821A1AE"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abap/cesubd</w:t>
            </w:r>
          </w:p>
        </w:tc>
        <w:tc>
          <w:tcPr>
            <w:tcW w:w="1234" w:type="dxa"/>
            <w:shd w:val="clear" w:color="auto" w:fill="auto"/>
            <w:noWrap/>
            <w:vAlign w:val="bottom"/>
            <w:hideMark/>
          </w:tcPr>
          <w:p w14:paraId="0D44492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20</w:t>
            </w:r>
          </w:p>
        </w:tc>
        <w:tc>
          <w:tcPr>
            <w:tcW w:w="1455" w:type="dxa"/>
            <w:shd w:val="clear" w:color="auto" w:fill="auto"/>
            <w:noWrap/>
            <w:vAlign w:val="bottom"/>
            <w:hideMark/>
          </w:tcPr>
          <w:p w14:paraId="0FB75F2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20,659</w:t>
            </w:r>
          </w:p>
        </w:tc>
        <w:tc>
          <w:tcPr>
            <w:tcW w:w="1455" w:type="dxa"/>
            <w:shd w:val="clear" w:color="auto" w:fill="auto"/>
            <w:noWrap/>
            <w:vAlign w:val="bottom"/>
            <w:hideMark/>
          </w:tcPr>
          <w:p w14:paraId="08CAD41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-0,659</w:t>
            </w:r>
          </w:p>
        </w:tc>
        <w:tc>
          <w:tcPr>
            <w:tcW w:w="1293" w:type="dxa"/>
            <w:shd w:val="clear" w:color="auto" w:fill="auto"/>
            <w:noWrap/>
            <w:vAlign w:val="bottom"/>
            <w:hideMark/>
          </w:tcPr>
          <w:p w14:paraId="6836ECD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0,434</w:t>
            </w:r>
          </w:p>
        </w:tc>
        <w:tc>
          <w:tcPr>
            <w:tcW w:w="1455" w:type="dxa"/>
            <w:shd w:val="clear" w:color="auto" w:fill="auto"/>
            <w:noWrap/>
            <w:vAlign w:val="bottom"/>
            <w:hideMark/>
          </w:tcPr>
          <w:p w14:paraId="1E28CB5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0,021</w:t>
            </w:r>
          </w:p>
        </w:tc>
      </w:tr>
      <w:tr w:rsidR="00F478D1" w:rsidRPr="00FE2225" w14:paraId="6FD43644" w14:textId="77777777" w:rsidTr="0011254F">
        <w:trPr>
          <w:trHeight w:val="370"/>
          <w:jc w:val="center"/>
        </w:trPr>
        <w:tc>
          <w:tcPr>
            <w:tcW w:w="1607" w:type="dxa"/>
            <w:shd w:val="clear" w:color="auto" w:fill="auto"/>
            <w:noWrap/>
            <w:vAlign w:val="bottom"/>
            <w:hideMark/>
          </w:tcPr>
          <w:p w14:paraId="71D76FB5"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abap/ceexsubd</w:t>
            </w:r>
          </w:p>
        </w:tc>
        <w:tc>
          <w:tcPr>
            <w:tcW w:w="1234" w:type="dxa"/>
            <w:shd w:val="clear" w:color="auto" w:fill="auto"/>
            <w:noWrap/>
            <w:vAlign w:val="bottom"/>
            <w:hideMark/>
          </w:tcPr>
          <w:p w14:paraId="70E55A3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20</w:t>
            </w:r>
          </w:p>
        </w:tc>
        <w:tc>
          <w:tcPr>
            <w:tcW w:w="1455" w:type="dxa"/>
            <w:shd w:val="clear" w:color="auto" w:fill="auto"/>
            <w:noWrap/>
            <w:vAlign w:val="bottom"/>
            <w:hideMark/>
          </w:tcPr>
          <w:p w14:paraId="29C35D6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17,066</w:t>
            </w:r>
          </w:p>
        </w:tc>
        <w:tc>
          <w:tcPr>
            <w:tcW w:w="1455" w:type="dxa"/>
            <w:shd w:val="clear" w:color="auto" w:fill="auto"/>
            <w:noWrap/>
            <w:vAlign w:val="bottom"/>
            <w:hideMark/>
          </w:tcPr>
          <w:p w14:paraId="46E4104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2,934</w:t>
            </w:r>
          </w:p>
        </w:tc>
        <w:tc>
          <w:tcPr>
            <w:tcW w:w="1293" w:type="dxa"/>
            <w:shd w:val="clear" w:color="auto" w:fill="auto"/>
            <w:noWrap/>
            <w:vAlign w:val="bottom"/>
            <w:hideMark/>
          </w:tcPr>
          <w:p w14:paraId="3650C93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8,608</w:t>
            </w:r>
          </w:p>
        </w:tc>
        <w:tc>
          <w:tcPr>
            <w:tcW w:w="1455" w:type="dxa"/>
            <w:shd w:val="clear" w:color="auto" w:fill="auto"/>
            <w:noWrap/>
            <w:vAlign w:val="bottom"/>
            <w:hideMark/>
          </w:tcPr>
          <w:p w14:paraId="5444D60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0,504</w:t>
            </w:r>
          </w:p>
        </w:tc>
      </w:tr>
      <w:tr w:rsidR="00F478D1" w:rsidRPr="00FE2225" w14:paraId="61A553A2" w14:textId="77777777" w:rsidTr="0011254F">
        <w:trPr>
          <w:trHeight w:val="370"/>
          <w:jc w:val="center"/>
        </w:trPr>
        <w:tc>
          <w:tcPr>
            <w:tcW w:w="1607" w:type="dxa"/>
            <w:shd w:val="clear" w:color="auto" w:fill="auto"/>
            <w:noWrap/>
            <w:vAlign w:val="bottom"/>
            <w:hideMark/>
          </w:tcPr>
          <w:p w14:paraId="3B32B97A"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abap/ceind</w:t>
            </w:r>
          </w:p>
        </w:tc>
        <w:tc>
          <w:tcPr>
            <w:tcW w:w="1234" w:type="dxa"/>
            <w:shd w:val="clear" w:color="auto" w:fill="auto"/>
            <w:noWrap/>
            <w:vAlign w:val="bottom"/>
            <w:hideMark/>
          </w:tcPr>
          <w:p w14:paraId="2402510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10</w:t>
            </w:r>
          </w:p>
        </w:tc>
        <w:tc>
          <w:tcPr>
            <w:tcW w:w="1455" w:type="dxa"/>
            <w:shd w:val="clear" w:color="auto" w:fill="auto"/>
            <w:noWrap/>
            <w:vAlign w:val="bottom"/>
            <w:hideMark/>
          </w:tcPr>
          <w:p w14:paraId="07EADC2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10,060</w:t>
            </w:r>
          </w:p>
        </w:tc>
        <w:tc>
          <w:tcPr>
            <w:tcW w:w="1455" w:type="dxa"/>
            <w:shd w:val="clear" w:color="auto" w:fill="auto"/>
            <w:noWrap/>
            <w:vAlign w:val="bottom"/>
            <w:hideMark/>
          </w:tcPr>
          <w:p w14:paraId="580D560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-0,060</w:t>
            </w:r>
          </w:p>
        </w:tc>
        <w:tc>
          <w:tcPr>
            <w:tcW w:w="1293" w:type="dxa"/>
            <w:shd w:val="clear" w:color="auto" w:fill="auto"/>
            <w:noWrap/>
            <w:vAlign w:val="bottom"/>
            <w:hideMark/>
          </w:tcPr>
          <w:p w14:paraId="12AA46C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0,004</w:t>
            </w:r>
          </w:p>
        </w:tc>
        <w:tc>
          <w:tcPr>
            <w:tcW w:w="1455" w:type="dxa"/>
            <w:shd w:val="clear" w:color="auto" w:fill="auto"/>
            <w:noWrap/>
            <w:vAlign w:val="bottom"/>
            <w:hideMark/>
          </w:tcPr>
          <w:p w14:paraId="2969F9E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4799E6BE" w14:textId="77777777" w:rsidTr="0011254F">
        <w:trPr>
          <w:trHeight w:val="370"/>
          <w:jc w:val="center"/>
        </w:trPr>
        <w:tc>
          <w:tcPr>
            <w:tcW w:w="1607" w:type="dxa"/>
            <w:shd w:val="clear" w:color="auto" w:fill="auto"/>
            <w:noWrap/>
            <w:vAlign w:val="bottom"/>
            <w:hideMark/>
          </w:tcPr>
          <w:p w14:paraId="1E864E96"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mabap/ceubd</w:t>
            </w:r>
          </w:p>
        </w:tc>
        <w:tc>
          <w:tcPr>
            <w:tcW w:w="1234" w:type="dxa"/>
            <w:shd w:val="clear" w:color="auto" w:fill="auto"/>
            <w:noWrap/>
            <w:vAlign w:val="bottom"/>
            <w:hideMark/>
          </w:tcPr>
          <w:p w14:paraId="2181971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038D91C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691EBCB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B3A732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6C605B4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7F86F118" w14:textId="77777777" w:rsidTr="0011254F">
        <w:trPr>
          <w:trHeight w:val="370"/>
          <w:jc w:val="center"/>
        </w:trPr>
        <w:tc>
          <w:tcPr>
            <w:tcW w:w="1607" w:type="dxa"/>
            <w:shd w:val="clear" w:color="auto" w:fill="auto"/>
            <w:noWrap/>
            <w:vAlign w:val="bottom"/>
            <w:hideMark/>
          </w:tcPr>
          <w:p w14:paraId="7635D2EC"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mabap/ceebd</w:t>
            </w:r>
          </w:p>
        </w:tc>
        <w:tc>
          <w:tcPr>
            <w:tcW w:w="1234" w:type="dxa"/>
            <w:shd w:val="clear" w:color="auto" w:fill="auto"/>
            <w:noWrap/>
            <w:vAlign w:val="bottom"/>
            <w:hideMark/>
          </w:tcPr>
          <w:p w14:paraId="09E9A80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63DF53B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099C023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410D537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748D10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3B1D7C0F" w14:textId="77777777" w:rsidTr="0011254F">
        <w:trPr>
          <w:trHeight w:val="370"/>
          <w:jc w:val="center"/>
        </w:trPr>
        <w:tc>
          <w:tcPr>
            <w:tcW w:w="1607" w:type="dxa"/>
            <w:shd w:val="clear" w:color="auto" w:fill="auto"/>
            <w:noWrap/>
            <w:vAlign w:val="bottom"/>
            <w:hideMark/>
          </w:tcPr>
          <w:p w14:paraId="76DC2ED6"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mabap/cebd</w:t>
            </w:r>
          </w:p>
        </w:tc>
        <w:tc>
          <w:tcPr>
            <w:tcW w:w="1234" w:type="dxa"/>
            <w:shd w:val="clear" w:color="auto" w:fill="auto"/>
            <w:noWrap/>
            <w:vAlign w:val="bottom"/>
            <w:hideMark/>
          </w:tcPr>
          <w:p w14:paraId="77FDB12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5A8287F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5CA7551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1A773F7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6BC9E32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083C645B" w14:textId="77777777" w:rsidTr="0011254F">
        <w:trPr>
          <w:trHeight w:val="370"/>
          <w:jc w:val="center"/>
        </w:trPr>
        <w:tc>
          <w:tcPr>
            <w:tcW w:w="1607" w:type="dxa"/>
            <w:shd w:val="clear" w:color="auto" w:fill="auto"/>
            <w:noWrap/>
            <w:vAlign w:val="bottom"/>
            <w:hideMark/>
          </w:tcPr>
          <w:p w14:paraId="752D1A32"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mabap/cea</w:t>
            </w:r>
          </w:p>
        </w:tc>
        <w:tc>
          <w:tcPr>
            <w:tcW w:w="1234" w:type="dxa"/>
            <w:shd w:val="clear" w:color="auto" w:fill="auto"/>
            <w:noWrap/>
            <w:vAlign w:val="bottom"/>
            <w:hideMark/>
          </w:tcPr>
          <w:p w14:paraId="5E52ECB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2E4F3E4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1,222</w:t>
            </w:r>
          </w:p>
        </w:tc>
        <w:tc>
          <w:tcPr>
            <w:tcW w:w="1455" w:type="dxa"/>
            <w:shd w:val="clear" w:color="auto" w:fill="auto"/>
            <w:noWrap/>
            <w:vAlign w:val="bottom"/>
            <w:hideMark/>
          </w:tcPr>
          <w:p w14:paraId="311627C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-1,222</w:t>
            </w:r>
          </w:p>
        </w:tc>
        <w:tc>
          <w:tcPr>
            <w:tcW w:w="1293" w:type="dxa"/>
            <w:shd w:val="clear" w:color="auto" w:fill="auto"/>
            <w:noWrap/>
            <w:vAlign w:val="bottom"/>
            <w:hideMark/>
          </w:tcPr>
          <w:p w14:paraId="3A00D74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1,493</w:t>
            </w:r>
          </w:p>
        </w:tc>
        <w:tc>
          <w:tcPr>
            <w:tcW w:w="1455" w:type="dxa"/>
            <w:shd w:val="clear" w:color="auto" w:fill="auto"/>
            <w:noWrap/>
            <w:vAlign w:val="bottom"/>
            <w:hideMark/>
          </w:tcPr>
          <w:p w14:paraId="4D4FC4C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1,222</w:t>
            </w:r>
          </w:p>
        </w:tc>
      </w:tr>
      <w:tr w:rsidR="00F478D1" w:rsidRPr="00FE2225" w14:paraId="71F1294D" w14:textId="77777777" w:rsidTr="0011254F">
        <w:trPr>
          <w:trHeight w:val="370"/>
          <w:jc w:val="center"/>
        </w:trPr>
        <w:tc>
          <w:tcPr>
            <w:tcW w:w="1607" w:type="dxa"/>
            <w:shd w:val="clear" w:color="auto" w:fill="auto"/>
            <w:noWrap/>
            <w:vAlign w:val="bottom"/>
            <w:hideMark/>
          </w:tcPr>
          <w:p w14:paraId="0FE29FAC"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mabap/cesubd</w:t>
            </w:r>
          </w:p>
        </w:tc>
        <w:tc>
          <w:tcPr>
            <w:tcW w:w="1234" w:type="dxa"/>
            <w:shd w:val="clear" w:color="auto" w:fill="auto"/>
            <w:noWrap/>
            <w:vAlign w:val="bottom"/>
            <w:hideMark/>
          </w:tcPr>
          <w:p w14:paraId="04144E3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w:t>
            </w:r>
          </w:p>
        </w:tc>
        <w:tc>
          <w:tcPr>
            <w:tcW w:w="1455" w:type="dxa"/>
            <w:shd w:val="clear" w:color="auto" w:fill="auto"/>
            <w:noWrap/>
            <w:vAlign w:val="bottom"/>
            <w:hideMark/>
          </w:tcPr>
          <w:p w14:paraId="1A089D4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2,066</w:t>
            </w:r>
          </w:p>
        </w:tc>
        <w:tc>
          <w:tcPr>
            <w:tcW w:w="1455" w:type="dxa"/>
            <w:shd w:val="clear" w:color="auto" w:fill="auto"/>
            <w:noWrap/>
            <w:vAlign w:val="bottom"/>
            <w:hideMark/>
          </w:tcPr>
          <w:p w14:paraId="57872AE0"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-1,066</w:t>
            </w:r>
          </w:p>
        </w:tc>
        <w:tc>
          <w:tcPr>
            <w:tcW w:w="1293" w:type="dxa"/>
            <w:shd w:val="clear" w:color="auto" w:fill="auto"/>
            <w:noWrap/>
            <w:vAlign w:val="bottom"/>
            <w:hideMark/>
          </w:tcPr>
          <w:p w14:paraId="7784AB0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1,136</w:t>
            </w:r>
          </w:p>
        </w:tc>
        <w:tc>
          <w:tcPr>
            <w:tcW w:w="1455" w:type="dxa"/>
            <w:shd w:val="clear" w:color="auto" w:fill="auto"/>
            <w:noWrap/>
            <w:vAlign w:val="bottom"/>
            <w:hideMark/>
          </w:tcPr>
          <w:p w14:paraId="37A28C6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0,550</w:t>
            </w:r>
          </w:p>
        </w:tc>
      </w:tr>
      <w:tr w:rsidR="00F478D1" w:rsidRPr="00FE2225" w14:paraId="13CC7D90" w14:textId="77777777" w:rsidTr="0011254F">
        <w:trPr>
          <w:trHeight w:val="370"/>
          <w:jc w:val="center"/>
        </w:trPr>
        <w:tc>
          <w:tcPr>
            <w:tcW w:w="1607" w:type="dxa"/>
            <w:shd w:val="clear" w:color="auto" w:fill="auto"/>
            <w:noWrap/>
            <w:vAlign w:val="bottom"/>
            <w:hideMark/>
          </w:tcPr>
          <w:p w14:paraId="4BCA5FAA"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mabap/ceexsubd</w:t>
            </w:r>
          </w:p>
        </w:tc>
        <w:tc>
          <w:tcPr>
            <w:tcW w:w="1234" w:type="dxa"/>
            <w:shd w:val="clear" w:color="auto" w:fill="auto"/>
            <w:noWrap/>
            <w:vAlign w:val="bottom"/>
            <w:hideMark/>
          </w:tcPr>
          <w:p w14:paraId="2DC4DDC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3</w:t>
            </w:r>
          </w:p>
        </w:tc>
        <w:tc>
          <w:tcPr>
            <w:tcW w:w="1455" w:type="dxa"/>
            <w:shd w:val="clear" w:color="auto" w:fill="auto"/>
            <w:noWrap/>
            <w:vAlign w:val="bottom"/>
            <w:hideMark/>
          </w:tcPr>
          <w:p w14:paraId="747D70D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1,707</w:t>
            </w:r>
          </w:p>
        </w:tc>
        <w:tc>
          <w:tcPr>
            <w:tcW w:w="1455" w:type="dxa"/>
            <w:shd w:val="clear" w:color="auto" w:fill="auto"/>
            <w:noWrap/>
            <w:vAlign w:val="bottom"/>
            <w:hideMark/>
          </w:tcPr>
          <w:p w14:paraId="0B5EB58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1,293</w:t>
            </w:r>
          </w:p>
        </w:tc>
        <w:tc>
          <w:tcPr>
            <w:tcW w:w="1293" w:type="dxa"/>
            <w:shd w:val="clear" w:color="auto" w:fill="auto"/>
            <w:noWrap/>
            <w:vAlign w:val="bottom"/>
            <w:hideMark/>
          </w:tcPr>
          <w:p w14:paraId="4B66082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1,672</w:t>
            </w:r>
          </w:p>
        </w:tc>
        <w:tc>
          <w:tcPr>
            <w:tcW w:w="1455" w:type="dxa"/>
            <w:shd w:val="clear" w:color="auto" w:fill="auto"/>
            <w:noWrap/>
            <w:vAlign w:val="bottom"/>
            <w:hideMark/>
          </w:tcPr>
          <w:p w14:paraId="2452B3E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0,979</w:t>
            </w:r>
          </w:p>
        </w:tc>
      </w:tr>
      <w:tr w:rsidR="00F478D1" w:rsidRPr="00FE2225" w14:paraId="56D9A28D" w14:textId="77777777" w:rsidTr="0011254F">
        <w:trPr>
          <w:trHeight w:val="370"/>
          <w:jc w:val="center"/>
        </w:trPr>
        <w:tc>
          <w:tcPr>
            <w:tcW w:w="1607" w:type="dxa"/>
            <w:shd w:val="clear" w:color="auto" w:fill="auto"/>
            <w:noWrap/>
            <w:vAlign w:val="bottom"/>
            <w:hideMark/>
          </w:tcPr>
          <w:p w14:paraId="26F9AC38"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mabap/ceind</w:t>
            </w:r>
          </w:p>
        </w:tc>
        <w:tc>
          <w:tcPr>
            <w:tcW w:w="1234" w:type="dxa"/>
            <w:shd w:val="clear" w:color="auto" w:fill="auto"/>
            <w:noWrap/>
            <w:vAlign w:val="bottom"/>
            <w:hideMark/>
          </w:tcPr>
          <w:p w14:paraId="5350AEF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2</w:t>
            </w:r>
          </w:p>
        </w:tc>
        <w:tc>
          <w:tcPr>
            <w:tcW w:w="1455" w:type="dxa"/>
            <w:shd w:val="clear" w:color="auto" w:fill="auto"/>
            <w:noWrap/>
            <w:vAlign w:val="bottom"/>
            <w:hideMark/>
          </w:tcPr>
          <w:p w14:paraId="5954422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1,006</w:t>
            </w:r>
          </w:p>
        </w:tc>
        <w:tc>
          <w:tcPr>
            <w:tcW w:w="1455" w:type="dxa"/>
            <w:shd w:val="clear" w:color="auto" w:fill="auto"/>
            <w:noWrap/>
            <w:vAlign w:val="bottom"/>
            <w:hideMark/>
          </w:tcPr>
          <w:p w14:paraId="107A632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0,994</w:t>
            </w:r>
          </w:p>
        </w:tc>
        <w:tc>
          <w:tcPr>
            <w:tcW w:w="1293" w:type="dxa"/>
            <w:shd w:val="clear" w:color="auto" w:fill="auto"/>
            <w:noWrap/>
            <w:vAlign w:val="bottom"/>
            <w:hideMark/>
          </w:tcPr>
          <w:p w14:paraId="423B981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0,988</w:t>
            </w:r>
          </w:p>
        </w:tc>
        <w:tc>
          <w:tcPr>
            <w:tcW w:w="1455" w:type="dxa"/>
            <w:shd w:val="clear" w:color="auto" w:fill="auto"/>
            <w:noWrap/>
            <w:vAlign w:val="bottom"/>
            <w:hideMark/>
          </w:tcPr>
          <w:p w14:paraId="034706B9"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0,982</w:t>
            </w:r>
          </w:p>
        </w:tc>
      </w:tr>
      <w:tr w:rsidR="00F478D1" w:rsidRPr="00FE2225" w14:paraId="21B6DF56" w14:textId="77777777" w:rsidTr="0011254F">
        <w:trPr>
          <w:trHeight w:val="370"/>
          <w:jc w:val="center"/>
        </w:trPr>
        <w:tc>
          <w:tcPr>
            <w:tcW w:w="1607" w:type="dxa"/>
            <w:shd w:val="clear" w:color="auto" w:fill="auto"/>
            <w:noWrap/>
            <w:vAlign w:val="bottom"/>
            <w:hideMark/>
          </w:tcPr>
          <w:p w14:paraId="763DCFAB"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sabap/ceubd</w:t>
            </w:r>
          </w:p>
        </w:tc>
        <w:tc>
          <w:tcPr>
            <w:tcW w:w="1234" w:type="dxa"/>
            <w:shd w:val="clear" w:color="auto" w:fill="auto"/>
            <w:noWrap/>
            <w:vAlign w:val="bottom"/>
            <w:hideMark/>
          </w:tcPr>
          <w:p w14:paraId="3C54B8C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194256A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2104329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3916B65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75DBA0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34D13F29" w14:textId="77777777" w:rsidTr="0011254F">
        <w:trPr>
          <w:trHeight w:val="370"/>
          <w:jc w:val="center"/>
        </w:trPr>
        <w:tc>
          <w:tcPr>
            <w:tcW w:w="1607" w:type="dxa"/>
            <w:shd w:val="clear" w:color="auto" w:fill="auto"/>
            <w:noWrap/>
            <w:vAlign w:val="bottom"/>
            <w:hideMark/>
          </w:tcPr>
          <w:p w14:paraId="7FA2A793"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sabap/ceebd</w:t>
            </w:r>
          </w:p>
        </w:tc>
        <w:tc>
          <w:tcPr>
            <w:tcW w:w="1234" w:type="dxa"/>
            <w:shd w:val="clear" w:color="auto" w:fill="auto"/>
            <w:noWrap/>
            <w:vAlign w:val="bottom"/>
            <w:hideMark/>
          </w:tcPr>
          <w:p w14:paraId="1E03C198"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11269C3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142D19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4B6EE31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780A0E3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129CA545" w14:textId="77777777" w:rsidTr="0011254F">
        <w:trPr>
          <w:trHeight w:val="370"/>
          <w:jc w:val="center"/>
        </w:trPr>
        <w:tc>
          <w:tcPr>
            <w:tcW w:w="1607" w:type="dxa"/>
            <w:shd w:val="clear" w:color="auto" w:fill="auto"/>
            <w:noWrap/>
            <w:vAlign w:val="bottom"/>
            <w:hideMark/>
          </w:tcPr>
          <w:p w14:paraId="5A70CB41"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sabap/cebd</w:t>
            </w:r>
          </w:p>
        </w:tc>
        <w:tc>
          <w:tcPr>
            <w:tcW w:w="1234" w:type="dxa"/>
            <w:shd w:val="clear" w:color="auto" w:fill="auto"/>
            <w:noWrap/>
            <w:vAlign w:val="bottom"/>
            <w:hideMark/>
          </w:tcPr>
          <w:p w14:paraId="343261C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0BDD7E4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4B42877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252DA7C"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4F94981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2BB974EB" w14:textId="77777777" w:rsidTr="0011254F">
        <w:trPr>
          <w:trHeight w:val="370"/>
          <w:jc w:val="center"/>
        </w:trPr>
        <w:tc>
          <w:tcPr>
            <w:tcW w:w="1607" w:type="dxa"/>
            <w:shd w:val="clear" w:color="auto" w:fill="auto"/>
            <w:noWrap/>
            <w:vAlign w:val="bottom"/>
            <w:hideMark/>
          </w:tcPr>
          <w:p w14:paraId="1E7D10E6"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sabap/cea</w:t>
            </w:r>
          </w:p>
        </w:tc>
        <w:tc>
          <w:tcPr>
            <w:tcW w:w="1234" w:type="dxa"/>
            <w:shd w:val="clear" w:color="auto" w:fill="auto"/>
            <w:noWrap/>
            <w:vAlign w:val="bottom"/>
            <w:hideMark/>
          </w:tcPr>
          <w:p w14:paraId="3EFE104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33C48EDA"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6A9071B"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6D825C5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3D1D6506"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38B61DD1" w14:textId="77777777" w:rsidTr="0011254F">
        <w:trPr>
          <w:trHeight w:val="370"/>
          <w:jc w:val="center"/>
        </w:trPr>
        <w:tc>
          <w:tcPr>
            <w:tcW w:w="1607" w:type="dxa"/>
            <w:shd w:val="clear" w:color="auto" w:fill="auto"/>
            <w:noWrap/>
            <w:vAlign w:val="bottom"/>
            <w:hideMark/>
          </w:tcPr>
          <w:p w14:paraId="04C717C4"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sabap/cesubd</w:t>
            </w:r>
          </w:p>
        </w:tc>
        <w:tc>
          <w:tcPr>
            <w:tcW w:w="1234" w:type="dxa"/>
            <w:shd w:val="clear" w:color="auto" w:fill="auto"/>
            <w:noWrap/>
            <w:vAlign w:val="bottom"/>
            <w:hideMark/>
          </w:tcPr>
          <w:p w14:paraId="64E77D1D"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1FB7A33E"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62FE55F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5234D9C5"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509329C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1B79E27D" w14:textId="77777777" w:rsidTr="0011254F">
        <w:trPr>
          <w:trHeight w:val="370"/>
          <w:jc w:val="center"/>
        </w:trPr>
        <w:tc>
          <w:tcPr>
            <w:tcW w:w="1607" w:type="dxa"/>
            <w:shd w:val="clear" w:color="auto" w:fill="auto"/>
            <w:noWrap/>
            <w:vAlign w:val="bottom"/>
            <w:hideMark/>
          </w:tcPr>
          <w:p w14:paraId="3DA2BE0E"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sabap/ceexsubd</w:t>
            </w:r>
          </w:p>
        </w:tc>
        <w:tc>
          <w:tcPr>
            <w:tcW w:w="1234" w:type="dxa"/>
            <w:shd w:val="clear" w:color="auto" w:fill="auto"/>
            <w:noWrap/>
            <w:vAlign w:val="bottom"/>
            <w:hideMark/>
          </w:tcPr>
          <w:p w14:paraId="276204D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shd w:val="clear" w:color="auto" w:fill="auto"/>
            <w:noWrap/>
            <w:vAlign w:val="bottom"/>
            <w:hideMark/>
          </w:tcPr>
          <w:p w14:paraId="7660793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6E16BC92"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shd w:val="clear" w:color="auto" w:fill="auto"/>
            <w:noWrap/>
            <w:vAlign w:val="bottom"/>
            <w:hideMark/>
          </w:tcPr>
          <w:p w14:paraId="794D107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shd w:val="clear" w:color="auto" w:fill="auto"/>
            <w:noWrap/>
            <w:vAlign w:val="bottom"/>
            <w:hideMark/>
          </w:tcPr>
          <w:p w14:paraId="1C7DA6EF"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038E181E" w14:textId="77777777" w:rsidTr="0011254F">
        <w:trPr>
          <w:trHeight w:val="370"/>
          <w:jc w:val="center"/>
        </w:trPr>
        <w:tc>
          <w:tcPr>
            <w:tcW w:w="1607" w:type="dxa"/>
            <w:tcBorders>
              <w:bottom w:val="single" w:sz="4" w:space="0" w:color="auto"/>
            </w:tcBorders>
            <w:shd w:val="clear" w:color="auto" w:fill="auto"/>
            <w:noWrap/>
            <w:vAlign w:val="bottom"/>
            <w:hideMark/>
          </w:tcPr>
          <w:p w14:paraId="2DF289B6"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sabap/ceind</w:t>
            </w:r>
          </w:p>
        </w:tc>
        <w:tc>
          <w:tcPr>
            <w:tcW w:w="1234" w:type="dxa"/>
            <w:tcBorders>
              <w:bottom w:val="single" w:sz="4" w:space="0" w:color="auto"/>
            </w:tcBorders>
            <w:shd w:val="clear" w:color="auto" w:fill="auto"/>
            <w:noWrap/>
            <w:vAlign w:val="bottom"/>
            <w:hideMark/>
          </w:tcPr>
          <w:p w14:paraId="4C99DCB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w:t>
            </w:r>
          </w:p>
        </w:tc>
        <w:tc>
          <w:tcPr>
            <w:tcW w:w="1455" w:type="dxa"/>
            <w:tcBorders>
              <w:bottom w:val="single" w:sz="4" w:space="0" w:color="auto"/>
            </w:tcBorders>
            <w:shd w:val="clear" w:color="auto" w:fill="auto"/>
            <w:noWrap/>
            <w:vAlign w:val="bottom"/>
            <w:hideMark/>
          </w:tcPr>
          <w:p w14:paraId="45B52AE7"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tcBorders>
              <w:bottom w:val="single" w:sz="4" w:space="0" w:color="auto"/>
            </w:tcBorders>
            <w:shd w:val="clear" w:color="auto" w:fill="auto"/>
            <w:noWrap/>
            <w:vAlign w:val="bottom"/>
            <w:hideMark/>
          </w:tcPr>
          <w:p w14:paraId="523BB243"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293" w:type="dxa"/>
            <w:tcBorders>
              <w:bottom w:val="single" w:sz="4" w:space="0" w:color="auto"/>
            </w:tcBorders>
            <w:shd w:val="clear" w:color="auto" w:fill="auto"/>
            <w:noWrap/>
            <w:vAlign w:val="bottom"/>
            <w:hideMark/>
          </w:tcPr>
          <w:p w14:paraId="5732A614"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c>
          <w:tcPr>
            <w:tcW w:w="1455" w:type="dxa"/>
            <w:tcBorders>
              <w:bottom w:val="single" w:sz="4" w:space="0" w:color="auto"/>
            </w:tcBorders>
            <w:shd w:val="clear" w:color="auto" w:fill="auto"/>
            <w:noWrap/>
            <w:vAlign w:val="bottom"/>
            <w:hideMark/>
          </w:tcPr>
          <w:p w14:paraId="4D1A4321" w14:textId="77777777" w:rsidR="00F478D1" w:rsidRPr="00FE2225" w:rsidRDefault="00F478D1" w:rsidP="00E26304">
            <w:pPr>
              <w:jc w:val="right"/>
              <w:rPr>
                <w:rFonts w:eastAsia="Times New Roman"/>
                <w:color w:val="000000" w:themeColor="text1"/>
                <w:sz w:val="22"/>
                <w:szCs w:val="22"/>
              </w:rPr>
            </w:pPr>
            <w:r w:rsidRPr="00FE2225">
              <w:rPr>
                <w:rFonts w:eastAsia="Times New Roman"/>
                <w:color w:val="000000" w:themeColor="text1"/>
                <w:sz w:val="22"/>
                <w:szCs w:val="22"/>
              </w:rPr>
              <w:t>0,000</w:t>
            </w:r>
          </w:p>
        </w:tc>
      </w:tr>
      <w:tr w:rsidR="00F478D1" w:rsidRPr="00FE2225" w14:paraId="7ED88B87" w14:textId="77777777" w:rsidTr="0011254F">
        <w:trPr>
          <w:trHeight w:val="346"/>
          <w:jc w:val="center"/>
        </w:trPr>
        <w:tc>
          <w:tcPr>
            <w:tcW w:w="1607" w:type="dxa"/>
            <w:tcBorders>
              <w:top w:val="single" w:sz="4" w:space="0" w:color="auto"/>
              <w:bottom w:val="single" w:sz="4" w:space="0" w:color="auto"/>
            </w:tcBorders>
            <w:shd w:val="clear" w:color="auto" w:fill="auto"/>
            <w:noWrap/>
            <w:vAlign w:val="bottom"/>
            <w:hideMark/>
          </w:tcPr>
          <w:p w14:paraId="7D3FE32D" w14:textId="28D5AA2C" w:rsidR="00F478D1" w:rsidRPr="00FE2225" w:rsidRDefault="00F478D1" w:rsidP="00E26304">
            <w:pPr>
              <w:rPr>
                <w:rFonts w:eastAsia="Times New Roman"/>
                <w:b/>
                <w:color w:val="000000" w:themeColor="text1"/>
                <w:sz w:val="22"/>
                <w:szCs w:val="22"/>
              </w:rPr>
            </w:pPr>
            <w:r w:rsidRPr="00FE2225">
              <w:rPr>
                <w:rFonts w:eastAsia="Times New Roman"/>
                <w:color w:val="000000" w:themeColor="text1"/>
                <w:sz w:val="22"/>
                <w:szCs w:val="22"/>
              </w:rPr>
              <w:t> </w:t>
            </w:r>
            <w:r w:rsidR="0011254F" w:rsidRPr="00FE2225">
              <w:rPr>
                <w:rFonts w:eastAsia="Times New Roman"/>
                <w:b/>
                <w:color w:val="000000" w:themeColor="text1"/>
                <w:sz w:val="22"/>
                <w:szCs w:val="22"/>
              </w:rPr>
              <w:t>Chi Experimental</w:t>
            </w:r>
          </w:p>
        </w:tc>
        <w:tc>
          <w:tcPr>
            <w:tcW w:w="1234" w:type="dxa"/>
            <w:tcBorders>
              <w:top w:val="single" w:sz="4" w:space="0" w:color="auto"/>
              <w:bottom w:val="single" w:sz="4" w:space="0" w:color="auto"/>
            </w:tcBorders>
            <w:shd w:val="clear" w:color="auto" w:fill="auto"/>
            <w:noWrap/>
            <w:vAlign w:val="bottom"/>
            <w:hideMark/>
          </w:tcPr>
          <w:p w14:paraId="16FB42F7"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 </w:t>
            </w:r>
          </w:p>
        </w:tc>
        <w:tc>
          <w:tcPr>
            <w:tcW w:w="1455" w:type="dxa"/>
            <w:tcBorders>
              <w:top w:val="single" w:sz="4" w:space="0" w:color="auto"/>
              <w:bottom w:val="single" w:sz="4" w:space="0" w:color="auto"/>
            </w:tcBorders>
            <w:shd w:val="clear" w:color="auto" w:fill="auto"/>
            <w:noWrap/>
            <w:vAlign w:val="bottom"/>
            <w:hideMark/>
          </w:tcPr>
          <w:p w14:paraId="4044BCE5"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 </w:t>
            </w:r>
          </w:p>
        </w:tc>
        <w:tc>
          <w:tcPr>
            <w:tcW w:w="1455" w:type="dxa"/>
            <w:tcBorders>
              <w:top w:val="single" w:sz="4" w:space="0" w:color="auto"/>
              <w:bottom w:val="single" w:sz="4" w:space="0" w:color="auto"/>
            </w:tcBorders>
            <w:shd w:val="clear" w:color="auto" w:fill="auto"/>
            <w:noWrap/>
            <w:vAlign w:val="bottom"/>
            <w:hideMark/>
          </w:tcPr>
          <w:p w14:paraId="280F7BC1"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 </w:t>
            </w:r>
          </w:p>
        </w:tc>
        <w:tc>
          <w:tcPr>
            <w:tcW w:w="1293" w:type="dxa"/>
            <w:tcBorders>
              <w:top w:val="single" w:sz="4" w:space="0" w:color="auto"/>
              <w:bottom w:val="single" w:sz="4" w:space="0" w:color="auto"/>
            </w:tcBorders>
            <w:shd w:val="clear" w:color="auto" w:fill="auto"/>
            <w:noWrap/>
            <w:vAlign w:val="bottom"/>
            <w:hideMark/>
          </w:tcPr>
          <w:p w14:paraId="750B576D" w14:textId="77777777" w:rsidR="00F478D1" w:rsidRPr="00FE2225" w:rsidRDefault="00F478D1" w:rsidP="00E26304">
            <w:pPr>
              <w:rPr>
                <w:rFonts w:eastAsia="Times New Roman"/>
                <w:color w:val="000000" w:themeColor="text1"/>
                <w:sz w:val="22"/>
                <w:szCs w:val="22"/>
              </w:rPr>
            </w:pPr>
            <w:r w:rsidRPr="00FE2225">
              <w:rPr>
                <w:rFonts w:eastAsia="Times New Roman"/>
                <w:color w:val="000000" w:themeColor="text1"/>
                <w:sz w:val="22"/>
                <w:szCs w:val="22"/>
              </w:rPr>
              <w:t> </w:t>
            </w:r>
          </w:p>
        </w:tc>
        <w:tc>
          <w:tcPr>
            <w:tcW w:w="1455" w:type="dxa"/>
            <w:tcBorders>
              <w:top w:val="single" w:sz="4" w:space="0" w:color="auto"/>
              <w:bottom w:val="single" w:sz="4" w:space="0" w:color="auto"/>
            </w:tcBorders>
            <w:shd w:val="clear" w:color="auto" w:fill="auto"/>
            <w:noWrap/>
            <w:vAlign w:val="bottom"/>
            <w:hideMark/>
          </w:tcPr>
          <w:p w14:paraId="4F25F944" w14:textId="77777777" w:rsidR="00F478D1" w:rsidRPr="00FE2225" w:rsidRDefault="00F478D1" w:rsidP="00E26304">
            <w:pPr>
              <w:jc w:val="right"/>
              <w:rPr>
                <w:rFonts w:eastAsia="Times New Roman"/>
                <w:b/>
                <w:color w:val="000000" w:themeColor="text1"/>
                <w:sz w:val="22"/>
                <w:szCs w:val="22"/>
              </w:rPr>
            </w:pPr>
            <w:r w:rsidRPr="00FE2225">
              <w:rPr>
                <w:rFonts w:eastAsia="Times New Roman"/>
                <w:b/>
                <w:color w:val="000000" w:themeColor="text1"/>
                <w:sz w:val="22"/>
                <w:szCs w:val="22"/>
              </w:rPr>
              <w:t>22,833</w:t>
            </w:r>
          </w:p>
        </w:tc>
      </w:tr>
    </w:tbl>
    <w:p w14:paraId="24ED0256" w14:textId="7EC32DDC" w:rsidR="00E23DED" w:rsidRPr="00FE2225" w:rsidRDefault="00E23DED" w:rsidP="00E26304">
      <w:pPr>
        <w:jc w:val="both"/>
        <w:rPr>
          <w:color w:val="000000" w:themeColor="text1"/>
          <w:sz w:val="20"/>
        </w:rPr>
      </w:pPr>
      <w:r w:rsidRPr="00FE2225">
        <w:rPr>
          <w:b/>
          <w:color w:val="000000" w:themeColor="text1"/>
          <w:sz w:val="20"/>
        </w:rPr>
        <w:t xml:space="preserve">Fuente: </w:t>
      </w:r>
      <w:r w:rsidR="005A6FD4" w:rsidRPr="00FE2225">
        <w:rPr>
          <w:color w:val="000000" w:themeColor="text1"/>
          <w:sz w:val="20"/>
        </w:rPr>
        <w:t>Estudio de campo</w:t>
      </w:r>
    </w:p>
    <w:p w14:paraId="0B381AC6" w14:textId="0267D41B"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6C96C17F" w14:textId="77777777" w:rsidR="001A29D9" w:rsidRPr="00FE2225" w:rsidRDefault="001A29D9" w:rsidP="00E26304">
      <w:pPr>
        <w:pStyle w:val="Epgrafe"/>
      </w:pPr>
      <w:bookmarkStart w:id="204" w:name="_Toc493857901"/>
    </w:p>
    <w:p w14:paraId="15EA1AFE" w14:textId="77777777" w:rsidR="001A29D9" w:rsidRPr="00FE2225" w:rsidRDefault="001A29D9" w:rsidP="00E26304">
      <w:pPr>
        <w:pStyle w:val="Epgrafe"/>
      </w:pPr>
    </w:p>
    <w:p w14:paraId="511A3D77" w14:textId="77777777" w:rsidR="001A29D9" w:rsidRPr="00FE2225" w:rsidRDefault="001A29D9" w:rsidP="00E26304">
      <w:pPr>
        <w:pStyle w:val="Epgrafe"/>
      </w:pPr>
    </w:p>
    <w:p w14:paraId="76B4EB19" w14:textId="77777777" w:rsidR="001A29D9" w:rsidRPr="00FE2225" w:rsidRDefault="001A29D9" w:rsidP="00E26304">
      <w:pPr>
        <w:pStyle w:val="Epgrafe"/>
      </w:pPr>
    </w:p>
    <w:p w14:paraId="15AC1B5D" w14:textId="77777777" w:rsidR="001A29D9" w:rsidRPr="00FE2225" w:rsidRDefault="001A29D9" w:rsidP="00E26304">
      <w:pPr>
        <w:pStyle w:val="Epgrafe"/>
      </w:pPr>
    </w:p>
    <w:p w14:paraId="3931F74D" w14:textId="77777777" w:rsidR="000C7901" w:rsidRPr="00FE2225" w:rsidRDefault="000C7901" w:rsidP="000C7901">
      <w:pPr>
        <w:rPr>
          <w:lang w:val="es-ES" w:eastAsia="en-US"/>
        </w:rPr>
      </w:pPr>
    </w:p>
    <w:p w14:paraId="4CE91E36" w14:textId="77777777" w:rsidR="000C7901" w:rsidRPr="00FE2225" w:rsidRDefault="000C7901" w:rsidP="000C7901">
      <w:pPr>
        <w:rPr>
          <w:lang w:val="es-ES" w:eastAsia="en-US"/>
        </w:rPr>
      </w:pPr>
    </w:p>
    <w:p w14:paraId="2638E445" w14:textId="77777777" w:rsidR="000C7901" w:rsidRPr="00FE2225" w:rsidRDefault="000C7901" w:rsidP="000C7901">
      <w:pPr>
        <w:rPr>
          <w:lang w:val="es-ES" w:eastAsia="en-US"/>
        </w:rPr>
      </w:pPr>
    </w:p>
    <w:p w14:paraId="6F99FF0F" w14:textId="77777777" w:rsidR="000C7901" w:rsidRPr="00FE2225" w:rsidRDefault="000C7901" w:rsidP="000C7901">
      <w:pPr>
        <w:rPr>
          <w:lang w:val="es-ES" w:eastAsia="en-US"/>
        </w:rPr>
      </w:pPr>
    </w:p>
    <w:p w14:paraId="01DAD40B" w14:textId="77777777" w:rsidR="000C7901" w:rsidRPr="00FE2225" w:rsidRDefault="000C7901" w:rsidP="000C7901">
      <w:pPr>
        <w:rPr>
          <w:lang w:val="es-ES" w:eastAsia="en-US"/>
        </w:rPr>
      </w:pPr>
    </w:p>
    <w:p w14:paraId="43056B8F" w14:textId="77777777" w:rsidR="000C7901" w:rsidRPr="00FE2225" w:rsidRDefault="000C7901" w:rsidP="000C7901">
      <w:pPr>
        <w:rPr>
          <w:lang w:val="es-ES" w:eastAsia="en-US"/>
        </w:rPr>
      </w:pPr>
    </w:p>
    <w:p w14:paraId="41FC2451" w14:textId="77777777" w:rsidR="000C7901" w:rsidRPr="00FE2225" w:rsidRDefault="000C7901" w:rsidP="000C7901">
      <w:pPr>
        <w:rPr>
          <w:lang w:val="es-ES" w:eastAsia="en-US"/>
        </w:rPr>
      </w:pPr>
    </w:p>
    <w:p w14:paraId="010A2054" w14:textId="77777777" w:rsidR="000C7901" w:rsidRPr="00FE2225" w:rsidRDefault="000C7901" w:rsidP="000C7901">
      <w:pPr>
        <w:rPr>
          <w:lang w:val="es-ES" w:eastAsia="en-US"/>
        </w:rPr>
      </w:pPr>
    </w:p>
    <w:bookmarkEnd w:id="204"/>
    <w:p w14:paraId="0D765226" w14:textId="1B4880A7" w:rsidR="00F914DD" w:rsidRPr="00FE2225" w:rsidRDefault="001A29D9" w:rsidP="00395B14">
      <w:pPr>
        <w:rPr>
          <w:lang w:val="es-ES" w:eastAsia="en-US"/>
        </w:rPr>
      </w:pPr>
      <w:r w:rsidRPr="00FE2225">
        <w:rPr>
          <w:b/>
          <w:noProof/>
          <w:color w:val="000000" w:themeColor="text1"/>
          <w:sz w:val="20"/>
          <w:lang w:val="es-EC" w:eastAsia="es-EC"/>
        </w:rPr>
        <w:lastRenderedPageBreak/>
        <w:drawing>
          <wp:anchor distT="0" distB="0" distL="114300" distR="114300" simplePos="0" relativeHeight="251686912" behindDoc="0" locked="0" layoutInCell="1" allowOverlap="1" wp14:anchorId="49CF8A77" wp14:editId="65E27AB6">
            <wp:simplePos x="0" y="0"/>
            <wp:positionH relativeFrom="column">
              <wp:posOffset>-1905</wp:posOffset>
            </wp:positionH>
            <wp:positionV relativeFrom="paragraph">
              <wp:posOffset>62865</wp:posOffset>
            </wp:positionV>
            <wp:extent cx="5655310" cy="2131060"/>
            <wp:effectExtent l="0" t="0" r="2540" b="2540"/>
            <wp:wrapSquare wrapText="bothSides"/>
            <wp:docPr id="362" name="Imagen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extLst>
                        <a:ext uri="{28A0092B-C50C-407E-A947-70E740481C1C}">
                          <a14:useLocalDpi xmlns:a14="http://schemas.microsoft.com/office/drawing/2010/main" val="0"/>
                        </a:ext>
                      </a:extLst>
                    </a:blip>
                    <a:stretch>
                      <a:fillRect/>
                    </a:stretch>
                  </pic:blipFill>
                  <pic:spPr>
                    <a:xfrm>
                      <a:off x="0" y="0"/>
                      <a:ext cx="5655310" cy="2131060"/>
                    </a:xfrm>
                    <a:prstGeom prst="rect">
                      <a:avLst/>
                    </a:prstGeom>
                  </pic:spPr>
                </pic:pic>
              </a:graphicData>
            </a:graphic>
            <wp14:sizeRelH relativeFrom="margin">
              <wp14:pctWidth>0</wp14:pctWidth>
            </wp14:sizeRelH>
            <wp14:sizeRelV relativeFrom="margin">
              <wp14:pctHeight>0</wp14:pctHeight>
            </wp14:sizeRelV>
          </wp:anchor>
        </w:drawing>
      </w:r>
      <w:bookmarkStart w:id="205" w:name="_Toc496676446"/>
      <w:r w:rsidR="008E63D9" w:rsidRPr="00FE2225">
        <w:rPr>
          <w:b/>
          <w:sz w:val="20"/>
        </w:rPr>
        <w:t>Grafico</w:t>
      </w:r>
      <w:r w:rsidR="008E63D9" w:rsidRPr="00FE2225">
        <w:rPr>
          <w:b/>
          <w:color w:val="000000" w:themeColor="text1"/>
          <w:sz w:val="20"/>
        </w:rPr>
        <w:t xml:space="preserve"> N°</w:t>
      </w:r>
      <w:r w:rsidR="008E63D9" w:rsidRPr="00FE2225">
        <w:rPr>
          <w:b/>
          <w:sz w:val="20"/>
        </w:rPr>
        <w:t xml:space="preserve"> </w:t>
      </w:r>
      <w:r w:rsidR="008E63D9" w:rsidRPr="00FE2225">
        <w:rPr>
          <w:b/>
          <w:sz w:val="20"/>
        </w:rPr>
        <w:fldChar w:fldCharType="begin"/>
      </w:r>
      <w:r w:rsidR="008E63D9" w:rsidRPr="00FE2225">
        <w:rPr>
          <w:b/>
          <w:sz w:val="20"/>
        </w:rPr>
        <w:instrText xml:space="preserve"> SEQ Grafico \* ARABIC </w:instrText>
      </w:r>
      <w:r w:rsidR="008E63D9" w:rsidRPr="00FE2225">
        <w:rPr>
          <w:b/>
          <w:sz w:val="20"/>
        </w:rPr>
        <w:fldChar w:fldCharType="separate"/>
      </w:r>
      <w:r w:rsidR="0086272F">
        <w:rPr>
          <w:b/>
          <w:noProof/>
          <w:sz w:val="20"/>
        </w:rPr>
        <w:t>19</w:t>
      </w:r>
      <w:r w:rsidR="008E63D9" w:rsidRPr="00FE2225">
        <w:rPr>
          <w:b/>
          <w:sz w:val="20"/>
        </w:rPr>
        <w:fldChar w:fldCharType="end"/>
      </w:r>
      <w:r w:rsidR="008E63D9" w:rsidRPr="00FE2225">
        <w:rPr>
          <w:b/>
          <w:sz w:val="20"/>
        </w:rPr>
        <w:t xml:space="preserve">: </w:t>
      </w:r>
      <w:r w:rsidR="008E63D9" w:rsidRPr="00FE2225">
        <w:rPr>
          <w:sz w:val="20"/>
        </w:rPr>
        <w:t>Campana de Gaus</w:t>
      </w:r>
      <w:bookmarkEnd w:id="205"/>
      <w:r w:rsidR="00D955F6" w:rsidRPr="00FE2225">
        <w:rPr>
          <w:b/>
          <w:color w:val="000000" w:themeColor="text1"/>
          <w:sz w:val="20"/>
        </w:rPr>
        <w:t xml:space="preserve"> </w:t>
      </w:r>
    </w:p>
    <w:p w14:paraId="1F713101" w14:textId="01ACEE7A" w:rsidR="00F15152" w:rsidRPr="00FE2225" w:rsidRDefault="00F43F68" w:rsidP="00E26304">
      <w:pPr>
        <w:jc w:val="both"/>
        <w:rPr>
          <w:color w:val="000000" w:themeColor="text1"/>
          <w:sz w:val="20"/>
        </w:rPr>
      </w:pPr>
      <w:r w:rsidRPr="00FE2225">
        <w:rPr>
          <w:b/>
          <w:color w:val="000000" w:themeColor="text1"/>
          <w:sz w:val="20"/>
        </w:rPr>
        <w:t xml:space="preserve">Fuente: </w:t>
      </w:r>
      <w:r w:rsidR="005A6FD4" w:rsidRPr="00FE2225">
        <w:rPr>
          <w:color w:val="000000" w:themeColor="text1"/>
          <w:sz w:val="20"/>
        </w:rPr>
        <w:t>Estudio de campo</w:t>
      </w:r>
    </w:p>
    <w:p w14:paraId="6440CFCC" w14:textId="3097EF07"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7CCD3C11" w14:textId="77777777" w:rsidR="008E63D9" w:rsidRPr="00FE2225" w:rsidRDefault="008E63D9" w:rsidP="00E26304">
      <w:pPr>
        <w:pStyle w:val="Ttulo1"/>
        <w:spacing w:before="0" w:line="360" w:lineRule="auto"/>
        <w:rPr>
          <w:rFonts w:ascii="Times New Roman" w:hAnsi="Times New Roman" w:cs="Times New Roman"/>
          <w:color w:val="auto"/>
          <w:sz w:val="24"/>
        </w:rPr>
      </w:pPr>
    </w:p>
    <w:p w14:paraId="1B92564B" w14:textId="58F90FFD" w:rsidR="0011254F" w:rsidRPr="00FE2225" w:rsidRDefault="0011254F" w:rsidP="00E26304">
      <w:pPr>
        <w:pStyle w:val="Ttulo1"/>
        <w:spacing w:before="0" w:line="360" w:lineRule="auto"/>
        <w:rPr>
          <w:rFonts w:ascii="Times New Roman" w:hAnsi="Times New Roman" w:cs="Times New Roman"/>
          <w:color w:val="auto"/>
          <w:sz w:val="24"/>
        </w:rPr>
      </w:pPr>
      <w:bookmarkStart w:id="206" w:name="_Toc496895845"/>
      <w:r w:rsidRPr="00FE2225">
        <w:rPr>
          <w:rFonts w:ascii="Times New Roman" w:hAnsi="Times New Roman" w:cs="Times New Roman"/>
          <w:color w:val="auto"/>
          <w:sz w:val="24"/>
        </w:rPr>
        <w:t>Nivel de Significancia</w:t>
      </w:r>
      <w:bookmarkEnd w:id="206"/>
    </w:p>
    <w:p w14:paraId="6FEF3653" w14:textId="356A3625" w:rsidR="00681536" w:rsidRPr="00FE2225" w:rsidRDefault="00A12512" w:rsidP="00395B14">
      <w:pPr>
        <w:spacing w:line="360" w:lineRule="auto"/>
        <w:jc w:val="both"/>
        <w:rPr>
          <w:color w:val="000000" w:themeColor="text1"/>
          <w:sz w:val="20"/>
        </w:rPr>
      </w:pPr>
      <w:r w:rsidRPr="00FE2225">
        <w:rPr>
          <w:color w:val="000000" w:themeColor="text1"/>
          <w:sz w:val="20"/>
        </w:rPr>
        <w:t>El nivel de significancia es del 5% que equivale a 0.5.</w:t>
      </w:r>
    </w:p>
    <w:p w14:paraId="60DD7CA5" w14:textId="77777777" w:rsidR="00395B14" w:rsidRPr="00FE2225" w:rsidRDefault="00395B14" w:rsidP="00395B14">
      <w:pPr>
        <w:jc w:val="both"/>
        <w:rPr>
          <w:b/>
          <w:color w:val="000000" w:themeColor="text1"/>
          <w:sz w:val="20"/>
        </w:rPr>
      </w:pPr>
    </w:p>
    <w:p w14:paraId="31E2B243" w14:textId="46A451DF" w:rsidR="00395B14" w:rsidRPr="00FE2225" w:rsidRDefault="003F3908" w:rsidP="003F3908">
      <w:pPr>
        <w:pStyle w:val="Epgrafe"/>
        <w:rPr>
          <w:b/>
          <w:sz w:val="24"/>
          <w:szCs w:val="24"/>
        </w:rPr>
      </w:pPr>
      <w:bookmarkStart w:id="207" w:name="_Toc496943974"/>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22</w:t>
      </w:r>
      <w:r w:rsidRPr="00FE2225">
        <w:rPr>
          <w:b/>
          <w:sz w:val="24"/>
          <w:szCs w:val="24"/>
        </w:rPr>
        <w:fldChar w:fldCharType="end"/>
      </w:r>
      <w:r w:rsidRPr="00FE2225">
        <w:rPr>
          <w:b/>
          <w:sz w:val="24"/>
          <w:szCs w:val="24"/>
        </w:rPr>
        <w:t xml:space="preserve">  Grados de Libertad</w:t>
      </w:r>
      <w:bookmarkEnd w:id="207"/>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7"/>
        <w:gridCol w:w="1697"/>
        <w:gridCol w:w="1697"/>
        <w:gridCol w:w="1698"/>
        <w:gridCol w:w="1698"/>
      </w:tblGrid>
      <w:tr w:rsidR="0011254F" w:rsidRPr="00FE2225" w14:paraId="295056E9" w14:textId="77777777" w:rsidTr="00513C91">
        <w:trPr>
          <w:trHeight w:val="104"/>
        </w:trPr>
        <w:tc>
          <w:tcPr>
            <w:tcW w:w="8487" w:type="dxa"/>
            <w:gridSpan w:val="5"/>
            <w:tcBorders>
              <w:top w:val="single" w:sz="4" w:space="0" w:color="auto"/>
              <w:bottom w:val="single" w:sz="4" w:space="0" w:color="auto"/>
            </w:tcBorders>
          </w:tcPr>
          <w:p w14:paraId="1CA5984B" w14:textId="77777777" w:rsidR="005A5734" w:rsidRPr="00FE2225" w:rsidRDefault="005A5734" w:rsidP="00E26304">
            <w:pPr>
              <w:jc w:val="center"/>
              <w:rPr>
                <w:b/>
                <w:color w:val="000000" w:themeColor="text1"/>
                <w:sz w:val="20"/>
              </w:rPr>
            </w:pPr>
          </w:p>
          <w:p w14:paraId="324201EB" w14:textId="05A43E3A" w:rsidR="005A5734" w:rsidRPr="00FE2225" w:rsidRDefault="00513C91" w:rsidP="00E26304">
            <w:pPr>
              <w:jc w:val="center"/>
              <w:rPr>
                <w:b/>
                <w:color w:val="000000" w:themeColor="text1"/>
                <w:sz w:val="20"/>
              </w:rPr>
            </w:pPr>
            <w:r w:rsidRPr="00FE2225">
              <w:rPr>
                <w:b/>
                <w:sz w:val="22"/>
              </w:rPr>
              <w:t>TABLA GRADOS DE LIBERTAD</w:t>
            </w:r>
          </w:p>
        </w:tc>
      </w:tr>
      <w:tr w:rsidR="005A5734" w:rsidRPr="00FE2225" w14:paraId="4058A560" w14:textId="77777777" w:rsidTr="005A5734">
        <w:tc>
          <w:tcPr>
            <w:tcW w:w="1697" w:type="dxa"/>
            <w:vMerge w:val="restart"/>
            <w:tcBorders>
              <w:top w:val="single" w:sz="4" w:space="0" w:color="auto"/>
            </w:tcBorders>
          </w:tcPr>
          <w:p w14:paraId="0CD9CDC0" w14:textId="77777777" w:rsidR="005A5734" w:rsidRPr="00FE2225" w:rsidRDefault="005A5734" w:rsidP="00E26304">
            <w:pPr>
              <w:jc w:val="both"/>
              <w:rPr>
                <w:b/>
                <w:color w:val="000000" w:themeColor="text1"/>
                <w:sz w:val="20"/>
              </w:rPr>
            </w:pPr>
          </w:p>
          <w:p w14:paraId="0A22E783" w14:textId="72662267" w:rsidR="005A5734" w:rsidRPr="00FE2225" w:rsidRDefault="008E63D9" w:rsidP="00E26304">
            <w:pPr>
              <w:jc w:val="both"/>
              <w:rPr>
                <w:b/>
                <w:color w:val="000000" w:themeColor="text1"/>
                <w:sz w:val="20"/>
              </w:rPr>
            </w:pPr>
            <w:r w:rsidRPr="00FE2225">
              <w:rPr>
                <w:b/>
                <w:color w:val="000000" w:themeColor="text1"/>
                <w:sz w:val="20"/>
              </w:rPr>
              <w:t>G</w:t>
            </w:r>
            <w:r w:rsidR="005A5734" w:rsidRPr="00FE2225">
              <w:rPr>
                <w:b/>
                <w:color w:val="000000" w:themeColor="text1"/>
                <w:sz w:val="20"/>
              </w:rPr>
              <w:t>l</w:t>
            </w:r>
          </w:p>
        </w:tc>
        <w:tc>
          <w:tcPr>
            <w:tcW w:w="5092" w:type="dxa"/>
            <w:gridSpan w:val="3"/>
            <w:tcBorders>
              <w:top w:val="single" w:sz="4" w:space="0" w:color="auto"/>
            </w:tcBorders>
          </w:tcPr>
          <w:p w14:paraId="1BB05F1B" w14:textId="0013A0CB" w:rsidR="005A5734" w:rsidRPr="00FE2225" w:rsidRDefault="005A5734" w:rsidP="00E26304">
            <w:pPr>
              <w:jc w:val="center"/>
              <w:rPr>
                <w:b/>
                <w:color w:val="000000" w:themeColor="text1"/>
                <w:sz w:val="20"/>
              </w:rPr>
            </w:pPr>
            <w:r w:rsidRPr="00FE2225">
              <w:rPr>
                <w:b/>
                <w:color w:val="000000" w:themeColor="text1"/>
                <w:sz w:val="20"/>
              </w:rPr>
              <w:t>gl=(f-1) (c-1)</w:t>
            </w:r>
          </w:p>
        </w:tc>
        <w:tc>
          <w:tcPr>
            <w:tcW w:w="1698" w:type="dxa"/>
            <w:tcBorders>
              <w:top w:val="single" w:sz="4" w:space="0" w:color="auto"/>
            </w:tcBorders>
          </w:tcPr>
          <w:p w14:paraId="583D3CF7" w14:textId="77777777" w:rsidR="005A5734" w:rsidRPr="00FE2225" w:rsidRDefault="005A5734" w:rsidP="00E26304">
            <w:pPr>
              <w:jc w:val="both"/>
              <w:rPr>
                <w:b/>
                <w:color w:val="000000" w:themeColor="text1"/>
                <w:sz w:val="20"/>
              </w:rPr>
            </w:pPr>
          </w:p>
        </w:tc>
      </w:tr>
      <w:tr w:rsidR="005A5734" w:rsidRPr="00FE2225" w14:paraId="02922EDC" w14:textId="77777777" w:rsidTr="005A5734">
        <w:tc>
          <w:tcPr>
            <w:tcW w:w="1697" w:type="dxa"/>
            <w:vMerge/>
          </w:tcPr>
          <w:p w14:paraId="23CD1EF5" w14:textId="77777777" w:rsidR="005A5734" w:rsidRPr="00FE2225" w:rsidRDefault="005A5734" w:rsidP="00E26304">
            <w:pPr>
              <w:jc w:val="both"/>
              <w:rPr>
                <w:b/>
                <w:color w:val="000000" w:themeColor="text1"/>
                <w:sz w:val="20"/>
              </w:rPr>
            </w:pPr>
          </w:p>
        </w:tc>
        <w:tc>
          <w:tcPr>
            <w:tcW w:w="1697" w:type="dxa"/>
          </w:tcPr>
          <w:p w14:paraId="0F2950A2" w14:textId="4552E61E" w:rsidR="005A5734" w:rsidRPr="00FE2225" w:rsidRDefault="005A5734" w:rsidP="00E26304">
            <w:pPr>
              <w:jc w:val="both"/>
              <w:rPr>
                <w:b/>
                <w:color w:val="000000" w:themeColor="text1"/>
                <w:sz w:val="20"/>
              </w:rPr>
            </w:pPr>
            <w:r w:rsidRPr="00FE2225">
              <w:rPr>
                <w:b/>
                <w:color w:val="000000" w:themeColor="text1"/>
                <w:sz w:val="20"/>
              </w:rPr>
              <w:t>Filas</w:t>
            </w:r>
          </w:p>
        </w:tc>
        <w:tc>
          <w:tcPr>
            <w:tcW w:w="1697" w:type="dxa"/>
          </w:tcPr>
          <w:p w14:paraId="3F071019" w14:textId="511C4F29" w:rsidR="005A5734" w:rsidRPr="00FE2225" w:rsidRDefault="005A5734" w:rsidP="00E26304">
            <w:pPr>
              <w:jc w:val="center"/>
              <w:rPr>
                <w:b/>
                <w:color w:val="000000" w:themeColor="text1"/>
                <w:sz w:val="20"/>
              </w:rPr>
            </w:pPr>
            <w:r w:rsidRPr="00FE2225">
              <w:rPr>
                <w:b/>
                <w:color w:val="000000" w:themeColor="text1"/>
                <w:sz w:val="20"/>
              </w:rPr>
              <w:t>7</w:t>
            </w:r>
          </w:p>
        </w:tc>
        <w:tc>
          <w:tcPr>
            <w:tcW w:w="1698" w:type="dxa"/>
          </w:tcPr>
          <w:p w14:paraId="0D01603C" w14:textId="3255FD60" w:rsidR="005A5734" w:rsidRPr="00FE2225" w:rsidRDefault="005A5734" w:rsidP="00E26304">
            <w:pPr>
              <w:jc w:val="center"/>
              <w:rPr>
                <w:b/>
                <w:color w:val="000000" w:themeColor="text1"/>
                <w:sz w:val="20"/>
              </w:rPr>
            </w:pPr>
            <w:r w:rsidRPr="00FE2225">
              <w:rPr>
                <w:b/>
                <w:color w:val="000000" w:themeColor="text1"/>
                <w:sz w:val="20"/>
              </w:rPr>
              <w:t>(f-1)</w:t>
            </w:r>
          </w:p>
        </w:tc>
        <w:tc>
          <w:tcPr>
            <w:tcW w:w="1698" w:type="dxa"/>
          </w:tcPr>
          <w:p w14:paraId="08D58669" w14:textId="4DCCBA1C" w:rsidR="005A5734" w:rsidRPr="00FE2225" w:rsidRDefault="005A5734" w:rsidP="00E26304">
            <w:pPr>
              <w:jc w:val="center"/>
              <w:rPr>
                <w:b/>
                <w:color w:val="000000" w:themeColor="text1"/>
                <w:sz w:val="20"/>
              </w:rPr>
            </w:pPr>
            <w:r w:rsidRPr="00FE2225">
              <w:rPr>
                <w:b/>
                <w:color w:val="000000" w:themeColor="text1"/>
                <w:sz w:val="20"/>
              </w:rPr>
              <w:t>6</w:t>
            </w:r>
          </w:p>
        </w:tc>
      </w:tr>
      <w:tr w:rsidR="005A5734" w:rsidRPr="00FE2225" w14:paraId="485F66D8" w14:textId="77777777" w:rsidTr="005A5734">
        <w:tc>
          <w:tcPr>
            <w:tcW w:w="1697" w:type="dxa"/>
            <w:vMerge/>
          </w:tcPr>
          <w:p w14:paraId="3D1C50B0" w14:textId="77777777" w:rsidR="005A5734" w:rsidRPr="00FE2225" w:rsidRDefault="005A5734" w:rsidP="00E26304">
            <w:pPr>
              <w:jc w:val="both"/>
              <w:rPr>
                <w:b/>
                <w:color w:val="000000" w:themeColor="text1"/>
                <w:sz w:val="20"/>
              </w:rPr>
            </w:pPr>
          </w:p>
        </w:tc>
        <w:tc>
          <w:tcPr>
            <w:tcW w:w="1697" w:type="dxa"/>
          </w:tcPr>
          <w:p w14:paraId="02505493" w14:textId="7F8ED07F" w:rsidR="005A5734" w:rsidRPr="00FE2225" w:rsidRDefault="005A5734" w:rsidP="00E26304">
            <w:pPr>
              <w:jc w:val="both"/>
              <w:rPr>
                <w:b/>
                <w:color w:val="000000" w:themeColor="text1"/>
                <w:sz w:val="20"/>
              </w:rPr>
            </w:pPr>
            <w:r w:rsidRPr="00FE2225">
              <w:rPr>
                <w:b/>
                <w:color w:val="000000" w:themeColor="text1"/>
                <w:sz w:val="20"/>
              </w:rPr>
              <w:t>Columnas</w:t>
            </w:r>
          </w:p>
        </w:tc>
        <w:tc>
          <w:tcPr>
            <w:tcW w:w="1697" w:type="dxa"/>
          </w:tcPr>
          <w:p w14:paraId="5EC92D58" w14:textId="3C0B6AA4" w:rsidR="005A5734" w:rsidRPr="00FE2225" w:rsidRDefault="005A5734" w:rsidP="00E26304">
            <w:pPr>
              <w:jc w:val="center"/>
              <w:rPr>
                <w:b/>
                <w:color w:val="000000" w:themeColor="text1"/>
                <w:sz w:val="20"/>
              </w:rPr>
            </w:pPr>
            <w:r w:rsidRPr="00FE2225">
              <w:rPr>
                <w:b/>
                <w:color w:val="000000" w:themeColor="text1"/>
                <w:sz w:val="20"/>
              </w:rPr>
              <w:t>7</w:t>
            </w:r>
          </w:p>
        </w:tc>
        <w:tc>
          <w:tcPr>
            <w:tcW w:w="1698" w:type="dxa"/>
          </w:tcPr>
          <w:p w14:paraId="66DD6DAC" w14:textId="3DFB17EB" w:rsidR="005A5734" w:rsidRPr="00FE2225" w:rsidRDefault="005A5734" w:rsidP="00E26304">
            <w:pPr>
              <w:jc w:val="center"/>
              <w:rPr>
                <w:b/>
                <w:color w:val="000000" w:themeColor="text1"/>
                <w:sz w:val="20"/>
              </w:rPr>
            </w:pPr>
            <w:r w:rsidRPr="00FE2225">
              <w:rPr>
                <w:b/>
                <w:color w:val="000000" w:themeColor="text1"/>
                <w:sz w:val="20"/>
              </w:rPr>
              <w:t>(c-1)</w:t>
            </w:r>
          </w:p>
        </w:tc>
        <w:tc>
          <w:tcPr>
            <w:tcW w:w="1698" w:type="dxa"/>
          </w:tcPr>
          <w:p w14:paraId="57C5551F" w14:textId="15668DE2" w:rsidR="005A5734" w:rsidRPr="00FE2225" w:rsidRDefault="005A5734" w:rsidP="00E26304">
            <w:pPr>
              <w:jc w:val="center"/>
              <w:rPr>
                <w:b/>
                <w:color w:val="000000" w:themeColor="text1"/>
                <w:sz w:val="20"/>
              </w:rPr>
            </w:pPr>
            <w:r w:rsidRPr="00FE2225">
              <w:rPr>
                <w:b/>
                <w:color w:val="000000" w:themeColor="text1"/>
                <w:sz w:val="20"/>
              </w:rPr>
              <w:t>6</w:t>
            </w:r>
          </w:p>
        </w:tc>
      </w:tr>
      <w:tr w:rsidR="005A5734" w:rsidRPr="00FE2225" w14:paraId="260618B0" w14:textId="77777777" w:rsidTr="005A5734">
        <w:tc>
          <w:tcPr>
            <w:tcW w:w="1697" w:type="dxa"/>
          </w:tcPr>
          <w:p w14:paraId="0EF94B7B" w14:textId="447FC776" w:rsidR="005A5734" w:rsidRPr="00FE2225" w:rsidRDefault="008E63D9" w:rsidP="00E26304">
            <w:pPr>
              <w:jc w:val="both"/>
              <w:rPr>
                <w:b/>
                <w:color w:val="000000" w:themeColor="text1"/>
                <w:sz w:val="20"/>
              </w:rPr>
            </w:pPr>
            <w:r w:rsidRPr="00FE2225">
              <w:rPr>
                <w:b/>
                <w:color w:val="000000" w:themeColor="text1"/>
                <w:sz w:val="20"/>
              </w:rPr>
              <w:t>G</w:t>
            </w:r>
            <w:r w:rsidR="005A5734" w:rsidRPr="00FE2225">
              <w:rPr>
                <w:b/>
                <w:color w:val="000000" w:themeColor="text1"/>
                <w:sz w:val="20"/>
              </w:rPr>
              <w:t>l</w:t>
            </w:r>
          </w:p>
        </w:tc>
        <w:tc>
          <w:tcPr>
            <w:tcW w:w="5092" w:type="dxa"/>
            <w:gridSpan w:val="3"/>
          </w:tcPr>
          <w:p w14:paraId="6AA7F122" w14:textId="4599D047" w:rsidR="005A5734" w:rsidRPr="00FE2225" w:rsidRDefault="005A5734" w:rsidP="00E26304">
            <w:pPr>
              <w:jc w:val="center"/>
              <w:rPr>
                <w:b/>
                <w:color w:val="000000" w:themeColor="text1"/>
                <w:sz w:val="20"/>
              </w:rPr>
            </w:pPr>
            <w:r w:rsidRPr="00FE2225">
              <w:rPr>
                <w:b/>
                <w:color w:val="000000" w:themeColor="text1"/>
                <w:sz w:val="20"/>
              </w:rPr>
              <w:t>6*6</w:t>
            </w:r>
          </w:p>
        </w:tc>
        <w:tc>
          <w:tcPr>
            <w:tcW w:w="1698" w:type="dxa"/>
            <w:vMerge w:val="restart"/>
          </w:tcPr>
          <w:p w14:paraId="47DA8AA8" w14:textId="77777777" w:rsidR="005A5734" w:rsidRPr="00FE2225" w:rsidRDefault="005A5734" w:rsidP="00E26304">
            <w:pPr>
              <w:jc w:val="both"/>
              <w:rPr>
                <w:b/>
                <w:color w:val="000000" w:themeColor="text1"/>
                <w:sz w:val="20"/>
              </w:rPr>
            </w:pPr>
          </w:p>
        </w:tc>
      </w:tr>
      <w:tr w:rsidR="005A5734" w:rsidRPr="00FE2225" w14:paraId="79FB14A8" w14:textId="77777777" w:rsidTr="005A5734">
        <w:tc>
          <w:tcPr>
            <w:tcW w:w="1697" w:type="dxa"/>
          </w:tcPr>
          <w:p w14:paraId="52EDE09E" w14:textId="11E7985F" w:rsidR="005A5734" w:rsidRPr="00FE2225" w:rsidRDefault="008E63D9" w:rsidP="00E26304">
            <w:pPr>
              <w:jc w:val="both"/>
              <w:rPr>
                <w:b/>
                <w:color w:val="000000" w:themeColor="text1"/>
                <w:sz w:val="20"/>
              </w:rPr>
            </w:pPr>
            <w:r w:rsidRPr="00FE2225">
              <w:rPr>
                <w:b/>
                <w:color w:val="000000" w:themeColor="text1"/>
                <w:sz w:val="20"/>
              </w:rPr>
              <w:t>G</w:t>
            </w:r>
            <w:r w:rsidR="005A5734" w:rsidRPr="00FE2225">
              <w:rPr>
                <w:b/>
                <w:color w:val="000000" w:themeColor="text1"/>
                <w:sz w:val="20"/>
              </w:rPr>
              <w:t>l</w:t>
            </w:r>
          </w:p>
        </w:tc>
        <w:tc>
          <w:tcPr>
            <w:tcW w:w="5092" w:type="dxa"/>
            <w:gridSpan w:val="3"/>
          </w:tcPr>
          <w:p w14:paraId="0177AE0F" w14:textId="393FE6B6" w:rsidR="005A5734" w:rsidRPr="00FE2225" w:rsidRDefault="005A5734" w:rsidP="00E26304">
            <w:pPr>
              <w:jc w:val="center"/>
              <w:rPr>
                <w:b/>
                <w:color w:val="000000" w:themeColor="text1"/>
                <w:sz w:val="20"/>
              </w:rPr>
            </w:pPr>
            <w:r w:rsidRPr="00FE2225">
              <w:rPr>
                <w:b/>
                <w:color w:val="000000" w:themeColor="text1"/>
                <w:sz w:val="20"/>
              </w:rPr>
              <w:t>36</w:t>
            </w:r>
          </w:p>
        </w:tc>
        <w:tc>
          <w:tcPr>
            <w:tcW w:w="1698" w:type="dxa"/>
            <w:vMerge/>
          </w:tcPr>
          <w:p w14:paraId="675D1BA9" w14:textId="77777777" w:rsidR="005A5734" w:rsidRPr="00FE2225" w:rsidRDefault="005A5734" w:rsidP="00E26304">
            <w:pPr>
              <w:jc w:val="both"/>
              <w:rPr>
                <w:b/>
                <w:color w:val="000000" w:themeColor="text1"/>
                <w:sz w:val="20"/>
              </w:rPr>
            </w:pPr>
          </w:p>
        </w:tc>
      </w:tr>
    </w:tbl>
    <w:p w14:paraId="54F36E18" w14:textId="1D22D12D" w:rsidR="005A5734" w:rsidRPr="00FE2225" w:rsidRDefault="005A5734" w:rsidP="00E26304">
      <w:pPr>
        <w:jc w:val="both"/>
        <w:rPr>
          <w:color w:val="000000" w:themeColor="text1"/>
          <w:sz w:val="20"/>
        </w:rPr>
      </w:pPr>
      <w:r w:rsidRPr="00FE2225">
        <w:rPr>
          <w:b/>
          <w:color w:val="000000" w:themeColor="text1"/>
          <w:sz w:val="20"/>
        </w:rPr>
        <w:t xml:space="preserve">Fuente: </w:t>
      </w:r>
      <w:r w:rsidR="005A6FD4" w:rsidRPr="00FE2225">
        <w:rPr>
          <w:color w:val="000000" w:themeColor="text1"/>
          <w:sz w:val="20"/>
        </w:rPr>
        <w:t>Estudio de campo</w:t>
      </w:r>
    </w:p>
    <w:p w14:paraId="1F2F00EC" w14:textId="4FB9BE2D" w:rsidR="005A5734"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5BBF5B60" w14:textId="77777777" w:rsidR="005A6FD4" w:rsidRPr="00FE2225" w:rsidRDefault="005A6FD4" w:rsidP="00E26304">
      <w:pPr>
        <w:jc w:val="both"/>
        <w:rPr>
          <w:color w:val="000000" w:themeColor="text1"/>
        </w:rPr>
      </w:pPr>
    </w:p>
    <w:p w14:paraId="57215C46" w14:textId="1B3131E2" w:rsidR="005A6FD4" w:rsidRPr="00FE2225" w:rsidRDefault="005A6FD4" w:rsidP="00112CAB">
      <w:pPr>
        <w:pStyle w:val="Prrafodelista"/>
        <w:numPr>
          <w:ilvl w:val="0"/>
          <w:numId w:val="12"/>
        </w:numPr>
        <w:jc w:val="both"/>
        <w:rPr>
          <w:rFonts w:ascii="Times New Roman" w:hAnsi="Times New Roman" w:cs="Times New Roman"/>
          <w:color w:val="000000" w:themeColor="text1"/>
          <w:sz w:val="24"/>
          <w:szCs w:val="24"/>
        </w:rPr>
      </w:pPr>
      <w:r w:rsidRPr="00FE2225">
        <w:rPr>
          <w:rFonts w:ascii="Times New Roman" w:hAnsi="Times New Roman" w:cs="Times New Roman"/>
          <w:color w:val="000000" w:themeColor="text1"/>
          <w:sz w:val="24"/>
          <w:szCs w:val="24"/>
        </w:rPr>
        <w:t>Decisión</w:t>
      </w:r>
      <w:r w:rsidR="00E32893" w:rsidRPr="00FE2225">
        <w:rPr>
          <w:rFonts w:ascii="Times New Roman" w:hAnsi="Times New Roman" w:cs="Times New Roman"/>
          <w:color w:val="000000" w:themeColor="text1"/>
          <w:sz w:val="24"/>
          <w:szCs w:val="24"/>
        </w:rPr>
        <w:t>: Una</w:t>
      </w:r>
      <w:r w:rsidRPr="00FE2225">
        <w:rPr>
          <w:rFonts w:ascii="Times New Roman" w:hAnsi="Times New Roman" w:cs="Times New Roman"/>
          <w:color w:val="000000" w:themeColor="text1"/>
          <w:sz w:val="24"/>
          <w:szCs w:val="24"/>
        </w:rPr>
        <w:t xml:space="preserve"> vez contrastados los datos de las dos variables se decide la hipótesis. </w:t>
      </w:r>
    </w:p>
    <w:p w14:paraId="31FBCD1B" w14:textId="77777777" w:rsidR="00B929DC" w:rsidRPr="00FE2225" w:rsidRDefault="00B929DC" w:rsidP="00B929DC">
      <w:pPr>
        <w:jc w:val="both"/>
        <w:rPr>
          <w:color w:val="000000" w:themeColor="text1"/>
        </w:rPr>
      </w:pPr>
    </w:p>
    <w:p w14:paraId="76B90E96" w14:textId="77777777" w:rsidR="00B929DC" w:rsidRPr="00FE2225" w:rsidRDefault="00B929DC" w:rsidP="00B929DC">
      <w:pPr>
        <w:jc w:val="both"/>
        <w:rPr>
          <w:color w:val="000000" w:themeColor="text1"/>
        </w:rPr>
      </w:pPr>
    </w:p>
    <w:p w14:paraId="34718C33" w14:textId="77777777" w:rsidR="00B929DC" w:rsidRPr="00FE2225" w:rsidRDefault="00B929DC" w:rsidP="00B929DC">
      <w:pPr>
        <w:jc w:val="both"/>
        <w:rPr>
          <w:color w:val="000000" w:themeColor="text1"/>
        </w:rPr>
      </w:pPr>
    </w:p>
    <w:p w14:paraId="031C562D" w14:textId="77777777" w:rsidR="00B929DC" w:rsidRPr="00FE2225" w:rsidRDefault="00B929DC" w:rsidP="00B929DC">
      <w:pPr>
        <w:jc w:val="both"/>
        <w:rPr>
          <w:color w:val="000000" w:themeColor="text1"/>
        </w:rPr>
      </w:pPr>
    </w:p>
    <w:p w14:paraId="7122A10F" w14:textId="77777777" w:rsidR="00B929DC" w:rsidRPr="00FE2225" w:rsidRDefault="00B929DC" w:rsidP="00B929DC">
      <w:pPr>
        <w:jc w:val="both"/>
        <w:rPr>
          <w:color w:val="000000" w:themeColor="text1"/>
        </w:rPr>
      </w:pPr>
    </w:p>
    <w:p w14:paraId="5889BCCD" w14:textId="77777777" w:rsidR="00B929DC" w:rsidRPr="00FE2225" w:rsidRDefault="00B929DC" w:rsidP="00B929DC">
      <w:pPr>
        <w:jc w:val="both"/>
        <w:rPr>
          <w:color w:val="000000" w:themeColor="text1"/>
        </w:rPr>
      </w:pPr>
    </w:p>
    <w:p w14:paraId="371CFB16" w14:textId="77777777" w:rsidR="00B929DC" w:rsidRPr="00FE2225" w:rsidRDefault="00B929DC" w:rsidP="00B929DC">
      <w:pPr>
        <w:jc w:val="both"/>
        <w:rPr>
          <w:color w:val="000000" w:themeColor="text1"/>
        </w:rPr>
      </w:pPr>
    </w:p>
    <w:p w14:paraId="42EEFFB3" w14:textId="77777777" w:rsidR="00B929DC" w:rsidRPr="00FE2225" w:rsidRDefault="00B929DC" w:rsidP="00B929DC">
      <w:pPr>
        <w:jc w:val="both"/>
        <w:rPr>
          <w:color w:val="000000" w:themeColor="text1"/>
        </w:rPr>
      </w:pPr>
    </w:p>
    <w:p w14:paraId="62AD357B" w14:textId="77777777" w:rsidR="00395B14" w:rsidRPr="00FE2225" w:rsidRDefault="00395B14" w:rsidP="00395B14">
      <w:pPr>
        <w:pStyle w:val="Epgrafe"/>
        <w:rPr>
          <w:b/>
        </w:rPr>
      </w:pPr>
    </w:p>
    <w:p w14:paraId="333947F7" w14:textId="74DAD028" w:rsidR="003E090D" w:rsidRPr="00FE2225" w:rsidRDefault="003F3908" w:rsidP="003F3908">
      <w:pPr>
        <w:pStyle w:val="Epgrafe"/>
        <w:rPr>
          <w:b/>
          <w:sz w:val="24"/>
          <w:szCs w:val="24"/>
        </w:rPr>
      </w:pPr>
      <w:bookmarkStart w:id="208" w:name="_Toc496943975"/>
      <w:r w:rsidRPr="00FE2225">
        <w:rPr>
          <w:b/>
          <w:sz w:val="24"/>
          <w:szCs w:val="24"/>
        </w:rPr>
        <w:t xml:space="preserve">Tabla </w:t>
      </w:r>
      <w:r w:rsidRPr="00FE2225">
        <w:rPr>
          <w:b/>
          <w:color w:val="000000" w:themeColor="text1"/>
          <w:sz w:val="24"/>
          <w:szCs w:val="24"/>
        </w:rPr>
        <w:t>N°</w:t>
      </w:r>
      <w:r w:rsidRPr="00FE2225">
        <w:rPr>
          <w:b/>
          <w:sz w:val="24"/>
          <w:szCs w:val="24"/>
        </w:rPr>
        <w:t xml:space="preserve"> </w:t>
      </w:r>
      <w:r w:rsidRPr="00FE2225">
        <w:rPr>
          <w:b/>
          <w:sz w:val="24"/>
          <w:szCs w:val="24"/>
        </w:rPr>
        <w:fldChar w:fldCharType="begin"/>
      </w:r>
      <w:r w:rsidRPr="00FE2225">
        <w:rPr>
          <w:b/>
          <w:sz w:val="24"/>
          <w:szCs w:val="24"/>
        </w:rPr>
        <w:instrText xml:space="preserve"> SEQ Tabla_ \* ARABIC </w:instrText>
      </w:r>
      <w:r w:rsidRPr="00FE2225">
        <w:rPr>
          <w:b/>
          <w:sz w:val="24"/>
          <w:szCs w:val="24"/>
        </w:rPr>
        <w:fldChar w:fldCharType="separate"/>
      </w:r>
      <w:r w:rsidR="0086272F">
        <w:rPr>
          <w:b/>
          <w:noProof/>
          <w:sz w:val="24"/>
          <w:szCs w:val="24"/>
        </w:rPr>
        <w:t>23</w:t>
      </w:r>
      <w:r w:rsidRPr="00FE2225">
        <w:rPr>
          <w:b/>
          <w:sz w:val="24"/>
          <w:szCs w:val="24"/>
        </w:rPr>
        <w:fldChar w:fldCharType="end"/>
      </w:r>
      <w:r w:rsidRPr="00FE2225">
        <w:rPr>
          <w:b/>
          <w:sz w:val="24"/>
          <w:szCs w:val="24"/>
        </w:rPr>
        <w:t xml:space="preserve">  Datos de decisión</w:t>
      </w:r>
      <w:bookmarkEnd w:id="208"/>
    </w:p>
    <w:tbl>
      <w:tblPr>
        <w:tblStyle w:val="Tablaconcuadrcula"/>
        <w:tblW w:w="0" w:type="auto"/>
        <w:tblInd w:w="-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0"/>
        <w:gridCol w:w="2079"/>
      </w:tblGrid>
      <w:tr w:rsidR="003E090D" w:rsidRPr="00FE2225" w14:paraId="5E6BCF75" w14:textId="77777777" w:rsidTr="00FE2C15">
        <w:tc>
          <w:tcPr>
            <w:tcW w:w="8559" w:type="dxa"/>
            <w:gridSpan w:val="2"/>
            <w:tcBorders>
              <w:top w:val="single" w:sz="4" w:space="0" w:color="auto"/>
              <w:bottom w:val="single" w:sz="4" w:space="0" w:color="auto"/>
            </w:tcBorders>
          </w:tcPr>
          <w:p w14:paraId="378AAF17" w14:textId="77777777" w:rsidR="003E090D" w:rsidRPr="00FE2225" w:rsidRDefault="003E090D" w:rsidP="00E26304">
            <w:pPr>
              <w:spacing w:line="360" w:lineRule="auto"/>
              <w:jc w:val="center"/>
              <w:rPr>
                <w:b/>
                <w:color w:val="000000" w:themeColor="text1"/>
                <w:sz w:val="22"/>
                <w:szCs w:val="22"/>
              </w:rPr>
            </w:pPr>
            <w:r w:rsidRPr="00FE2225">
              <w:rPr>
                <w:b/>
                <w:color w:val="000000" w:themeColor="text1"/>
                <w:sz w:val="22"/>
                <w:szCs w:val="22"/>
              </w:rPr>
              <w:t>DATOS</w:t>
            </w:r>
          </w:p>
        </w:tc>
      </w:tr>
      <w:tr w:rsidR="003E090D" w:rsidRPr="00FE2225" w14:paraId="0E43DD00" w14:textId="77777777" w:rsidTr="00FE2C15">
        <w:tc>
          <w:tcPr>
            <w:tcW w:w="6480" w:type="dxa"/>
            <w:tcBorders>
              <w:top w:val="single" w:sz="4" w:space="0" w:color="auto"/>
            </w:tcBorders>
          </w:tcPr>
          <w:p w14:paraId="6902ADFE" w14:textId="150EF88B" w:rsidR="003E090D" w:rsidRPr="00FE2225" w:rsidRDefault="003E090D" w:rsidP="00E26304">
            <w:pPr>
              <w:spacing w:line="360" w:lineRule="auto"/>
              <w:jc w:val="center"/>
              <w:rPr>
                <w:color w:val="000000" w:themeColor="text1"/>
                <w:sz w:val="22"/>
                <w:szCs w:val="22"/>
              </w:rPr>
            </w:pPr>
            <w:r w:rsidRPr="00FE2225">
              <w:rPr>
                <w:color w:val="000000" w:themeColor="text1"/>
                <w:sz w:val="22"/>
                <w:szCs w:val="22"/>
              </w:rPr>
              <w:lastRenderedPageBreak/>
              <w:t>Nivel de significancia</w:t>
            </w:r>
          </w:p>
        </w:tc>
        <w:tc>
          <w:tcPr>
            <w:tcW w:w="2079" w:type="dxa"/>
            <w:tcBorders>
              <w:top w:val="single" w:sz="4" w:space="0" w:color="auto"/>
            </w:tcBorders>
          </w:tcPr>
          <w:p w14:paraId="26D9D818" w14:textId="77777777" w:rsidR="003E090D" w:rsidRPr="00FE2225" w:rsidRDefault="003E090D" w:rsidP="00E26304">
            <w:pPr>
              <w:spacing w:line="360" w:lineRule="auto"/>
              <w:jc w:val="both"/>
              <w:rPr>
                <w:color w:val="000000" w:themeColor="text1"/>
                <w:sz w:val="22"/>
                <w:szCs w:val="22"/>
              </w:rPr>
            </w:pPr>
            <w:r w:rsidRPr="00FE2225">
              <w:rPr>
                <w:color w:val="000000" w:themeColor="text1"/>
                <w:sz w:val="22"/>
                <w:szCs w:val="22"/>
              </w:rPr>
              <w:t>0,05</w:t>
            </w:r>
          </w:p>
        </w:tc>
      </w:tr>
      <w:tr w:rsidR="003E090D" w:rsidRPr="00FE2225" w14:paraId="5FA8D3B1" w14:textId="77777777" w:rsidTr="00FE2C15">
        <w:tc>
          <w:tcPr>
            <w:tcW w:w="6480" w:type="dxa"/>
            <w:tcBorders>
              <w:bottom w:val="nil"/>
            </w:tcBorders>
          </w:tcPr>
          <w:p w14:paraId="5C81F907" w14:textId="7A619FBE" w:rsidR="003E090D" w:rsidRPr="00FE2225" w:rsidRDefault="003E090D" w:rsidP="00E26304">
            <w:pPr>
              <w:spacing w:line="360" w:lineRule="auto"/>
              <w:jc w:val="center"/>
              <w:rPr>
                <w:color w:val="000000" w:themeColor="text1"/>
                <w:sz w:val="22"/>
                <w:szCs w:val="22"/>
              </w:rPr>
            </w:pPr>
            <w:r w:rsidRPr="00FE2225">
              <w:rPr>
                <w:color w:val="000000" w:themeColor="text1"/>
                <w:sz w:val="22"/>
                <w:szCs w:val="22"/>
              </w:rPr>
              <w:t>Valor critico</w:t>
            </w:r>
          </w:p>
        </w:tc>
        <w:tc>
          <w:tcPr>
            <w:tcW w:w="2079" w:type="dxa"/>
            <w:tcBorders>
              <w:bottom w:val="nil"/>
            </w:tcBorders>
          </w:tcPr>
          <w:p w14:paraId="013B6BF2" w14:textId="77777777" w:rsidR="003E090D" w:rsidRPr="00FE2225" w:rsidRDefault="003E090D" w:rsidP="00E26304">
            <w:pPr>
              <w:spacing w:line="360" w:lineRule="auto"/>
              <w:jc w:val="both"/>
              <w:rPr>
                <w:color w:val="000000" w:themeColor="text1"/>
                <w:sz w:val="22"/>
                <w:szCs w:val="22"/>
              </w:rPr>
            </w:pPr>
            <w:r w:rsidRPr="00FE2225">
              <w:rPr>
                <w:color w:val="000000" w:themeColor="text1"/>
                <w:sz w:val="22"/>
                <w:szCs w:val="22"/>
              </w:rPr>
              <w:t>55.8</w:t>
            </w:r>
          </w:p>
        </w:tc>
      </w:tr>
      <w:tr w:rsidR="003E090D" w:rsidRPr="00FE2225" w14:paraId="7F6A5224" w14:textId="77777777" w:rsidTr="00FE2C15">
        <w:trPr>
          <w:trHeight w:val="701"/>
        </w:trPr>
        <w:tc>
          <w:tcPr>
            <w:tcW w:w="6480" w:type="dxa"/>
            <w:tcBorders>
              <w:top w:val="nil"/>
              <w:bottom w:val="single" w:sz="4" w:space="0" w:color="auto"/>
            </w:tcBorders>
          </w:tcPr>
          <w:p w14:paraId="6ACE10A8" w14:textId="49536505" w:rsidR="00E32893" w:rsidRPr="00FE2225" w:rsidRDefault="003E090D" w:rsidP="00E26304">
            <w:pPr>
              <w:spacing w:line="360" w:lineRule="auto"/>
              <w:jc w:val="center"/>
              <w:rPr>
                <w:color w:val="000000" w:themeColor="text1"/>
                <w:sz w:val="22"/>
                <w:szCs w:val="22"/>
              </w:rPr>
            </w:pPr>
            <w:r w:rsidRPr="00FE2225">
              <w:rPr>
                <w:noProof/>
                <w:color w:val="000000" w:themeColor="text1"/>
                <w:sz w:val="22"/>
                <w:szCs w:val="22"/>
                <w:lang w:val="es-EC" w:eastAsia="es-EC"/>
              </w:rPr>
              <mc:AlternateContent>
                <mc:Choice Requires="wps">
                  <w:drawing>
                    <wp:anchor distT="45720" distB="45720" distL="114300" distR="114300" simplePos="0" relativeHeight="251635712" behindDoc="1" locked="0" layoutInCell="1" allowOverlap="1" wp14:anchorId="4732B130" wp14:editId="6C89BEC7">
                      <wp:simplePos x="0" y="0"/>
                      <wp:positionH relativeFrom="column">
                        <wp:posOffset>1787271</wp:posOffset>
                      </wp:positionH>
                      <wp:positionV relativeFrom="paragraph">
                        <wp:posOffset>-4445</wp:posOffset>
                      </wp:positionV>
                      <wp:extent cx="438912" cy="429768"/>
                      <wp:effectExtent l="0" t="0" r="18415" b="27940"/>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912" cy="429768"/>
                              </a:xfrm>
                              <a:prstGeom prst="rect">
                                <a:avLst/>
                              </a:prstGeom>
                              <a:solidFill>
                                <a:srgbClr val="FFFFFF"/>
                              </a:solidFill>
                              <a:ln w="9525">
                                <a:solidFill>
                                  <a:schemeClr val="bg1"/>
                                </a:solidFill>
                                <a:miter lim="800000"/>
                                <a:headEnd/>
                                <a:tailEnd/>
                              </a:ln>
                            </wps:spPr>
                            <wps:txbx>
                              <w:txbxContent>
                                <w:p w14:paraId="12876DAE" w14:textId="77777777" w:rsidR="00221760" w:rsidRPr="00F664ED" w:rsidRDefault="00221760" w:rsidP="003E090D">
                                  <w:pPr>
                                    <w:rPr>
                                      <w:sz w:val="14"/>
                                    </w:rPr>
                                  </w:pPr>
                                  <m:oMathPara>
                                    <m:oMath>
                                      <m:r>
                                        <m:rPr>
                                          <m:sty m:val="p"/>
                                        </m:rPr>
                                        <w:rPr>
                                          <w:rFonts w:ascii="Cambria Math" w:hAnsi="Cambria Math"/>
                                          <w:sz w:val="14"/>
                                        </w:rPr>
                                        <w:br/>
                                      </m:r>
                                    </m:oMath>
                                    <m:oMath>
                                      <m:nary>
                                        <m:naryPr>
                                          <m:chr m:val="∑"/>
                                          <m:limLoc m:val="subSup"/>
                                          <m:supHide m:val="1"/>
                                          <m:ctrlPr>
                                            <w:rPr>
                                              <w:rFonts w:ascii="Cambria Math" w:eastAsiaTheme="minorHAnsi" w:hAnsi="Cambria Math" w:cstheme="minorBidi"/>
                                              <w:i/>
                                              <w:sz w:val="14"/>
                                              <w:szCs w:val="22"/>
                                              <w:lang w:val="es-EC" w:eastAsia="en-US"/>
                                            </w:rPr>
                                          </m:ctrlPr>
                                        </m:naryPr>
                                        <m:sub>
                                          <m:r>
                                            <w:rPr>
                                              <w:rFonts w:ascii="Cambria Math" w:hAnsi="Cambria Math"/>
                                              <w:sz w:val="14"/>
                                            </w:rPr>
                                            <m:t>X</m:t>
                                          </m:r>
                                        </m:sub>
                                        <m:sup/>
                                        <m:e>
                                          <m:r>
                                            <w:rPr>
                                              <w:rFonts w:ascii="Cambria Math" w:hAnsi="Cambria Math"/>
                                              <w:sz w:val="14"/>
                                            </w:rPr>
                                            <m:t>2</m:t>
                                          </m:r>
                                        </m:e>
                                      </m:nary>
                                    </m:oMath>
                                  </m:oMathPara>
                                </w:p>
                                <w:p w14:paraId="70875BA3" w14:textId="77777777" w:rsidR="00221760" w:rsidRDefault="00221760" w:rsidP="003E090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140.75pt;margin-top:-.35pt;width:34.55pt;height:33.8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Mo3MgIAAFEEAAAOAAAAZHJzL2Uyb0RvYy54bWysVNtu2zAMfR+wfxD0vjpxkzYx6hRdugwD&#10;ugvQ7QNoSY6FyaInKbGzrx8lp2navQ3zgyCK0uHhIemb26E1bK+c12hLPr2YcKasQKnttuQ/vm/e&#10;LTjzAawEg1aV/KA8v129fXPTd4XKsUEjlWMEYn3RdyVvQuiKLPOiUS34C+yUJWeNroVApttm0kFP&#10;6K3J8snkKuvRyc6hUN7T6f3o5KuEX9dKhK917VVgpuTELaTVpbWKa7a6gWLroGu0ONKAf2DRgrYU&#10;9AR1DwHYzum/oFotHHqsw4XANsO61kKlHCib6eRVNo8NdCrlQuL47iST/3+w4sv+m2NalvyS5LHQ&#10;Uo3WO5AOmVQsqCEgy6NKfecLuvzY0fUwvMeBqp0y9t0Dip+eWVw3YLfqzjnsGwWSWE7jy+zs6Yjj&#10;I0jVf0ZJ0WAXMAENtWujhCQKI3SiczhViHgwQYezy8VymnMmyDXLl9dXixQBiqfHnfPho8KWxU3J&#10;HTVAAof9gw+RDBRPV2Isj0bLjTYmGW5brY1je6Bm2aTviP7imrGsL/lyns/H/F9AxL5VJ5BqOyrw&#10;KlCrAzW90W3JF5P4xTBQRNE+WJn2AbQZ98TY2KOKUbhRwjBUQyrbPL6NClcoDySrw7HHaSZp06D7&#10;zVlP/V1y/2sHTnFmPlkqzXI6m8WBSMZsfp2T4c491bkHrCCokgfOxu06pCGKtC3eUQlrneR9ZnKk&#10;TH2bVD/OWByMczvdev4TrP4AAAD//wMAUEsDBBQABgAIAAAAIQDXgJ0V3wAAAAgBAAAPAAAAZHJz&#10;L2Rvd25yZXYueG1sTI/BTsMwEETvSPyDtUjcWruFpiVkUyEQvaGKULUcnXhJIuJ1FLtt4OsxJziO&#10;ZjTzJluPthMnGnzrGGE2VSCIK2darhF2b8+TFQgfNBvdOSaEL/Kwzi8vMp0ad+ZXOhWhFrGEfaoR&#10;mhD6VEpfNWS1n7qeOHofbrA6RDnU0gz6HMttJ+dKJdLqluNCo3t6bKj6LI4WwVcq2W9vi/2hlBv6&#10;vjPm6X3zgnh9NT7cgwg0hr8w/OJHdMgjU+mObLzoEOar2SJGESZLENG/WagERImQLBXIPJP/D+Q/&#10;AAAA//8DAFBLAQItABQABgAIAAAAIQC2gziS/gAAAOEBAAATAAAAAAAAAAAAAAAAAAAAAABbQ29u&#10;dGVudF9UeXBlc10ueG1sUEsBAi0AFAAGAAgAAAAhADj9If/WAAAAlAEAAAsAAAAAAAAAAAAAAAAA&#10;LwEAAF9yZWxzLy5yZWxzUEsBAi0AFAAGAAgAAAAhAPW8yjcyAgAAUQQAAA4AAAAAAAAAAAAAAAAA&#10;LgIAAGRycy9lMm9Eb2MueG1sUEsBAi0AFAAGAAgAAAAhANeAnRXfAAAACAEAAA8AAAAAAAAAAAAA&#10;AAAAjAQAAGRycy9kb3ducmV2LnhtbFBLBQYAAAAABAAEAPMAAACYBQAAAAA=&#10;" strokecolor="white [3212]">
                      <v:textbox>
                        <w:txbxContent>
                          <w:p w14:paraId="12876DAE" w14:textId="77777777" w:rsidR="00221760" w:rsidRPr="00F664ED" w:rsidRDefault="00221760" w:rsidP="003E090D">
                            <w:pPr>
                              <w:rPr>
                                <w:sz w:val="14"/>
                              </w:rPr>
                            </w:pPr>
                            <m:oMathPara>
                              <m:oMath>
                                <m:r>
                                  <m:rPr>
                                    <m:sty m:val="p"/>
                                  </m:rPr>
                                  <w:rPr>
                                    <w:rFonts w:ascii="Cambria Math" w:hAnsi="Cambria Math"/>
                                    <w:sz w:val="14"/>
                                  </w:rPr>
                                  <w:br/>
                                </m:r>
                              </m:oMath>
                              <m:oMath>
                                <m:nary>
                                  <m:naryPr>
                                    <m:chr m:val="∑"/>
                                    <m:limLoc m:val="subSup"/>
                                    <m:supHide m:val="1"/>
                                    <m:ctrlPr>
                                      <w:rPr>
                                        <w:rFonts w:ascii="Cambria Math" w:eastAsiaTheme="minorHAnsi" w:hAnsi="Cambria Math" w:cstheme="minorBidi"/>
                                        <w:i/>
                                        <w:sz w:val="14"/>
                                        <w:szCs w:val="22"/>
                                        <w:lang w:val="es-EC" w:eastAsia="en-US"/>
                                      </w:rPr>
                                    </m:ctrlPr>
                                  </m:naryPr>
                                  <m:sub>
                                    <m:r>
                                      <w:rPr>
                                        <w:rFonts w:ascii="Cambria Math" w:hAnsi="Cambria Math"/>
                                        <w:sz w:val="14"/>
                                      </w:rPr>
                                      <m:t>X</m:t>
                                    </m:r>
                                  </m:sub>
                                  <m:sup/>
                                  <m:e>
                                    <m:r>
                                      <w:rPr>
                                        <w:rFonts w:ascii="Cambria Math" w:hAnsi="Cambria Math"/>
                                        <w:sz w:val="14"/>
                                      </w:rPr>
                                      <m:t>2</m:t>
                                    </m:r>
                                  </m:e>
                                </m:nary>
                              </m:oMath>
                            </m:oMathPara>
                          </w:p>
                          <w:p w14:paraId="70875BA3" w14:textId="77777777" w:rsidR="00221760" w:rsidRDefault="00221760" w:rsidP="003E090D"/>
                        </w:txbxContent>
                      </v:textbox>
                    </v:shape>
                  </w:pict>
                </mc:Fallback>
              </mc:AlternateContent>
            </w:r>
          </w:p>
          <w:p w14:paraId="1F575A51" w14:textId="77777777" w:rsidR="003E090D" w:rsidRPr="00FE2225" w:rsidRDefault="003E090D" w:rsidP="00E32893">
            <w:pPr>
              <w:ind w:firstLine="708"/>
              <w:rPr>
                <w:sz w:val="22"/>
                <w:szCs w:val="22"/>
              </w:rPr>
            </w:pPr>
          </w:p>
        </w:tc>
        <w:tc>
          <w:tcPr>
            <w:tcW w:w="2079" w:type="dxa"/>
            <w:tcBorders>
              <w:top w:val="nil"/>
              <w:bottom w:val="single" w:sz="4" w:space="0" w:color="auto"/>
            </w:tcBorders>
          </w:tcPr>
          <w:p w14:paraId="7E61DCC9" w14:textId="77777777" w:rsidR="003E090D" w:rsidRPr="00FE2225" w:rsidRDefault="003E090D" w:rsidP="00E26304">
            <w:pPr>
              <w:spacing w:line="360" w:lineRule="auto"/>
              <w:jc w:val="both"/>
              <w:rPr>
                <w:color w:val="000000" w:themeColor="text1"/>
                <w:sz w:val="22"/>
                <w:szCs w:val="22"/>
              </w:rPr>
            </w:pPr>
          </w:p>
          <w:p w14:paraId="0B60109F" w14:textId="77777777" w:rsidR="003E090D" w:rsidRPr="00FE2225" w:rsidRDefault="003E090D" w:rsidP="00E26304">
            <w:pPr>
              <w:spacing w:line="360" w:lineRule="auto"/>
              <w:jc w:val="both"/>
              <w:rPr>
                <w:color w:val="000000" w:themeColor="text1"/>
                <w:sz w:val="22"/>
                <w:szCs w:val="22"/>
              </w:rPr>
            </w:pPr>
            <w:r w:rsidRPr="00FE2225">
              <w:rPr>
                <w:color w:val="000000" w:themeColor="text1"/>
                <w:sz w:val="22"/>
                <w:szCs w:val="22"/>
              </w:rPr>
              <w:t>22.83</w:t>
            </w:r>
          </w:p>
        </w:tc>
      </w:tr>
    </w:tbl>
    <w:p w14:paraId="3F0B53C0" w14:textId="77777777" w:rsidR="0093459E" w:rsidRPr="00FE2225" w:rsidRDefault="003E090D" w:rsidP="00E32893">
      <w:pPr>
        <w:jc w:val="both"/>
        <w:rPr>
          <w:color w:val="000000" w:themeColor="text1"/>
          <w:sz w:val="20"/>
        </w:rPr>
      </w:pPr>
      <w:r w:rsidRPr="00FE2225">
        <w:rPr>
          <w:b/>
          <w:color w:val="000000" w:themeColor="text1"/>
          <w:sz w:val="20"/>
        </w:rPr>
        <w:t xml:space="preserve">Fuente: </w:t>
      </w:r>
      <w:r w:rsidRPr="00FE2225">
        <w:rPr>
          <w:color w:val="000000" w:themeColor="text1"/>
          <w:sz w:val="20"/>
        </w:rPr>
        <w:t>Universidad Tecnológica Indoamérica</w:t>
      </w:r>
      <w:bookmarkStart w:id="209" w:name="_Toc493720740"/>
    </w:p>
    <w:p w14:paraId="23C1AE00" w14:textId="08AFCCB4" w:rsidR="00FA7C4D" w:rsidRPr="00FE2225" w:rsidRDefault="00FA7C4D" w:rsidP="00E26304">
      <w:pPr>
        <w:jc w:val="both"/>
        <w:rPr>
          <w:color w:val="000000" w:themeColor="text1"/>
          <w:sz w:val="20"/>
        </w:rPr>
      </w:pPr>
      <w:r w:rsidRPr="00FE2225">
        <w:rPr>
          <w:b/>
          <w:color w:val="000000" w:themeColor="text1"/>
          <w:sz w:val="20"/>
        </w:rPr>
        <w:t xml:space="preserve">Elaborado por: </w:t>
      </w:r>
      <w:r w:rsidRPr="00FE2225">
        <w:rPr>
          <w:color w:val="000000" w:themeColor="text1"/>
          <w:sz w:val="20"/>
        </w:rPr>
        <w:t>La investigadora</w:t>
      </w:r>
    </w:p>
    <w:p w14:paraId="3AD3B639" w14:textId="77777777" w:rsidR="000C7901" w:rsidRPr="00FE2225" w:rsidRDefault="000C7901" w:rsidP="00E26304">
      <w:pPr>
        <w:spacing w:line="360" w:lineRule="auto"/>
        <w:jc w:val="both"/>
        <w:rPr>
          <w:color w:val="000000" w:themeColor="text1"/>
        </w:rPr>
      </w:pPr>
    </w:p>
    <w:p w14:paraId="1B8917DF" w14:textId="3CDABED7" w:rsidR="0093459E" w:rsidRPr="00FE2225" w:rsidRDefault="00F914DD" w:rsidP="00E4796F">
      <w:pPr>
        <w:spacing w:line="360" w:lineRule="auto"/>
        <w:ind w:firstLine="851"/>
        <w:jc w:val="both"/>
        <w:rPr>
          <w:color w:val="000000" w:themeColor="text1"/>
        </w:rPr>
      </w:pPr>
      <w:r w:rsidRPr="00FE2225">
        <w:rPr>
          <w:color w:val="000000" w:themeColor="text1"/>
        </w:rPr>
        <w:t>El valor calculado es mayor al dado de la tabla estadísti</w:t>
      </w:r>
      <w:r w:rsidR="007E35B8" w:rsidRPr="00FE2225">
        <w:rPr>
          <w:color w:val="000000" w:themeColor="text1"/>
        </w:rPr>
        <w:t xml:space="preserve">ca es decir el chi experimental </w:t>
      </w:r>
      <w:r w:rsidRPr="00FE2225">
        <w:rPr>
          <w:color w:val="000000" w:themeColor="text1"/>
        </w:rPr>
        <w:t>es menor al valor crítico</w:t>
      </w:r>
      <w:r w:rsidR="005A6FD4" w:rsidRPr="00FE2225">
        <w:rPr>
          <w:color w:val="000000" w:themeColor="text1"/>
        </w:rPr>
        <w:t>.</w:t>
      </w:r>
    </w:p>
    <w:p w14:paraId="5F18289C" w14:textId="77777777" w:rsidR="005A6FD4" w:rsidRPr="00FE2225" w:rsidRDefault="005A6FD4" w:rsidP="00E4796F">
      <w:pPr>
        <w:spacing w:line="360" w:lineRule="auto"/>
        <w:ind w:firstLine="851"/>
        <w:jc w:val="both"/>
        <w:rPr>
          <w:color w:val="000000" w:themeColor="text1"/>
        </w:rPr>
      </w:pPr>
    </w:p>
    <w:p w14:paraId="708D3345" w14:textId="517646B2" w:rsidR="00592B14" w:rsidRPr="00FE2225" w:rsidRDefault="00F914DD" w:rsidP="006A611D">
      <w:pPr>
        <w:spacing w:line="360" w:lineRule="auto"/>
        <w:ind w:firstLine="851"/>
        <w:jc w:val="both"/>
        <w:rPr>
          <w:color w:val="000000" w:themeColor="text1"/>
          <w:sz w:val="20"/>
        </w:rPr>
      </w:pPr>
      <w:r w:rsidRPr="00FE2225">
        <w:rPr>
          <w:color w:val="000000" w:themeColor="text1"/>
        </w:rPr>
        <w:t xml:space="preserve">Dados los resultados de la investigación que corresponde a la </w:t>
      </w:r>
      <w:r w:rsidR="006D1390" w:rsidRPr="00FE2225">
        <w:t>“</w:t>
      </w:r>
      <w:r w:rsidR="006D1390" w:rsidRPr="00FE2225">
        <w:rPr>
          <w:color w:val="000000" w:themeColor="text1"/>
        </w:rPr>
        <w:t>R</w:t>
      </w:r>
      <w:r w:rsidRPr="00FE2225">
        <w:rPr>
          <w:color w:val="000000" w:themeColor="text1"/>
        </w:rPr>
        <w:t>elación entre el coeficiente intelectual y la inteligencia emocional en estudiantes de la Universidad Tecnológica Indoamérica”,</w:t>
      </w:r>
      <w:r w:rsidR="006D1390" w:rsidRPr="00FE2225">
        <w:rPr>
          <w:color w:val="000000" w:themeColor="text1"/>
        </w:rPr>
        <w:t xml:space="preserve">  se pudo evidenciar mediante los</w:t>
      </w:r>
      <w:r w:rsidRPr="00FE2225">
        <w:rPr>
          <w:color w:val="000000" w:themeColor="text1"/>
        </w:rPr>
        <w:t xml:space="preserve"> estadístico</w:t>
      </w:r>
      <w:r w:rsidR="006D1390" w:rsidRPr="00FE2225">
        <w:rPr>
          <w:color w:val="000000" w:themeColor="text1"/>
        </w:rPr>
        <w:t>s</w:t>
      </w:r>
      <w:r w:rsidRPr="00FE2225">
        <w:rPr>
          <w:color w:val="000000" w:themeColor="text1"/>
        </w:rPr>
        <w:t xml:space="preserve"> pertinente</w:t>
      </w:r>
      <w:r w:rsidR="006D1390" w:rsidRPr="00FE2225">
        <w:rPr>
          <w:color w:val="000000" w:themeColor="text1"/>
        </w:rPr>
        <w:t>s que las variables funcionan de forma independiente y que no existe funcionalidad entra las mismas es decir en la investigación planteada se acepta la hipótesis nula que menciona:</w:t>
      </w:r>
      <w:r w:rsidRPr="00FE2225">
        <w:rPr>
          <w:color w:val="000000" w:themeColor="text1"/>
        </w:rPr>
        <w:t xml:space="preserve"> </w:t>
      </w:r>
      <w:r w:rsidR="006D1390" w:rsidRPr="00FE2225">
        <w:rPr>
          <w:color w:val="000000" w:themeColor="text1"/>
        </w:rPr>
        <w:t>no existe relación entre el coeficiente intelectual y la inteligencia emocional en estudiantes de la Universidad Tecnológica Indoamérica,  y se rechaza la hipótesis alterna que sugiere: si  existe relación entre el coeficiente intelectual y la inteligencia emocional en estudiantes de la Universidad Tecnológica Indoamérica</w:t>
      </w:r>
      <w:r w:rsidR="0093459E" w:rsidRPr="00FE2225">
        <w:rPr>
          <w:color w:val="000000" w:themeColor="text1"/>
        </w:rPr>
        <w:t>.</w:t>
      </w:r>
    </w:p>
    <w:p w14:paraId="73F4DDBE" w14:textId="77777777" w:rsidR="00592B14" w:rsidRPr="00FE2225" w:rsidRDefault="00592B14" w:rsidP="00E26304">
      <w:pPr>
        <w:pStyle w:val="Ttulo1"/>
        <w:spacing w:before="0" w:line="360" w:lineRule="auto"/>
        <w:rPr>
          <w:rFonts w:ascii="Times New Roman" w:eastAsiaTheme="minorEastAsia" w:hAnsi="Times New Roman" w:cs="Times New Roman"/>
          <w:b w:val="0"/>
          <w:bCs w:val="0"/>
          <w:color w:val="auto"/>
          <w:sz w:val="24"/>
          <w:szCs w:val="24"/>
          <w:lang w:val="es-ES_tradnl"/>
        </w:rPr>
      </w:pPr>
    </w:p>
    <w:p w14:paraId="3AEDC981" w14:textId="77777777" w:rsidR="00815578" w:rsidRPr="00FE2225" w:rsidRDefault="00815578" w:rsidP="00E26304">
      <w:pPr>
        <w:rPr>
          <w:rFonts w:eastAsiaTheme="majorEastAsia"/>
          <w:b/>
          <w:bCs/>
          <w:lang w:val="es-EC" w:eastAsia="es-EC"/>
        </w:rPr>
      </w:pPr>
    </w:p>
    <w:p w14:paraId="4F583906" w14:textId="77777777" w:rsidR="00815578" w:rsidRPr="00FE2225" w:rsidRDefault="00815578" w:rsidP="00E26304">
      <w:pPr>
        <w:rPr>
          <w:rFonts w:eastAsiaTheme="majorEastAsia"/>
          <w:b/>
          <w:bCs/>
          <w:lang w:val="es-EC" w:eastAsia="es-EC"/>
        </w:rPr>
      </w:pPr>
    </w:p>
    <w:p w14:paraId="2AA88F93" w14:textId="77777777" w:rsidR="00815578" w:rsidRPr="00FE2225" w:rsidRDefault="00815578" w:rsidP="00E26304">
      <w:pPr>
        <w:rPr>
          <w:rFonts w:eastAsiaTheme="majorEastAsia"/>
          <w:b/>
          <w:bCs/>
          <w:lang w:val="es-EC" w:eastAsia="es-EC"/>
        </w:rPr>
      </w:pPr>
    </w:p>
    <w:p w14:paraId="3354BB5A" w14:textId="77777777" w:rsidR="00513C91" w:rsidRPr="00FE2225" w:rsidRDefault="00513C91" w:rsidP="00E26304">
      <w:pPr>
        <w:pStyle w:val="Ttulo1"/>
        <w:spacing w:before="0" w:line="360" w:lineRule="auto"/>
        <w:rPr>
          <w:rFonts w:ascii="Times New Roman" w:hAnsi="Times New Roman" w:cs="Times New Roman"/>
          <w:color w:val="auto"/>
          <w:sz w:val="24"/>
        </w:rPr>
      </w:pPr>
    </w:p>
    <w:p w14:paraId="7AE5BD26" w14:textId="77777777" w:rsidR="00E4796F" w:rsidRPr="00FE2225" w:rsidRDefault="00E4796F" w:rsidP="00E4796F">
      <w:pPr>
        <w:rPr>
          <w:lang w:val="es-EC" w:eastAsia="es-EC"/>
        </w:rPr>
      </w:pPr>
    </w:p>
    <w:p w14:paraId="5A964DF8" w14:textId="77777777" w:rsidR="00E4796F" w:rsidRPr="00FE2225" w:rsidRDefault="00E4796F" w:rsidP="00E4796F">
      <w:pPr>
        <w:rPr>
          <w:lang w:val="es-EC" w:eastAsia="es-EC"/>
        </w:rPr>
      </w:pPr>
    </w:p>
    <w:p w14:paraId="533A03FA" w14:textId="77777777" w:rsidR="00E4796F" w:rsidRPr="00FE2225" w:rsidRDefault="00E4796F" w:rsidP="00E4796F">
      <w:pPr>
        <w:rPr>
          <w:lang w:val="es-EC" w:eastAsia="es-EC"/>
        </w:rPr>
      </w:pPr>
    </w:p>
    <w:p w14:paraId="73B76256" w14:textId="77777777" w:rsidR="00E4796F" w:rsidRPr="00FE2225" w:rsidRDefault="00E4796F" w:rsidP="00E4796F">
      <w:pPr>
        <w:rPr>
          <w:lang w:val="es-EC" w:eastAsia="es-EC"/>
        </w:rPr>
      </w:pPr>
    </w:p>
    <w:p w14:paraId="5D44793F" w14:textId="77777777" w:rsidR="00E4796F" w:rsidRPr="00FE2225" w:rsidRDefault="00E4796F" w:rsidP="00E4796F">
      <w:pPr>
        <w:rPr>
          <w:lang w:val="es-EC" w:eastAsia="es-EC"/>
        </w:rPr>
      </w:pPr>
    </w:p>
    <w:p w14:paraId="31444639" w14:textId="77777777" w:rsidR="000C7901" w:rsidRPr="00FE2225" w:rsidRDefault="000C7901" w:rsidP="000C7901">
      <w:pPr>
        <w:rPr>
          <w:lang w:val="es-EC" w:eastAsia="es-EC"/>
        </w:rPr>
      </w:pPr>
    </w:p>
    <w:p w14:paraId="5DD8EA44" w14:textId="77777777" w:rsidR="00395B14" w:rsidRPr="00FE2225" w:rsidRDefault="00395B14" w:rsidP="00395B14">
      <w:pPr>
        <w:rPr>
          <w:lang w:val="es-EC" w:eastAsia="es-EC"/>
        </w:rPr>
      </w:pPr>
    </w:p>
    <w:p w14:paraId="65A015C2" w14:textId="77777777" w:rsidR="00395B14" w:rsidRPr="00FE2225" w:rsidRDefault="00395B14" w:rsidP="00395B14">
      <w:pPr>
        <w:rPr>
          <w:lang w:val="es-EC" w:eastAsia="es-EC"/>
        </w:rPr>
      </w:pPr>
    </w:p>
    <w:p w14:paraId="5DE10B80" w14:textId="77777777" w:rsidR="00B929DC" w:rsidRPr="00FE2225" w:rsidRDefault="00B929DC" w:rsidP="00395B14">
      <w:pPr>
        <w:rPr>
          <w:lang w:val="es-EC" w:eastAsia="es-EC"/>
        </w:rPr>
      </w:pPr>
    </w:p>
    <w:p w14:paraId="1D8304A5" w14:textId="77777777" w:rsidR="00B929DC" w:rsidRDefault="00B929DC" w:rsidP="00395B14">
      <w:pPr>
        <w:rPr>
          <w:lang w:val="es-EC" w:eastAsia="es-EC"/>
        </w:rPr>
      </w:pPr>
    </w:p>
    <w:p w14:paraId="78ACD3BF" w14:textId="77777777" w:rsidR="00882A82" w:rsidRDefault="00882A82" w:rsidP="00395B14">
      <w:pPr>
        <w:rPr>
          <w:lang w:val="es-EC" w:eastAsia="es-EC"/>
        </w:rPr>
      </w:pPr>
    </w:p>
    <w:p w14:paraId="55C8BDC2" w14:textId="77777777" w:rsidR="00882A82" w:rsidRPr="00FE2225" w:rsidRDefault="00882A82" w:rsidP="00395B14">
      <w:pPr>
        <w:rPr>
          <w:lang w:val="es-EC" w:eastAsia="es-EC"/>
        </w:rPr>
      </w:pPr>
    </w:p>
    <w:p w14:paraId="767C872A" w14:textId="5FEF521D" w:rsidR="00513C91" w:rsidRPr="00FE2225" w:rsidRDefault="00E32893" w:rsidP="00E32893">
      <w:pPr>
        <w:pStyle w:val="Ttulo1"/>
        <w:tabs>
          <w:tab w:val="center" w:pos="4135"/>
          <w:tab w:val="left" w:pos="6645"/>
        </w:tabs>
        <w:spacing w:before="0" w:line="360" w:lineRule="auto"/>
        <w:rPr>
          <w:rFonts w:ascii="Times New Roman" w:hAnsi="Times New Roman" w:cs="Times New Roman"/>
          <w:color w:val="auto"/>
          <w:sz w:val="24"/>
        </w:rPr>
      </w:pPr>
      <w:r w:rsidRPr="00FE2225">
        <w:rPr>
          <w:rFonts w:ascii="Times New Roman" w:hAnsi="Times New Roman" w:cs="Times New Roman"/>
          <w:color w:val="auto"/>
          <w:sz w:val="24"/>
        </w:rPr>
        <w:tab/>
      </w:r>
      <w:bookmarkStart w:id="210" w:name="_Toc496895846"/>
      <w:r w:rsidR="00513C91" w:rsidRPr="00FE2225">
        <w:rPr>
          <w:rFonts w:ascii="Times New Roman" w:hAnsi="Times New Roman" w:cs="Times New Roman"/>
          <w:color w:val="auto"/>
          <w:sz w:val="24"/>
        </w:rPr>
        <w:t>CAPÍTULO IV</w:t>
      </w:r>
      <w:bookmarkStart w:id="211" w:name="_Toc493720741"/>
      <w:bookmarkEnd w:id="210"/>
      <w:r w:rsidRPr="00FE2225">
        <w:rPr>
          <w:rFonts w:ascii="Times New Roman" w:hAnsi="Times New Roman" w:cs="Times New Roman"/>
          <w:color w:val="auto"/>
          <w:sz w:val="24"/>
        </w:rPr>
        <w:tab/>
      </w:r>
    </w:p>
    <w:p w14:paraId="36AF18D0" w14:textId="77777777" w:rsidR="00E32893" w:rsidRPr="00FE2225" w:rsidRDefault="00E32893" w:rsidP="00E32893">
      <w:pPr>
        <w:rPr>
          <w:lang w:val="es-EC" w:eastAsia="es-EC"/>
        </w:rPr>
      </w:pPr>
    </w:p>
    <w:p w14:paraId="4297116C" w14:textId="035D1CE8" w:rsidR="00513C91" w:rsidRDefault="00513C91" w:rsidP="00E26304">
      <w:pPr>
        <w:pStyle w:val="Ttulo1"/>
        <w:spacing w:before="0" w:line="360" w:lineRule="auto"/>
        <w:jc w:val="center"/>
        <w:rPr>
          <w:rFonts w:ascii="Times New Roman" w:hAnsi="Times New Roman" w:cs="Times New Roman"/>
          <w:color w:val="auto"/>
          <w:sz w:val="24"/>
        </w:rPr>
      </w:pPr>
      <w:bookmarkStart w:id="212" w:name="_Toc496895847"/>
      <w:r w:rsidRPr="00FE2225">
        <w:rPr>
          <w:rFonts w:ascii="Times New Roman" w:hAnsi="Times New Roman" w:cs="Times New Roman"/>
          <w:color w:val="auto"/>
          <w:sz w:val="24"/>
        </w:rPr>
        <w:t>CONCLUSIONES Y RECOMENDACIONES</w:t>
      </w:r>
      <w:bookmarkEnd w:id="211"/>
      <w:bookmarkEnd w:id="212"/>
    </w:p>
    <w:p w14:paraId="6A79B8A2" w14:textId="77777777" w:rsidR="00FE05E6" w:rsidRPr="00FE05E6" w:rsidRDefault="00FE05E6" w:rsidP="00FE05E6">
      <w:pPr>
        <w:rPr>
          <w:lang w:val="es-EC" w:eastAsia="es-EC"/>
        </w:rPr>
      </w:pPr>
    </w:p>
    <w:p w14:paraId="591967AF" w14:textId="3871DDF7" w:rsidR="00557922" w:rsidRPr="00401DA8" w:rsidRDefault="009101F8" w:rsidP="00401DA8">
      <w:pPr>
        <w:pStyle w:val="Ttulo1"/>
        <w:spacing w:before="0" w:line="360" w:lineRule="auto"/>
        <w:rPr>
          <w:rFonts w:ascii="Times New Roman" w:hAnsi="Times New Roman" w:cs="Times New Roman"/>
          <w:color w:val="auto"/>
          <w:sz w:val="24"/>
        </w:rPr>
      </w:pPr>
      <w:bookmarkStart w:id="213" w:name="_Toc493720742"/>
      <w:bookmarkStart w:id="214" w:name="_Toc496895848"/>
      <w:bookmarkEnd w:id="209"/>
      <w:r w:rsidRPr="00FE2225">
        <w:rPr>
          <w:rFonts w:ascii="Times New Roman" w:hAnsi="Times New Roman" w:cs="Times New Roman"/>
          <w:color w:val="auto"/>
          <w:sz w:val="24"/>
        </w:rPr>
        <w:t>CONCLUSIONES</w:t>
      </w:r>
      <w:bookmarkEnd w:id="213"/>
      <w:bookmarkEnd w:id="214"/>
    </w:p>
    <w:p w14:paraId="76EBD970" w14:textId="35631BFB" w:rsidR="00E034A4" w:rsidRPr="00E034A4" w:rsidRDefault="00E034A4" w:rsidP="00E034A4">
      <w:pPr>
        <w:spacing w:line="360" w:lineRule="auto"/>
        <w:jc w:val="both"/>
        <w:rPr>
          <w:lang w:val="es-EC"/>
        </w:rPr>
      </w:pPr>
      <w:r w:rsidRPr="00A8338A">
        <w:rPr>
          <w:b/>
          <w:lang w:val="es-EC"/>
        </w:rPr>
        <w:t>1.</w:t>
      </w:r>
      <w:r>
        <w:rPr>
          <w:lang w:val="es-EC"/>
        </w:rPr>
        <w:t xml:space="preserve"> </w:t>
      </w:r>
      <w:r w:rsidRPr="00E034A4">
        <w:rPr>
          <w:lang w:val="es-EC"/>
        </w:rPr>
        <w:t xml:space="preserve">En la presente investigación </w:t>
      </w:r>
      <w:r w:rsidR="00D71CC7">
        <w:rPr>
          <w:lang w:val="es-EC"/>
        </w:rPr>
        <w:t xml:space="preserve">se evidencio que </w:t>
      </w:r>
      <w:r w:rsidR="00401DA8">
        <w:rPr>
          <w:lang w:val="es-EC"/>
        </w:rPr>
        <w:t>el Coeficiente Intelectual y la</w:t>
      </w:r>
      <w:r w:rsidRPr="00E034A4">
        <w:rPr>
          <w:lang w:val="es-EC"/>
        </w:rPr>
        <w:t xml:space="preserve"> Inteligencia Emocional no tienen relación en la población evaluada, ya que el valor del chi </w:t>
      </w:r>
      <w:r w:rsidR="00401DA8">
        <w:rPr>
          <w:lang w:val="es-EC"/>
        </w:rPr>
        <w:t>experimental</w:t>
      </w:r>
      <w:r w:rsidRPr="00E034A4">
        <w:rPr>
          <w:lang w:val="es-EC"/>
        </w:rPr>
        <w:t xml:space="preserve"> es 22,83 y el valor critico es 55,8; que se puede encontrar en la tabla N°24, p. 95 datos de discusión; lo que quiere que las variables funcionan de forma independiente,</w:t>
      </w:r>
      <w:r w:rsidR="00FE05E6">
        <w:rPr>
          <w:lang w:val="es-EC"/>
        </w:rPr>
        <w:t xml:space="preserve"> </w:t>
      </w:r>
      <w:r w:rsidR="00FE05E6" w:rsidRPr="00E034A4">
        <w:rPr>
          <w:lang w:val="es-EC"/>
        </w:rPr>
        <w:t>el Coeficiente Intelectual está relacionado a identificar aspectos más relacionados al área cognitiva como: parte de la memoria y la capacidad para resolver problemas de manera inmediata en cualqu</w:t>
      </w:r>
      <w:r w:rsidR="00FE05E6">
        <w:rPr>
          <w:lang w:val="es-EC"/>
        </w:rPr>
        <w:t xml:space="preserve">ier contexto que se encuentre, </w:t>
      </w:r>
      <w:r w:rsidR="00FE05E6" w:rsidRPr="00E034A4">
        <w:rPr>
          <w:lang w:val="es-EC"/>
        </w:rPr>
        <w:t>mientras que</w:t>
      </w:r>
      <w:r w:rsidRPr="00E034A4">
        <w:rPr>
          <w:lang w:val="es-EC"/>
        </w:rPr>
        <w:t xml:space="preserve"> la inteligencia emocional está vinculada a las aptitudes individuales de cada sujeto y estas implican un conjunto de habilidades adecuadas al desarrollo de sus capacidades que incluye el control del impulsos, motivación, empatía y capacidad para relacionarse con los demás</w:t>
      </w:r>
      <w:r w:rsidR="00FE05E6">
        <w:rPr>
          <w:lang w:val="es-EC"/>
        </w:rPr>
        <w:t>.</w:t>
      </w:r>
      <w:r w:rsidRPr="00E034A4">
        <w:rPr>
          <w:lang w:val="es-EC"/>
        </w:rPr>
        <w:t xml:space="preserve"> </w:t>
      </w:r>
    </w:p>
    <w:p w14:paraId="5101A5C2" w14:textId="79BB5B63" w:rsidR="00E034A4" w:rsidRPr="00E034A4" w:rsidRDefault="00E034A4" w:rsidP="00E034A4">
      <w:pPr>
        <w:spacing w:line="360" w:lineRule="auto"/>
        <w:jc w:val="both"/>
        <w:rPr>
          <w:lang w:val="es-EC"/>
        </w:rPr>
      </w:pPr>
      <w:r w:rsidRPr="00A8338A">
        <w:rPr>
          <w:b/>
          <w:lang w:val="es-EC"/>
        </w:rPr>
        <w:t>2.</w:t>
      </w:r>
      <w:r>
        <w:rPr>
          <w:lang w:val="es-EC"/>
        </w:rPr>
        <w:t xml:space="preserve"> </w:t>
      </w:r>
      <w:r w:rsidRPr="00E034A4">
        <w:rPr>
          <w:lang w:val="es-EC"/>
        </w:rPr>
        <w:t xml:space="preserve">En los estudiantes de la Universidad Tecnológica Indoamérica se puede identificar que menos de una décima parte </w:t>
      </w:r>
      <w:r w:rsidR="00A276E3">
        <w:rPr>
          <w:lang w:val="es-EC"/>
        </w:rPr>
        <w:t xml:space="preserve">posee un coeficiente intelectual </w:t>
      </w:r>
      <w:r w:rsidRPr="00E034A4">
        <w:rPr>
          <w:lang w:val="es-EC"/>
        </w:rPr>
        <w:t xml:space="preserve">significativamente arriba del promedio, es la capacidad marcadamente alta en el funcionamiento y dominio en inteligencia general verbal - no verbal: memoria, solución de problemas cognitivos, razonamiento, inducción, deducción, analogías, comprensión, vocabulario; moderadamente arriba del promedio, es la capacidad muy alta en el funcionamiento y dominio en inteligencia general verbal - no verbal: memoria, solución de problemas cognitivos, razonamiento, inducción, deducción, analogías, comprensión, vocabulario, escritura; y arriba del promedio, es la capacidad alta en el funcionamiento y dominio en inteligencia general verbal - no verbal: memoria, solución de problemas cognitivos, razonamiento, inducción, deducción, analogías, comprensión, vocabulario, escritura; cerca de las tres cuartas partes de la población presenta un coeficiente intelectual promedio, es la capacidad que se encuentra dentro </w:t>
      </w:r>
      <w:r w:rsidRPr="00E034A4">
        <w:rPr>
          <w:lang w:val="es-EC"/>
        </w:rPr>
        <w:lastRenderedPageBreak/>
        <w:t>de la normalidad en el funcionamiento y dominio en inteligencia general verbal - no verbal: memoria, solución de problemas cognitivos, razonamiento, inducción, deducción, analogías, comprensión, vocabulario, escritura; se evidencia que menos de la quinta parte presenta un coeficiente intelectual abajo del promedio caracterizado por la capacidad baja en el funcionamiento y dominio en inteligencia general verbal - no verbal: memoria, solución de problemas cognitivos, razonamiento, inducción, deducción, analogías, comprensión, vocabulario, escritura; así como menos de la décima parte posee un coeficiente intelectual moderadamente abajo del prome</w:t>
      </w:r>
      <w:r w:rsidR="00A276E3">
        <w:rPr>
          <w:lang w:val="es-EC"/>
        </w:rPr>
        <w:t>dio, es la capacidad muy baja e</w:t>
      </w:r>
      <w:r w:rsidRPr="00E034A4">
        <w:rPr>
          <w:lang w:val="es-EC"/>
        </w:rPr>
        <w:t>n el funcionamiento y dominio en inteligencia general, verbal - no verbal y memoria: solución de problemas cognitivos, razonamiento, inducción, deducción, analogías, comprensión, vocabulario, escritura. Evidenciando que existe un rango de significativamente abajo del promedio que no tiene relevancia en la población evaluada. Psicológicamente la distribución intelectual guarda una estructura normal con respecto a la población general, sin embargo, para el interés de esta investigación, la inteligencia para actividades como manejar habilidades cognitivas con una alta cohesión, realizando inferencias razonables a partir de los hechos se encuentran en desarrollo óptimo, de esta manera</w:t>
      </w:r>
      <w:r w:rsidR="00A8338A">
        <w:rPr>
          <w:lang w:val="es-EC"/>
        </w:rPr>
        <w:t>,</w:t>
      </w:r>
      <w:r w:rsidRPr="00E034A4">
        <w:rPr>
          <w:lang w:val="es-EC"/>
        </w:rPr>
        <w:t xml:space="preserve"> a pesar de tener un desarrollo cognitivo normal en general, no siempre las personas utilizan estas capacidades para identificar las necesidades de las otras personas y ser socialmente hábiles. </w:t>
      </w:r>
    </w:p>
    <w:p w14:paraId="39CDF560" w14:textId="5407602A" w:rsidR="00FE05E6" w:rsidRPr="00E034A4" w:rsidRDefault="00E034A4" w:rsidP="00E034A4">
      <w:pPr>
        <w:spacing w:line="360" w:lineRule="auto"/>
        <w:jc w:val="both"/>
        <w:rPr>
          <w:lang w:val="es-EC"/>
        </w:rPr>
      </w:pPr>
      <w:r w:rsidRPr="00A8338A">
        <w:rPr>
          <w:b/>
          <w:lang w:val="es-EC"/>
        </w:rPr>
        <w:t>3.</w:t>
      </w:r>
      <w:r>
        <w:rPr>
          <w:lang w:val="es-EC"/>
        </w:rPr>
        <w:t xml:space="preserve"> </w:t>
      </w:r>
      <w:r w:rsidRPr="00E034A4">
        <w:rPr>
          <w:lang w:val="es-EC"/>
        </w:rPr>
        <w:t xml:space="preserve">Del total de los estudiantes evaluados en la Universidad Tecnológica Indoamérica, más de la tercera parte </w:t>
      </w:r>
      <w:r w:rsidR="002408AF">
        <w:rPr>
          <w:lang w:val="es-EC"/>
        </w:rPr>
        <w:t>presenta</w:t>
      </w:r>
      <w:r w:rsidRPr="00E034A4">
        <w:rPr>
          <w:lang w:val="es-EC"/>
        </w:rPr>
        <w:t xml:space="preserve"> una capacidad emocional subdesarrollada, es la habilidad baja en la comprensión emocional de sí mismo, asertividad, autoestima, autorrealización e 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de contento general, felicidad y optimismo; más de la cuarta parte presenta una capacidad emocional extremadamente subdesarrollada, es la habilidad muy baja para la comprensión emocional de sí mismo, asertividad, autoestima, autorrealización e </w:t>
      </w:r>
      <w:r w:rsidRPr="00E034A4">
        <w:rPr>
          <w:lang w:val="es-EC"/>
        </w:rPr>
        <w:lastRenderedPageBreak/>
        <w:t>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de contento general, felicidad y optimismo; la quinta parte de los estudiantes posee una capacidad emocional adecuada, es la habilidad apropiada para la comprensión emocional de sí mismo, asertividad, autoestima, autorrealización e 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de contento general, felicidad y optimismo; menos de la quinta parte presenta una capacidad emocional inusualmente deteriorada es decir poseen dificultades para la comprensión emocional de sí mismo, asertividad, autoestima, autorrealización e independencia, habilidades y desempeño interpersonal, empatía, relaciones interpersonales, responsabilidad social, solución de problemas, prueba de la realidad, flexibilidad, resistencia a las tensiones y el control, tolerancia al estrés, control de los impulsos, capacidad para disfrutar de la vida, sentimiento de contento general, felicidad y optimismo; mencionando que existen alternativas como: marcadamente alta, muy alta y alta que no tienen relevancia ni significancia para la población objeto de estudio. Lo que significa que los estudiantes de la universidad tecnológica Indoamérica, tienen una tendencia a mostrar un bajo nivel de desarrollo de la inteligencia emocional, por tanto, los mismo expresan mínimas muestras de afecto o de empatía para con las necesidades de los otros, con sus requerimientos y posibilidades de interacción; de tal manera que predomina el individualismo por sobre la colaboración social.</w:t>
      </w:r>
    </w:p>
    <w:p w14:paraId="229FA44B" w14:textId="632FD4B2" w:rsidR="00E034A4" w:rsidRPr="00A8338A" w:rsidRDefault="00E034A4" w:rsidP="00E26304">
      <w:pPr>
        <w:spacing w:line="360" w:lineRule="auto"/>
        <w:jc w:val="both"/>
        <w:rPr>
          <w:lang w:val="es-EC"/>
        </w:rPr>
      </w:pPr>
      <w:r w:rsidRPr="00A8338A">
        <w:rPr>
          <w:b/>
          <w:lang w:val="es-EC"/>
        </w:rPr>
        <w:t>4.</w:t>
      </w:r>
      <w:r>
        <w:rPr>
          <w:lang w:val="es-EC"/>
        </w:rPr>
        <w:t xml:space="preserve"> </w:t>
      </w:r>
      <w:r w:rsidRPr="00E034A4">
        <w:rPr>
          <w:lang w:val="es-EC"/>
        </w:rPr>
        <w:t xml:space="preserve">Luego de la obtención de los datos se proponen realizar talleres para el desarrollo de la Inteligencia Emocional basados en la empatía, en donde se presenta una solución a la problemática planteada, estructurando estrategias para un desarrollo adecuado de las habilidades personales y sociales de los sujetos, especialmente para </w:t>
      </w:r>
      <w:r w:rsidRPr="00E034A4">
        <w:rPr>
          <w:lang w:val="es-EC"/>
        </w:rPr>
        <w:lastRenderedPageBreak/>
        <w:t>aquellos que han puntuado como “muy bajo” en la evaluación de inteligencia emocional.</w:t>
      </w:r>
    </w:p>
    <w:p w14:paraId="289E7489" w14:textId="77777777" w:rsidR="002408AF" w:rsidRDefault="002408AF" w:rsidP="00E26304">
      <w:pPr>
        <w:pStyle w:val="Ttulo1"/>
        <w:spacing w:before="0" w:line="360" w:lineRule="auto"/>
        <w:rPr>
          <w:rFonts w:ascii="Times New Roman" w:hAnsi="Times New Roman" w:cs="Times New Roman"/>
          <w:color w:val="auto"/>
          <w:sz w:val="24"/>
        </w:rPr>
      </w:pPr>
      <w:bookmarkStart w:id="215" w:name="_Toc493720743"/>
      <w:bookmarkStart w:id="216" w:name="_Toc496895849"/>
    </w:p>
    <w:p w14:paraId="794A6073" w14:textId="77777777" w:rsidR="00D71CC7" w:rsidRDefault="00D71CC7" w:rsidP="00E26304">
      <w:pPr>
        <w:pStyle w:val="Ttulo1"/>
        <w:spacing w:before="0" w:line="360" w:lineRule="auto"/>
        <w:rPr>
          <w:rFonts w:ascii="Times New Roman" w:hAnsi="Times New Roman" w:cs="Times New Roman"/>
          <w:color w:val="auto"/>
          <w:sz w:val="24"/>
        </w:rPr>
      </w:pPr>
    </w:p>
    <w:p w14:paraId="3C935DFD" w14:textId="4004362D" w:rsidR="009101F8" w:rsidRPr="00FE2225" w:rsidRDefault="009101F8" w:rsidP="00E26304">
      <w:pPr>
        <w:pStyle w:val="Ttulo1"/>
        <w:spacing w:before="0" w:line="360" w:lineRule="auto"/>
        <w:rPr>
          <w:rFonts w:ascii="Times New Roman" w:hAnsi="Times New Roman" w:cs="Times New Roman"/>
          <w:color w:val="auto"/>
        </w:rPr>
      </w:pPr>
      <w:r w:rsidRPr="00FE2225">
        <w:rPr>
          <w:rFonts w:ascii="Times New Roman" w:hAnsi="Times New Roman" w:cs="Times New Roman"/>
          <w:color w:val="auto"/>
          <w:sz w:val="24"/>
        </w:rPr>
        <w:t>RECOMENDACIONES</w:t>
      </w:r>
      <w:bookmarkEnd w:id="215"/>
      <w:bookmarkEnd w:id="216"/>
      <w:r w:rsidRPr="00FE2225">
        <w:rPr>
          <w:rFonts w:ascii="Times New Roman" w:hAnsi="Times New Roman" w:cs="Times New Roman"/>
          <w:color w:val="auto"/>
        </w:rPr>
        <w:t xml:space="preserve"> </w:t>
      </w:r>
    </w:p>
    <w:p w14:paraId="7B010843" w14:textId="77777777" w:rsidR="00230406" w:rsidRPr="00FE2225" w:rsidRDefault="00230406" w:rsidP="00E26304">
      <w:pPr>
        <w:spacing w:line="360" w:lineRule="auto"/>
        <w:jc w:val="both"/>
        <w:rPr>
          <w:color w:val="000000" w:themeColor="text1"/>
        </w:rPr>
      </w:pPr>
    </w:p>
    <w:p w14:paraId="7C898AA6" w14:textId="21E1C946" w:rsidR="009101F8" w:rsidRPr="00FE2225" w:rsidRDefault="004309B4" w:rsidP="00112CAB">
      <w:pPr>
        <w:pStyle w:val="Prrafodelista"/>
        <w:numPr>
          <w:ilvl w:val="0"/>
          <w:numId w:val="3"/>
        </w:numPr>
        <w:spacing w:after="0" w:line="360" w:lineRule="auto"/>
        <w:ind w:left="0"/>
        <w:jc w:val="both"/>
        <w:rPr>
          <w:rFonts w:ascii="Times New Roman" w:hAnsi="Times New Roman" w:cs="Times New Roman"/>
          <w:color w:val="000000" w:themeColor="text1"/>
          <w:sz w:val="24"/>
          <w:szCs w:val="24"/>
        </w:rPr>
      </w:pPr>
      <w:r w:rsidRPr="00FE2225">
        <w:rPr>
          <w:rFonts w:ascii="Times New Roman" w:hAnsi="Times New Roman" w:cs="Times New Roman"/>
          <w:color w:val="000000" w:themeColor="text1"/>
          <w:sz w:val="24"/>
          <w:szCs w:val="24"/>
        </w:rPr>
        <w:t>Det</w:t>
      </w:r>
      <w:r w:rsidR="00753747" w:rsidRPr="00FE2225">
        <w:rPr>
          <w:rFonts w:ascii="Times New Roman" w:hAnsi="Times New Roman" w:cs="Times New Roman"/>
          <w:color w:val="000000" w:themeColor="text1"/>
          <w:sz w:val="24"/>
          <w:szCs w:val="24"/>
        </w:rPr>
        <w:t>e</w:t>
      </w:r>
      <w:r w:rsidRPr="00FE2225">
        <w:rPr>
          <w:rFonts w:ascii="Times New Roman" w:hAnsi="Times New Roman" w:cs="Times New Roman"/>
          <w:color w:val="000000" w:themeColor="text1"/>
          <w:sz w:val="24"/>
          <w:szCs w:val="24"/>
        </w:rPr>
        <w:t>r</w:t>
      </w:r>
      <w:r w:rsidR="00753747" w:rsidRPr="00FE2225">
        <w:rPr>
          <w:rFonts w:ascii="Times New Roman" w:hAnsi="Times New Roman" w:cs="Times New Roman"/>
          <w:color w:val="000000" w:themeColor="text1"/>
          <w:sz w:val="24"/>
          <w:szCs w:val="24"/>
        </w:rPr>
        <w:t>minando que cada s</w:t>
      </w:r>
      <w:r w:rsidR="00B07211" w:rsidRPr="00FE2225">
        <w:rPr>
          <w:rFonts w:ascii="Times New Roman" w:hAnsi="Times New Roman" w:cs="Times New Roman"/>
          <w:color w:val="000000" w:themeColor="text1"/>
          <w:sz w:val="24"/>
          <w:szCs w:val="24"/>
        </w:rPr>
        <w:t>ujeto es un</w:t>
      </w:r>
      <w:r w:rsidRPr="00FE2225">
        <w:rPr>
          <w:rFonts w:ascii="Times New Roman" w:hAnsi="Times New Roman" w:cs="Times New Roman"/>
          <w:color w:val="000000" w:themeColor="text1"/>
          <w:sz w:val="24"/>
          <w:szCs w:val="24"/>
        </w:rPr>
        <w:t xml:space="preserve"> ser independiente con respecto</w:t>
      </w:r>
      <w:r w:rsidR="00B07211" w:rsidRPr="00FE2225">
        <w:rPr>
          <w:rFonts w:ascii="Times New Roman" w:hAnsi="Times New Roman" w:cs="Times New Roman"/>
          <w:color w:val="000000" w:themeColor="text1"/>
          <w:sz w:val="24"/>
          <w:szCs w:val="24"/>
        </w:rPr>
        <w:t xml:space="preserve"> a </w:t>
      </w:r>
      <w:r w:rsidR="007C138A" w:rsidRPr="00FE2225">
        <w:rPr>
          <w:rFonts w:ascii="Times New Roman" w:hAnsi="Times New Roman" w:cs="Times New Roman"/>
          <w:color w:val="000000" w:themeColor="text1"/>
          <w:sz w:val="24"/>
          <w:szCs w:val="24"/>
        </w:rPr>
        <w:t>la Inteligencia</w:t>
      </w:r>
      <w:r w:rsidRPr="00FE2225">
        <w:rPr>
          <w:rFonts w:ascii="Times New Roman" w:hAnsi="Times New Roman" w:cs="Times New Roman"/>
          <w:color w:val="000000" w:themeColor="text1"/>
          <w:sz w:val="24"/>
          <w:szCs w:val="24"/>
        </w:rPr>
        <w:t xml:space="preserve"> Emocional y el </w:t>
      </w:r>
      <w:r w:rsidR="00D955F6" w:rsidRPr="00FE2225">
        <w:rPr>
          <w:rFonts w:ascii="Times New Roman" w:hAnsi="Times New Roman" w:cs="Times New Roman"/>
          <w:color w:val="000000" w:themeColor="text1"/>
          <w:sz w:val="24"/>
          <w:szCs w:val="24"/>
        </w:rPr>
        <w:t>Coeficiente</w:t>
      </w:r>
      <w:r w:rsidR="00753747" w:rsidRPr="00FE2225">
        <w:rPr>
          <w:rFonts w:ascii="Times New Roman" w:hAnsi="Times New Roman" w:cs="Times New Roman"/>
          <w:color w:val="000000" w:themeColor="text1"/>
          <w:sz w:val="24"/>
          <w:szCs w:val="24"/>
        </w:rPr>
        <w:t xml:space="preserve"> </w:t>
      </w:r>
      <w:r w:rsidRPr="00FE2225">
        <w:rPr>
          <w:rFonts w:ascii="Times New Roman" w:hAnsi="Times New Roman" w:cs="Times New Roman"/>
          <w:color w:val="000000" w:themeColor="text1"/>
          <w:sz w:val="24"/>
          <w:szCs w:val="24"/>
        </w:rPr>
        <w:t>I</w:t>
      </w:r>
      <w:r w:rsidR="00B07211" w:rsidRPr="00FE2225">
        <w:rPr>
          <w:rFonts w:ascii="Times New Roman" w:hAnsi="Times New Roman" w:cs="Times New Roman"/>
          <w:color w:val="000000" w:themeColor="text1"/>
          <w:sz w:val="24"/>
          <w:szCs w:val="24"/>
        </w:rPr>
        <w:t>ntelectual</w:t>
      </w:r>
      <w:r w:rsidR="00141B4D" w:rsidRPr="00FE2225">
        <w:rPr>
          <w:rFonts w:ascii="Times New Roman" w:hAnsi="Times New Roman" w:cs="Times New Roman"/>
          <w:color w:val="000000" w:themeColor="text1"/>
          <w:sz w:val="24"/>
          <w:szCs w:val="24"/>
        </w:rPr>
        <w:t>, podría orientarse a los estudiantes para que cada estudiante pudiese</w:t>
      </w:r>
      <w:r w:rsidRPr="00FE2225">
        <w:rPr>
          <w:rFonts w:ascii="Times New Roman" w:hAnsi="Times New Roman" w:cs="Times New Roman"/>
          <w:color w:val="000000" w:themeColor="text1"/>
          <w:sz w:val="24"/>
          <w:szCs w:val="24"/>
        </w:rPr>
        <w:t xml:space="preserve"> enfocarse en la </w:t>
      </w:r>
      <w:r w:rsidR="00D955F6" w:rsidRPr="00FE2225">
        <w:rPr>
          <w:rFonts w:ascii="Times New Roman" w:hAnsi="Times New Roman" w:cs="Times New Roman"/>
          <w:color w:val="000000" w:themeColor="text1"/>
          <w:sz w:val="24"/>
          <w:szCs w:val="24"/>
        </w:rPr>
        <w:t>realización</w:t>
      </w:r>
      <w:r w:rsidRPr="00FE2225">
        <w:rPr>
          <w:rFonts w:ascii="Times New Roman" w:hAnsi="Times New Roman" w:cs="Times New Roman"/>
          <w:color w:val="000000" w:themeColor="text1"/>
          <w:sz w:val="24"/>
          <w:szCs w:val="24"/>
        </w:rPr>
        <w:t xml:space="preserve"> de actividades tanto intelectuales como motivacionales</w:t>
      </w:r>
      <w:r w:rsidR="00141B4D" w:rsidRPr="00FE2225">
        <w:rPr>
          <w:rFonts w:ascii="Times New Roman" w:hAnsi="Times New Roman" w:cs="Times New Roman"/>
          <w:color w:val="000000" w:themeColor="text1"/>
          <w:sz w:val="24"/>
          <w:szCs w:val="24"/>
        </w:rPr>
        <w:t>,</w:t>
      </w:r>
      <w:r w:rsidRPr="00FE2225">
        <w:rPr>
          <w:rFonts w:ascii="Times New Roman" w:hAnsi="Times New Roman" w:cs="Times New Roman"/>
          <w:color w:val="000000" w:themeColor="text1"/>
          <w:sz w:val="24"/>
          <w:szCs w:val="24"/>
        </w:rPr>
        <w:t xml:space="preserve"> para mejor</w:t>
      </w:r>
      <w:r w:rsidR="00141B4D" w:rsidRPr="00FE2225">
        <w:rPr>
          <w:rFonts w:ascii="Times New Roman" w:hAnsi="Times New Roman" w:cs="Times New Roman"/>
          <w:color w:val="000000" w:themeColor="text1"/>
          <w:sz w:val="24"/>
          <w:szCs w:val="24"/>
        </w:rPr>
        <w:t>ar su</w:t>
      </w:r>
      <w:r w:rsidRPr="00FE2225">
        <w:rPr>
          <w:rFonts w:ascii="Times New Roman" w:hAnsi="Times New Roman" w:cs="Times New Roman"/>
          <w:color w:val="000000" w:themeColor="text1"/>
          <w:sz w:val="24"/>
          <w:szCs w:val="24"/>
        </w:rPr>
        <w:t xml:space="preserve"> desempeño y </w:t>
      </w:r>
      <w:r w:rsidR="00D955F6" w:rsidRPr="00FE2225">
        <w:rPr>
          <w:rFonts w:ascii="Times New Roman" w:hAnsi="Times New Roman" w:cs="Times New Roman"/>
          <w:color w:val="000000" w:themeColor="text1"/>
          <w:sz w:val="24"/>
          <w:szCs w:val="24"/>
        </w:rPr>
        <w:t>desenvolvimiento</w:t>
      </w:r>
      <w:r w:rsidR="00141B4D" w:rsidRPr="00FE2225">
        <w:rPr>
          <w:rFonts w:ascii="Times New Roman" w:hAnsi="Times New Roman" w:cs="Times New Roman"/>
          <w:color w:val="000000" w:themeColor="text1"/>
          <w:sz w:val="24"/>
          <w:szCs w:val="24"/>
        </w:rPr>
        <w:t xml:space="preserve"> en su</w:t>
      </w:r>
      <w:r w:rsidRPr="00FE2225">
        <w:rPr>
          <w:rFonts w:ascii="Times New Roman" w:hAnsi="Times New Roman" w:cs="Times New Roman"/>
          <w:color w:val="000000" w:themeColor="text1"/>
          <w:sz w:val="24"/>
          <w:szCs w:val="24"/>
        </w:rPr>
        <w:t xml:space="preserve"> cotidianidad </w:t>
      </w:r>
      <w:r w:rsidR="00141B4D" w:rsidRPr="00FE2225">
        <w:rPr>
          <w:rFonts w:ascii="Times New Roman" w:hAnsi="Times New Roman" w:cs="Times New Roman"/>
          <w:color w:val="000000" w:themeColor="text1"/>
          <w:sz w:val="24"/>
          <w:szCs w:val="24"/>
        </w:rPr>
        <w:t>como</w:t>
      </w:r>
      <w:r w:rsidRPr="00FE2225">
        <w:rPr>
          <w:rFonts w:ascii="Times New Roman" w:hAnsi="Times New Roman" w:cs="Times New Roman"/>
          <w:color w:val="000000" w:themeColor="text1"/>
          <w:sz w:val="24"/>
          <w:szCs w:val="24"/>
        </w:rPr>
        <w:t xml:space="preserve"> ser humano, mejorando </w:t>
      </w:r>
      <w:r w:rsidR="00D955F6" w:rsidRPr="00FE2225">
        <w:rPr>
          <w:rFonts w:ascii="Times New Roman" w:hAnsi="Times New Roman" w:cs="Times New Roman"/>
          <w:color w:val="000000" w:themeColor="text1"/>
          <w:sz w:val="24"/>
          <w:szCs w:val="24"/>
        </w:rPr>
        <w:t>así</w:t>
      </w:r>
      <w:r w:rsidR="00230406" w:rsidRPr="00FE2225">
        <w:rPr>
          <w:rFonts w:ascii="Times New Roman" w:hAnsi="Times New Roman" w:cs="Times New Roman"/>
          <w:color w:val="000000" w:themeColor="text1"/>
          <w:sz w:val="24"/>
          <w:szCs w:val="24"/>
        </w:rPr>
        <w:t xml:space="preserve"> </w:t>
      </w:r>
      <w:r w:rsidRPr="00FE2225">
        <w:rPr>
          <w:rFonts w:ascii="Times New Roman" w:hAnsi="Times New Roman" w:cs="Times New Roman"/>
          <w:color w:val="000000" w:themeColor="text1"/>
          <w:sz w:val="24"/>
          <w:szCs w:val="24"/>
        </w:rPr>
        <w:t xml:space="preserve">su </w:t>
      </w:r>
      <w:r w:rsidR="00D955F6" w:rsidRPr="00FE2225">
        <w:rPr>
          <w:rFonts w:ascii="Times New Roman" w:hAnsi="Times New Roman" w:cs="Times New Roman"/>
          <w:color w:val="000000" w:themeColor="text1"/>
          <w:sz w:val="24"/>
          <w:szCs w:val="24"/>
        </w:rPr>
        <w:t>interacción</w:t>
      </w:r>
      <w:r w:rsidRPr="00FE2225">
        <w:rPr>
          <w:rFonts w:ascii="Times New Roman" w:hAnsi="Times New Roman" w:cs="Times New Roman"/>
          <w:color w:val="000000" w:themeColor="text1"/>
          <w:sz w:val="24"/>
          <w:szCs w:val="24"/>
        </w:rPr>
        <w:t xml:space="preserve"> con el medio</w:t>
      </w:r>
      <w:r w:rsidR="00230406" w:rsidRPr="00FE2225">
        <w:rPr>
          <w:rFonts w:ascii="Times New Roman" w:hAnsi="Times New Roman" w:cs="Times New Roman"/>
          <w:color w:val="000000" w:themeColor="text1"/>
          <w:sz w:val="24"/>
          <w:szCs w:val="24"/>
        </w:rPr>
        <w:t xml:space="preserve"> en</w:t>
      </w:r>
      <w:r w:rsidRPr="00FE2225">
        <w:rPr>
          <w:rFonts w:ascii="Times New Roman" w:hAnsi="Times New Roman" w:cs="Times New Roman"/>
          <w:color w:val="000000" w:themeColor="text1"/>
          <w:sz w:val="24"/>
          <w:szCs w:val="24"/>
        </w:rPr>
        <w:t xml:space="preserve"> la </w:t>
      </w:r>
      <w:r w:rsidR="00D955F6" w:rsidRPr="00FE2225">
        <w:rPr>
          <w:rFonts w:ascii="Times New Roman" w:hAnsi="Times New Roman" w:cs="Times New Roman"/>
          <w:color w:val="000000" w:themeColor="text1"/>
          <w:sz w:val="24"/>
          <w:szCs w:val="24"/>
        </w:rPr>
        <w:t>resolución</w:t>
      </w:r>
      <w:r w:rsidRPr="00FE2225">
        <w:rPr>
          <w:rFonts w:ascii="Times New Roman" w:hAnsi="Times New Roman" w:cs="Times New Roman"/>
          <w:color w:val="000000" w:themeColor="text1"/>
          <w:sz w:val="24"/>
          <w:szCs w:val="24"/>
        </w:rPr>
        <w:t xml:space="preserve"> de problemas </w:t>
      </w:r>
      <w:r w:rsidR="00230406" w:rsidRPr="00FE2225">
        <w:rPr>
          <w:rFonts w:ascii="Times New Roman" w:hAnsi="Times New Roman" w:cs="Times New Roman"/>
          <w:color w:val="000000" w:themeColor="text1"/>
          <w:sz w:val="24"/>
          <w:szCs w:val="24"/>
        </w:rPr>
        <w:t>de manera asertiva.</w:t>
      </w:r>
    </w:p>
    <w:p w14:paraId="2C773309" w14:textId="77777777" w:rsidR="00230406" w:rsidRPr="00FE2225" w:rsidRDefault="00230406" w:rsidP="00E26304">
      <w:pPr>
        <w:pStyle w:val="Prrafodelista"/>
        <w:spacing w:after="0" w:line="360" w:lineRule="auto"/>
        <w:ind w:left="0"/>
        <w:jc w:val="both"/>
        <w:rPr>
          <w:rFonts w:ascii="Times New Roman" w:hAnsi="Times New Roman" w:cs="Times New Roman"/>
          <w:color w:val="000000" w:themeColor="text1"/>
          <w:sz w:val="24"/>
          <w:szCs w:val="24"/>
        </w:rPr>
      </w:pPr>
    </w:p>
    <w:p w14:paraId="71A6F0F7" w14:textId="73F85AEF" w:rsidR="00230406" w:rsidRPr="00FE2225" w:rsidRDefault="00230406" w:rsidP="00112CAB">
      <w:pPr>
        <w:pStyle w:val="Prrafodelista"/>
        <w:numPr>
          <w:ilvl w:val="0"/>
          <w:numId w:val="3"/>
        </w:numPr>
        <w:spacing w:after="0" w:line="360" w:lineRule="auto"/>
        <w:ind w:left="0"/>
        <w:jc w:val="both"/>
        <w:rPr>
          <w:rFonts w:ascii="Times New Roman" w:hAnsi="Times New Roman" w:cs="Times New Roman"/>
          <w:color w:val="000000" w:themeColor="text1"/>
          <w:sz w:val="24"/>
          <w:szCs w:val="24"/>
        </w:rPr>
      </w:pPr>
      <w:r w:rsidRPr="00FE2225">
        <w:rPr>
          <w:rFonts w:ascii="Times New Roman" w:hAnsi="Times New Roman" w:cs="Times New Roman"/>
          <w:color w:val="000000" w:themeColor="text1"/>
          <w:sz w:val="24"/>
          <w:szCs w:val="24"/>
        </w:rPr>
        <w:t xml:space="preserve">Determinando que dentro de la </w:t>
      </w:r>
      <w:r w:rsidR="00D955F6" w:rsidRPr="00FE2225">
        <w:rPr>
          <w:rFonts w:ascii="Times New Roman" w:hAnsi="Times New Roman" w:cs="Times New Roman"/>
          <w:color w:val="000000" w:themeColor="text1"/>
          <w:sz w:val="24"/>
          <w:szCs w:val="24"/>
        </w:rPr>
        <w:t>población</w:t>
      </w:r>
      <w:r w:rsidRPr="00FE2225">
        <w:rPr>
          <w:rFonts w:ascii="Times New Roman" w:hAnsi="Times New Roman" w:cs="Times New Roman"/>
          <w:color w:val="000000" w:themeColor="text1"/>
          <w:sz w:val="24"/>
          <w:szCs w:val="24"/>
        </w:rPr>
        <w:t xml:space="preserve"> existe un nivel promedio de coeficiente intelectual el mismo que determina qu</w:t>
      </w:r>
      <w:r w:rsidR="006541C0" w:rsidRPr="00FE2225">
        <w:rPr>
          <w:rFonts w:ascii="Times New Roman" w:hAnsi="Times New Roman" w:cs="Times New Roman"/>
          <w:color w:val="000000" w:themeColor="text1"/>
          <w:sz w:val="24"/>
          <w:szCs w:val="24"/>
        </w:rPr>
        <w:t xml:space="preserve">e la persona </w:t>
      </w:r>
      <w:r w:rsidR="009646A0" w:rsidRPr="00FE2225">
        <w:rPr>
          <w:rFonts w:ascii="Times New Roman" w:hAnsi="Times New Roman" w:cs="Times New Roman"/>
          <w:color w:val="000000" w:themeColor="text1"/>
          <w:sz w:val="24"/>
          <w:szCs w:val="24"/>
        </w:rPr>
        <w:t>adquiera</w:t>
      </w:r>
      <w:r w:rsidR="006541C0" w:rsidRPr="00FE2225">
        <w:rPr>
          <w:rFonts w:ascii="Times New Roman" w:hAnsi="Times New Roman" w:cs="Times New Roman"/>
          <w:color w:val="000000" w:themeColor="text1"/>
          <w:sz w:val="24"/>
          <w:szCs w:val="24"/>
        </w:rPr>
        <w:t xml:space="preserve"> las aptitudes</w:t>
      </w:r>
      <w:r w:rsidRPr="00FE2225">
        <w:rPr>
          <w:rFonts w:ascii="Times New Roman" w:hAnsi="Times New Roman" w:cs="Times New Roman"/>
          <w:color w:val="000000" w:themeColor="text1"/>
          <w:sz w:val="24"/>
          <w:szCs w:val="24"/>
        </w:rPr>
        <w:t xml:space="preserve"> y habilidades acordes a su desarrollo y desempeño adecuado por medio de facultades </w:t>
      </w:r>
      <w:r w:rsidR="00D955F6" w:rsidRPr="00FE2225">
        <w:rPr>
          <w:rFonts w:ascii="Times New Roman" w:hAnsi="Times New Roman" w:cs="Times New Roman"/>
          <w:color w:val="000000" w:themeColor="text1"/>
          <w:sz w:val="24"/>
          <w:szCs w:val="24"/>
        </w:rPr>
        <w:t>óptimas</w:t>
      </w:r>
      <w:r w:rsidRPr="00FE2225">
        <w:rPr>
          <w:rFonts w:ascii="Times New Roman" w:hAnsi="Times New Roman" w:cs="Times New Roman"/>
          <w:color w:val="000000" w:themeColor="text1"/>
          <w:sz w:val="24"/>
          <w:szCs w:val="24"/>
        </w:rPr>
        <w:t xml:space="preserve"> para</w:t>
      </w:r>
      <w:r w:rsidR="006541C0" w:rsidRPr="00FE2225">
        <w:rPr>
          <w:rFonts w:ascii="Times New Roman" w:hAnsi="Times New Roman" w:cs="Times New Roman"/>
          <w:color w:val="000000" w:themeColor="text1"/>
          <w:sz w:val="24"/>
          <w:szCs w:val="24"/>
        </w:rPr>
        <w:t xml:space="preserve"> la</w:t>
      </w:r>
      <w:r w:rsidRPr="00FE2225">
        <w:rPr>
          <w:rFonts w:ascii="Times New Roman" w:hAnsi="Times New Roman" w:cs="Times New Roman"/>
          <w:color w:val="000000" w:themeColor="text1"/>
          <w:sz w:val="24"/>
          <w:szCs w:val="24"/>
        </w:rPr>
        <w:t xml:space="preserve"> </w:t>
      </w:r>
      <w:r w:rsidR="00D955F6" w:rsidRPr="00FE2225">
        <w:rPr>
          <w:rFonts w:ascii="Times New Roman" w:hAnsi="Times New Roman" w:cs="Times New Roman"/>
          <w:color w:val="000000" w:themeColor="text1"/>
          <w:sz w:val="24"/>
          <w:szCs w:val="24"/>
        </w:rPr>
        <w:t>satisfacción</w:t>
      </w:r>
      <w:r w:rsidR="006541C0" w:rsidRPr="00FE2225">
        <w:rPr>
          <w:rFonts w:ascii="Times New Roman" w:hAnsi="Times New Roman" w:cs="Times New Roman"/>
          <w:color w:val="000000" w:themeColor="text1"/>
          <w:sz w:val="24"/>
          <w:szCs w:val="24"/>
        </w:rPr>
        <w:t xml:space="preserve"> de s</w:t>
      </w:r>
      <w:r w:rsidRPr="00FE2225">
        <w:rPr>
          <w:rFonts w:ascii="Times New Roman" w:hAnsi="Times New Roman" w:cs="Times New Roman"/>
          <w:color w:val="000000" w:themeColor="text1"/>
          <w:sz w:val="24"/>
          <w:szCs w:val="24"/>
        </w:rPr>
        <w:t xml:space="preserve">us necesidades </w:t>
      </w:r>
      <w:r w:rsidR="00D955F6" w:rsidRPr="00FE2225">
        <w:rPr>
          <w:rFonts w:ascii="Times New Roman" w:hAnsi="Times New Roman" w:cs="Times New Roman"/>
          <w:color w:val="000000" w:themeColor="text1"/>
          <w:sz w:val="24"/>
          <w:szCs w:val="24"/>
        </w:rPr>
        <w:t>básicas</w:t>
      </w:r>
      <w:r w:rsidR="009646A0" w:rsidRPr="00FE2225">
        <w:rPr>
          <w:rFonts w:ascii="Times New Roman" w:hAnsi="Times New Roman" w:cs="Times New Roman"/>
          <w:color w:val="000000" w:themeColor="text1"/>
          <w:sz w:val="24"/>
          <w:szCs w:val="24"/>
        </w:rPr>
        <w:t>,</w:t>
      </w:r>
      <w:r w:rsidRPr="00FE2225">
        <w:rPr>
          <w:rFonts w:ascii="Times New Roman" w:hAnsi="Times New Roman" w:cs="Times New Roman"/>
          <w:color w:val="000000" w:themeColor="text1"/>
          <w:sz w:val="24"/>
          <w:szCs w:val="24"/>
        </w:rPr>
        <w:t xml:space="preserve"> </w:t>
      </w:r>
      <w:r w:rsidR="006D1B96" w:rsidRPr="00FE2225">
        <w:rPr>
          <w:rFonts w:ascii="Times New Roman" w:hAnsi="Times New Roman" w:cs="Times New Roman"/>
          <w:color w:val="000000" w:themeColor="text1"/>
          <w:sz w:val="24"/>
          <w:szCs w:val="24"/>
        </w:rPr>
        <w:t xml:space="preserve">es </w:t>
      </w:r>
      <w:r w:rsidRPr="00FE2225">
        <w:rPr>
          <w:rFonts w:ascii="Times New Roman" w:hAnsi="Times New Roman" w:cs="Times New Roman"/>
          <w:color w:val="000000" w:themeColor="text1"/>
          <w:sz w:val="24"/>
          <w:szCs w:val="24"/>
        </w:rPr>
        <w:t>de vital importancia propiciar e implementar</w:t>
      </w:r>
      <w:r w:rsidR="00141B4D" w:rsidRPr="00FE2225">
        <w:rPr>
          <w:rFonts w:ascii="Times New Roman" w:hAnsi="Times New Roman" w:cs="Times New Roman"/>
          <w:color w:val="000000" w:themeColor="text1"/>
          <w:sz w:val="24"/>
          <w:szCs w:val="24"/>
        </w:rPr>
        <w:t xml:space="preserve"> espacios que favorezcan el desarrollo de</w:t>
      </w:r>
      <w:r w:rsidRPr="00FE2225">
        <w:rPr>
          <w:rFonts w:ascii="Times New Roman" w:hAnsi="Times New Roman" w:cs="Times New Roman"/>
          <w:color w:val="000000" w:themeColor="text1"/>
          <w:sz w:val="24"/>
          <w:szCs w:val="24"/>
        </w:rPr>
        <w:t xml:space="preserve"> habilidades cognitivas, que eleven el desempeño de cada individuo</w:t>
      </w:r>
      <w:r w:rsidR="009646A0" w:rsidRPr="00FE2225">
        <w:rPr>
          <w:rFonts w:ascii="Times New Roman" w:hAnsi="Times New Roman" w:cs="Times New Roman"/>
          <w:color w:val="000000" w:themeColor="text1"/>
          <w:sz w:val="24"/>
          <w:szCs w:val="24"/>
        </w:rPr>
        <w:t xml:space="preserve">, realizando actividades de </w:t>
      </w:r>
      <w:r w:rsidR="00141B4D" w:rsidRPr="00FE2225">
        <w:rPr>
          <w:rFonts w:ascii="Times New Roman" w:hAnsi="Times New Roman" w:cs="Times New Roman"/>
          <w:color w:val="000000" w:themeColor="text1"/>
          <w:sz w:val="24"/>
          <w:szCs w:val="24"/>
        </w:rPr>
        <w:t xml:space="preserve">estimulación </w:t>
      </w:r>
      <w:r w:rsidR="009646A0" w:rsidRPr="00FE2225">
        <w:rPr>
          <w:rFonts w:ascii="Times New Roman" w:hAnsi="Times New Roman" w:cs="Times New Roman"/>
          <w:color w:val="000000" w:themeColor="text1"/>
          <w:sz w:val="24"/>
          <w:szCs w:val="24"/>
        </w:rPr>
        <w:t xml:space="preserve">de </w:t>
      </w:r>
      <w:r w:rsidR="00141B4D" w:rsidRPr="00FE2225">
        <w:rPr>
          <w:rFonts w:ascii="Times New Roman" w:hAnsi="Times New Roman" w:cs="Times New Roman"/>
          <w:color w:val="000000" w:themeColor="text1"/>
          <w:sz w:val="24"/>
          <w:szCs w:val="24"/>
        </w:rPr>
        <w:t xml:space="preserve">la </w:t>
      </w:r>
      <w:r w:rsidR="009646A0" w:rsidRPr="00FE2225">
        <w:rPr>
          <w:rFonts w:ascii="Times New Roman" w:hAnsi="Times New Roman" w:cs="Times New Roman"/>
          <w:color w:val="000000" w:themeColor="text1"/>
          <w:sz w:val="24"/>
          <w:szCs w:val="24"/>
        </w:rPr>
        <w:t xml:space="preserve">memoria verbal, abstracta en la </w:t>
      </w:r>
      <w:r w:rsidR="00D955F6" w:rsidRPr="00FE2225">
        <w:rPr>
          <w:rFonts w:ascii="Times New Roman" w:hAnsi="Times New Roman" w:cs="Times New Roman"/>
          <w:color w:val="000000" w:themeColor="text1"/>
          <w:sz w:val="24"/>
          <w:szCs w:val="24"/>
        </w:rPr>
        <w:t>decodificación</w:t>
      </w:r>
      <w:r w:rsidR="009646A0" w:rsidRPr="00FE2225">
        <w:rPr>
          <w:rFonts w:ascii="Times New Roman" w:hAnsi="Times New Roman" w:cs="Times New Roman"/>
          <w:color w:val="000000" w:themeColor="text1"/>
          <w:sz w:val="24"/>
          <w:szCs w:val="24"/>
        </w:rPr>
        <w:t xml:space="preserve">, almacenamiento y </w:t>
      </w:r>
      <w:r w:rsidR="00D955F6" w:rsidRPr="00FE2225">
        <w:rPr>
          <w:rFonts w:ascii="Times New Roman" w:hAnsi="Times New Roman" w:cs="Times New Roman"/>
          <w:color w:val="000000" w:themeColor="text1"/>
          <w:sz w:val="24"/>
          <w:szCs w:val="24"/>
        </w:rPr>
        <w:t>recuperación</w:t>
      </w:r>
      <w:r w:rsidR="009646A0" w:rsidRPr="00FE2225">
        <w:rPr>
          <w:rFonts w:ascii="Times New Roman" w:hAnsi="Times New Roman" w:cs="Times New Roman"/>
          <w:color w:val="000000" w:themeColor="text1"/>
          <w:sz w:val="24"/>
          <w:szCs w:val="24"/>
        </w:rPr>
        <w:t xml:space="preserve"> de </w:t>
      </w:r>
      <w:r w:rsidR="00D955F6" w:rsidRPr="00FE2225">
        <w:rPr>
          <w:rFonts w:ascii="Times New Roman" w:hAnsi="Times New Roman" w:cs="Times New Roman"/>
          <w:color w:val="000000" w:themeColor="text1"/>
          <w:sz w:val="24"/>
          <w:szCs w:val="24"/>
        </w:rPr>
        <w:t>información</w:t>
      </w:r>
      <w:r w:rsidR="009646A0" w:rsidRPr="00FE2225">
        <w:rPr>
          <w:rFonts w:ascii="Times New Roman" w:hAnsi="Times New Roman" w:cs="Times New Roman"/>
          <w:color w:val="000000" w:themeColor="text1"/>
          <w:sz w:val="24"/>
          <w:szCs w:val="24"/>
        </w:rPr>
        <w:t xml:space="preserve"> </w:t>
      </w:r>
      <w:r w:rsidRPr="00FE2225">
        <w:rPr>
          <w:rFonts w:ascii="Times New Roman" w:hAnsi="Times New Roman" w:cs="Times New Roman"/>
          <w:color w:val="000000" w:themeColor="text1"/>
          <w:sz w:val="24"/>
          <w:szCs w:val="24"/>
        </w:rPr>
        <w:t xml:space="preserve">con el objetivo de </w:t>
      </w:r>
      <w:r w:rsidR="000162D6" w:rsidRPr="00FE2225">
        <w:rPr>
          <w:rFonts w:ascii="Times New Roman" w:hAnsi="Times New Roman" w:cs="Times New Roman"/>
          <w:color w:val="000000" w:themeColor="text1"/>
          <w:sz w:val="24"/>
          <w:szCs w:val="24"/>
        </w:rPr>
        <w:t>mantener y mejorar  la capacidad intelectual del individuo.</w:t>
      </w:r>
    </w:p>
    <w:p w14:paraId="7876CD47" w14:textId="77777777" w:rsidR="00A573E9" w:rsidRPr="00FE2225" w:rsidRDefault="00A573E9" w:rsidP="00E26304">
      <w:pPr>
        <w:spacing w:line="360" w:lineRule="auto"/>
        <w:jc w:val="both"/>
        <w:rPr>
          <w:color w:val="000000" w:themeColor="text1"/>
        </w:rPr>
      </w:pPr>
    </w:p>
    <w:p w14:paraId="2F5F39D2" w14:textId="3B1A0F60" w:rsidR="00DD458E" w:rsidRPr="00FE2225" w:rsidRDefault="00FC46BC" w:rsidP="00112CAB">
      <w:pPr>
        <w:pStyle w:val="Prrafodelista"/>
        <w:numPr>
          <w:ilvl w:val="0"/>
          <w:numId w:val="3"/>
        </w:numPr>
        <w:spacing w:after="0" w:line="360" w:lineRule="auto"/>
        <w:ind w:left="0"/>
        <w:jc w:val="both"/>
        <w:rPr>
          <w:rFonts w:ascii="Times New Roman" w:hAnsi="Times New Roman" w:cs="Times New Roman"/>
          <w:color w:val="000000" w:themeColor="text1"/>
          <w:sz w:val="24"/>
          <w:szCs w:val="24"/>
        </w:rPr>
      </w:pPr>
      <w:r w:rsidRPr="00FE2225">
        <w:rPr>
          <w:rFonts w:ascii="Times New Roman" w:hAnsi="Times New Roman" w:cs="Times New Roman"/>
          <w:color w:val="000000" w:themeColor="text1"/>
          <w:sz w:val="24"/>
          <w:szCs w:val="24"/>
        </w:rPr>
        <w:t xml:space="preserve">Estableciendo que en el nivel de Inteligencia Emocional se </w:t>
      </w:r>
      <w:r w:rsidR="00D955F6" w:rsidRPr="00FE2225">
        <w:rPr>
          <w:rFonts w:ascii="Times New Roman" w:hAnsi="Times New Roman" w:cs="Times New Roman"/>
          <w:color w:val="000000" w:themeColor="text1"/>
          <w:sz w:val="24"/>
          <w:szCs w:val="24"/>
        </w:rPr>
        <w:t>encuentra</w:t>
      </w:r>
      <w:r w:rsidRPr="00FE2225">
        <w:rPr>
          <w:rFonts w:ascii="Times New Roman" w:hAnsi="Times New Roman" w:cs="Times New Roman"/>
          <w:color w:val="000000" w:themeColor="text1"/>
          <w:sz w:val="24"/>
          <w:szCs w:val="24"/>
        </w:rPr>
        <w:t xml:space="preserve"> en un rango </w:t>
      </w:r>
      <w:r w:rsidR="0073676C" w:rsidRPr="00FE2225">
        <w:rPr>
          <w:rFonts w:ascii="Times New Roman" w:hAnsi="Times New Roman" w:cs="Times New Roman"/>
          <w:color w:val="000000" w:themeColor="text1"/>
          <w:sz w:val="24"/>
          <w:szCs w:val="24"/>
        </w:rPr>
        <w:t xml:space="preserve">bajo es necesario </w:t>
      </w:r>
      <w:r w:rsidR="00216C79" w:rsidRPr="00FE2225">
        <w:rPr>
          <w:rFonts w:ascii="Times New Roman" w:hAnsi="Times New Roman" w:cs="Times New Roman"/>
          <w:color w:val="000000" w:themeColor="text1"/>
          <w:sz w:val="24"/>
          <w:szCs w:val="24"/>
        </w:rPr>
        <w:t xml:space="preserve">la </w:t>
      </w:r>
      <w:r w:rsidR="00D955F6" w:rsidRPr="00FE2225">
        <w:rPr>
          <w:rFonts w:ascii="Times New Roman" w:hAnsi="Times New Roman" w:cs="Times New Roman"/>
          <w:color w:val="000000" w:themeColor="text1"/>
          <w:sz w:val="24"/>
          <w:szCs w:val="24"/>
        </w:rPr>
        <w:t>implementación</w:t>
      </w:r>
      <w:r w:rsidR="005217B2" w:rsidRPr="00FE2225">
        <w:rPr>
          <w:rFonts w:ascii="Times New Roman" w:hAnsi="Times New Roman" w:cs="Times New Roman"/>
          <w:color w:val="000000" w:themeColor="text1"/>
          <w:sz w:val="24"/>
          <w:szCs w:val="24"/>
        </w:rPr>
        <w:t xml:space="preserve"> </w:t>
      </w:r>
      <w:r w:rsidR="00866834" w:rsidRPr="00FE2225">
        <w:rPr>
          <w:rFonts w:ascii="Times New Roman" w:hAnsi="Times New Roman" w:cs="Times New Roman"/>
          <w:color w:val="000000" w:themeColor="text1"/>
          <w:sz w:val="24"/>
          <w:szCs w:val="24"/>
        </w:rPr>
        <w:t xml:space="preserve">de </w:t>
      </w:r>
      <w:r w:rsidR="005217B2" w:rsidRPr="00FE2225">
        <w:rPr>
          <w:rFonts w:ascii="Times New Roman" w:hAnsi="Times New Roman" w:cs="Times New Roman"/>
          <w:color w:val="000000" w:themeColor="text1"/>
          <w:sz w:val="24"/>
          <w:szCs w:val="24"/>
        </w:rPr>
        <w:t xml:space="preserve">Talleres de desarrollo personal para la mejora de la inteligencia emocional, con el objetivo de </w:t>
      </w:r>
      <w:r w:rsidR="00866834" w:rsidRPr="00FE2225">
        <w:rPr>
          <w:rFonts w:ascii="Times New Roman" w:hAnsi="Times New Roman" w:cs="Times New Roman"/>
          <w:color w:val="000000" w:themeColor="text1"/>
          <w:sz w:val="24"/>
          <w:szCs w:val="24"/>
        </w:rPr>
        <w:t xml:space="preserve">que los estudiantes </w:t>
      </w:r>
      <w:r w:rsidR="00141B4D" w:rsidRPr="00FE2225">
        <w:rPr>
          <w:rFonts w:ascii="Times New Roman" w:hAnsi="Times New Roman" w:cs="Times New Roman"/>
          <w:color w:val="000000" w:themeColor="text1"/>
          <w:sz w:val="24"/>
          <w:szCs w:val="24"/>
        </w:rPr>
        <w:t>potencien sus</w:t>
      </w:r>
      <w:r w:rsidR="00866834" w:rsidRPr="00FE2225">
        <w:rPr>
          <w:rFonts w:ascii="Times New Roman" w:hAnsi="Times New Roman" w:cs="Times New Roman"/>
          <w:color w:val="000000" w:themeColor="text1"/>
          <w:sz w:val="24"/>
          <w:szCs w:val="24"/>
        </w:rPr>
        <w:t xml:space="preserve"> competencias emocionales</w:t>
      </w:r>
      <w:r w:rsidR="00141B4D" w:rsidRPr="00FE2225">
        <w:rPr>
          <w:rFonts w:ascii="Times New Roman" w:hAnsi="Times New Roman" w:cs="Times New Roman"/>
          <w:color w:val="000000" w:themeColor="text1"/>
          <w:sz w:val="24"/>
          <w:szCs w:val="24"/>
        </w:rPr>
        <w:t>,</w:t>
      </w:r>
      <w:r w:rsidR="00866834" w:rsidRPr="00FE2225">
        <w:rPr>
          <w:rFonts w:ascii="Times New Roman" w:hAnsi="Times New Roman" w:cs="Times New Roman"/>
          <w:color w:val="000000" w:themeColor="text1"/>
          <w:sz w:val="24"/>
          <w:szCs w:val="24"/>
        </w:rPr>
        <w:t xml:space="preserve"> que les permita enfrentarse a las</w:t>
      </w:r>
      <w:r w:rsidR="00216C79" w:rsidRPr="00FE2225">
        <w:rPr>
          <w:rFonts w:ascii="Times New Roman" w:hAnsi="Times New Roman" w:cs="Times New Roman"/>
          <w:color w:val="000000" w:themeColor="text1"/>
          <w:sz w:val="24"/>
          <w:szCs w:val="24"/>
        </w:rPr>
        <w:t xml:space="preserve"> dificultades de la vida diaria</w:t>
      </w:r>
      <w:r w:rsidR="00866834" w:rsidRPr="00FE2225">
        <w:rPr>
          <w:rFonts w:ascii="Times New Roman" w:hAnsi="Times New Roman" w:cs="Times New Roman"/>
          <w:color w:val="000000" w:themeColor="text1"/>
          <w:sz w:val="24"/>
          <w:szCs w:val="24"/>
        </w:rPr>
        <w:t xml:space="preserve">, </w:t>
      </w:r>
      <w:r w:rsidR="00216C79" w:rsidRPr="00FE2225">
        <w:rPr>
          <w:rFonts w:ascii="Times New Roman" w:hAnsi="Times New Roman" w:cs="Times New Roman"/>
          <w:color w:val="000000" w:themeColor="text1"/>
          <w:sz w:val="24"/>
          <w:szCs w:val="24"/>
        </w:rPr>
        <w:t xml:space="preserve">sabiendo que este tipo de </w:t>
      </w:r>
      <w:r w:rsidR="00D955F6" w:rsidRPr="00FE2225">
        <w:rPr>
          <w:rFonts w:ascii="Times New Roman" w:hAnsi="Times New Roman" w:cs="Times New Roman"/>
          <w:color w:val="000000" w:themeColor="text1"/>
          <w:sz w:val="24"/>
          <w:szCs w:val="24"/>
        </w:rPr>
        <w:t>habilidades</w:t>
      </w:r>
      <w:r w:rsidR="00866834" w:rsidRPr="00FE2225">
        <w:rPr>
          <w:rFonts w:ascii="Times New Roman" w:hAnsi="Times New Roman" w:cs="Times New Roman"/>
          <w:color w:val="000000" w:themeColor="text1"/>
          <w:sz w:val="24"/>
          <w:szCs w:val="24"/>
        </w:rPr>
        <w:t xml:space="preserve"> deben enseñarse y aprenderse</w:t>
      </w:r>
      <w:r w:rsidR="00216C79" w:rsidRPr="00FE2225">
        <w:rPr>
          <w:rFonts w:ascii="Times New Roman" w:hAnsi="Times New Roman" w:cs="Times New Roman"/>
          <w:color w:val="000000" w:themeColor="text1"/>
          <w:sz w:val="24"/>
          <w:szCs w:val="24"/>
        </w:rPr>
        <w:t xml:space="preserve"> en la </w:t>
      </w:r>
      <w:r w:rsidR="00D955F6" w:rsidRPr="00FE2225">
        <w:rPr>
          <w:rFonts w:ascii="Times New Roman" w:hAnsi="Times New Roman" w:cs="Times New Roman"/>
          <w:color w:val="000000" w:themeColor="text1"/>
          <w:sz w:val="24"/>
          <w:szCs w:val="24"/>
        </w:rPr>
        <w:t>formación</w:t>
      </w:r>
      <w:r w:rsidR="00216C79" w:rsidRPr="00FE2225">
        <w:rPr>
          <w:rFonts w:ascii="Times New Roman" w:hAnsi="Times New Roman" w:cs="Times New Roman"/>
          <w:color w:val="000000" w:themeColor="text1"/>
          <w:sz w:val="24"/>
          <w:szCs w:val="24"/>
        </w:rPr>
        <w:t xml:space="preserve"> de saberes</w:t>
      </w:r>
      <w:r w:rsidR="00141B4D" w:rsidRPr="00FE2225">
        <w:rPr>
          <w:rFonts w:ascii="Times New Roman" w:hAnsi="Times New Roman" w:cs="Times New Roman"/>
          <w:color w:val="000000" w:themeColor="text1"/>
          <w:sz w:val="24"/>
          <w:szCs w:val="24"/>
        </w:rPr>
        <w:t>,</w:t>
      </w:r>
      <w:r w:rsidR="00216C79" w:rsidRPr="00FE2225">
        <w:rPr>
          <w:rFonts w:ascii="Times New Roman" w:hAnsi="Times New Roman" w:cs="Times New Roman"/>
          <w:color w:val="000000" w:themeColor="text1"/>
          <w:sz w:val="24"/>
          <w:szCs w:val="24"/>
        </w:rPr>
        <w:t xml:space="preserve"> tanto cotidianos como formales</w:t>
      </w:r>
      <w:r w:rsidR="00141B4D" w:rsidRPr="00FE2225">
        <w:rPr>
          <w:rFonts w:ascii="Times New Roman" w:hAnsi="Times New Roman" w:cs="Times New Roman"/>
          <w:color w:val="000000" w:themeColor="text1"/>
          <w:sz w:val="24"/>
          <w:szCs w:val="24"/>
        </w:rPr>
        <w:t>,</w:t>
      </w:r>
      <w:r w:rsidR="00216C79" w:rsidRPr="00FE2225">
        <w:rPr>
          <w:rFonts w:ascii="Times New Roman" w:hAnsi="Times New Roman" w:cs="Times New Roman"/>
          <w:color w:val="000000" w:themeColor="text1"/>
          <w:sz w:val="24"/>
          <w:szCs w:val="24"/>
        </w:rPr>
        <w:t xml:space="preserve"> para un mejor desarrollo y desempeño personal en la </w:t>
      </w:r>
      <w:r w:rsidR="00D955F6" w:rsidRPr="00FE2225">
        <w:rPr>
          <w:rFonts w:ascii="Times New Roman" w:hAnsi="Times New Roman" w:cs="Times New Roman"/>
          <w:color w:val="000000" w:themeColor="text1"/>
          <w:sz w:val="24"/>
          <w:szCs w:val="24"/>
        </w:rPr>
        <w:t>demostración</w:t>
      </w:r>
      <w:r w:rsidR="00216C79" w:rsidRPr="00FE2225">
        <w:rPr>
          <w:rFonts w:ascii="Times New Roman" w:hAnsi="Times New Roman" w:cs="Times New Roman"/>
          <w:color w:val="000000" w:themeColor="text1"/>
          <w:sz w:val="24"/>
          <w:szCs w:val="24"/>
        </w:rPr>
        <w:t xml:space="preserve"> de las </w:t>
      </w:r>
      <w:r w:rsidR="00D955F6" w:rsidRPr="00FE2225">
        <w:rPr>
          <w:rFonts w:ascii="Times New Roman" w:hAnsi="Times New Roman" w:cs="Times New Roman"/>
          <w:color w:val="000000" w:themeColor="text1"/>
          <w:sz w:val="24"/>
          <w:szCs w:val="24"/>
        </w:rPr>
        <w:t>resolución</w:t>
      </w:r>
      <w:r w:rsidR="00216C79" w:rsidRPr="00FE2225">
        <w:rPr>
          <w:rFonts w:ascii="Times New Roman" w:hAnsi="Times New Roman" w:cs="Times New Roman"/>
          <w:color w:val="000000" w:themeColor="text1"/>
          <w:sz w:val="24"/>
          <w:szCs w:val="24"/>
        </w:rPr>
        <w:t xml:space="preserve"> optima de los problemas. </w:t>
      </w:r>
    </w:p>
    <w:p w14:paraId="392532DE" w14:textId="77777777" w:rsidR="001643D3" w:rsidRPr="00FE2225" w:rsidRDefault="001643D3" w:rsidP="00E26304">
      <w:pPr>
        <w:spacing w:line="360" w:lineRule="auto"/>
        <w:jc w:val="both"/>
        <w:rPr>
          <w:color w:val="000000" w:themeColor="text1"/>
        </w:rPr>
      </w:pPr>
    </w:p>
    <w:p w14:paraId="7B6E67F4" w14:textId="2A511805" w:rsidR="005D736B" w:rsidRDefault="005D736B" w:rsidP="005D736B">
      <w:pPr>
        <w:pStyle w:val="Prrafodelista"/>
        <w:numPr>
          <w:ilvl w:val="0"/>
          <w:numId w:val="3"/>
        </w:numPr>
        <w:spacing w:after="0" w:line="360" w:lineRule="auto"/>
        <w:ind w:left="0"/>
        <w:jc w:val="both"/>
        <w:rPr>
          <w:rFonts w:ascii="Times New Roman" w:hAnsi="Times New Roman" w:cs="Times New Roman"/>
          <w:color w:val="000000" w:themeColor="text1"/>
          <w:sz w:val="24"/>
          <w:szCs w:val="24"/>
        </w:rPr>
      </w:pPr>
      <w:r w:rsidRPr="00FE2225">
        <w:rPr>
          <w:rFonts w:ascii="Times New Roman" w:hAnsi="Times New Roman" w:cs="Times New Roman"/>
          <w:color w:val="000000" w:themeColor="text1"/>
          <w:sz w:val="24"/>
          <w:szCs w:val="24"/>
          <w:lang w:val="es-ES_tradnl"/>
        </w:rPr>
        <w:t>Favorecer la implementación de talleres como en la</w:t>
      </w:r>
      <w:r w:rsidR="008C27DD" w:rsidRPr="00FE2225">
        <w:rPr>
          <w:rFonts w:ascii="Times New Roman" w:hAnsi="Times New Roman" w:cs="Times New Roman"/>
          <w:color w:val="000000" w:themeColor="text1"/>
          <w:sz w:val="24"/>
          <w:szCs w:val="24"/>
        </w:rPr>
        <w:t xml:space="preserve"> </w:t>
      </w:r>
      <w:r w:rsidR="004E622A" w:rsidRPr="00FE2225">
        <w:rPr>
          <w:rFonts w:ascii="Times New Roman" w:hAnsi="Times New Roman" w:cs="Times New Roman"/>
          <w:color w:val="000000" w:themeColor="text1"/>
          <w:sz w:val="24"/>
          <w:szCs w:val="24"/>
        </w:rPr>
        <w:t>propuesta planteada</w:t>
      </w:r>
      <w:r w:rsidRPr="00FE2225">
        <w:rPr>
          <w:rFonts w:ascii="Times New Roman" w:hAnsi="Times New Roman" w:cs="Times New Roman"/>
          <w:color w:val="000000" w:themeColor="text1"/>
          <w:sz w:val="24"/>
          <w:szCs w:val="24"/>
        </w:rPr>
        <w:t>,</w:t>
      </w:r>
      <w:r w:rsidR="004E622A" w:rsidRPr="00FE2225">
        <w:rPr>
          <w:rFonts w:ascii="Times New Roman" w:hAnsi="Times New Roman" w:cs="Times New Roman"/>
          <w:color w:val="000000" w:themeColor="text1"/>
          <w:sz w:val="24"/>
          <w:szCs w:val="24"/>
        </w:rPr>
        <w:t xml:space="preserve"> </w:t>
      </w:r>
      <w:r w:rsidR="00141370" w:rsidRPr="00FE2225">
        <w:rPr>
          <w:rFonts w:ascii="Times New Roman" w:hAnsi="Times New Roman" w:cs="Times New Roman"/>
          <w:color w:val="000000" w:themeColor="text1"/>
          <w:sz w:val="24"/>
          <w:szCs w:val="24"/>
        </w:rPr>
        <w:t xml:space="preserve">es de gran importancia, ya </w:t>
      </w:r>
      <w:r w:rsidR="00367AE5" w:rsidRPr="00FE2225">
        <w:rPr>
          <w:rFonts w:ascii="Times New Roman" w:hAnsi="Times New Roman" w:cs="Times New Roman"/>
          <w:color w:val="000000" w:themeColor="text1"/>
          <w:sz w:val="24"/>
          <w:szCs w:val="24"/>
        </w:rPr>
        <w:t>que los talleres esta</w:t>
      </w:r>
      <w:r w:rsidR="00A9111D" w:rsidRPr="00FE2225">
        <w:rPr>
          <w:rFonts w:ascii="Times New Roman" w:hAnsi="Times New Roman" w:cs="Times New Roman"/>
          <w:color w:val="000000" w:themeColor="text1"/>
          <w:sz w:val="24"/>
          <w:szCs w:val="24"/>
        </w:rPr>
        <w:t xml:space="preserve">blecidos </w:t>
      </w:r>
      <w:r w:rsidR="00141370" w:rsidRPr="00FE2225">
        <w:rPr>
          <w:rFonts w:ascii="Times New Roman" w:hAnsi="Times New Roman" w:cs="Times New Roman"/>
          <w:color w:val="000000" w:themeColor="text1"/>
          <w:sz w:val="24"/>
          <w:szCs w:val="24"/>
        </w:rPr>
        <w:t xml:space="preserve">permitirán </w:t>
      </w:r>
      <w:r w:rsidR="00A9111D" w:rsidRPr="00FE2225">
        <w:rPr>
          <w:rFonts w:ascii="Times New Roman" w:hAnsi="Times New Roman" w:cs="Times New Roman"/>
          <w:color w:val="000000" w:themeColor="text1"/>
          <w:sz w:val="24"/>
          <w:szCs w:val="24"/>
        </w:rPr>
        <w:t>desarrollar habilidades como: identificar, entender y manejar las emociones de manera adecuada de modo que facilita las relaciones con su entorno tanto personal como social de los sujetos</w:t>
      </w:r>
      <w:r w:rsidR="00141370" w:rsidRPr="00FE2225">
        <w:rPr>
          <w:rFonts w:ascii="Times New Roman" w:hAnsi="Times New Roman" w:cs="Times New Roman"/>
          <w:color w:val="000000" w:themeColor="text1"/>
          <w:sz w:val="24"/>
          <w:szCs w:val="24"/>
        </w:rPr>
        <w:t>, benefici</w:t>
      </w:r>
      <w:r w:rsidR="006E46EB" w:rsidRPr="00FE2225">
        <w:rPr>
          <w:rFonts w:ascii="Times New Roman" w:hAnsi="Times New Roman" w:cs="Times New Roman"/>
          <w:color w:val="000000" w:themeColor="text1"/>
          <w:sz w:val="24"/>
          <w:szCs w:val="24"/>
        </w:rPr>
        <w:t>ando a quienes se aplique en su</w:t>
      </w:r>
      <w:r w:rsidR="00141370" w:rsidRPr="00FE2225">
        <w:rPr>
          <w:rFonts w:ascii="Times New Roman" w:hAnsi="Times New Roman" w:cs="Times New Roman"/>
          <w:color w:val="000000" w:themeColor="text1"/>
          <w:sz w:val="24"/>
          <w:szCs w:val="24"/>
        </w:rPr>
        <w:t xml:space="preserve"> funcionalidad educativa y posteriormente en su desarrollo profe</w:t>
      </w:r>
      <w:r w:rsidR="000C7901" w:rsidRPr="00FE2225">
        <w:rPr>
          <w:rFonts w:ascii="Times New Roman" w:hAnsi="Times New Roman" w:cs="Times New Roman"/>
          <w:color w:val="000000" w:themeColor="text1"/>
          <w:sz w:val="24"/>
          <w:szCs w:val="24"/>
        </w:rPr>
        <w:t>s</w:t>
      </w:r>
      <w:r w:rsidR="00141370" w:rsidRPr="00FE2225">
        <w:rPr>
          <w:rFonts w:ascii="Times New Roman" w:hAnsi="Times New Roman" w:cs="Times New Roman"/>
          <w:color w:val="000000" w:themeColor="text1"/>
          <w:sz w:val="24"/>
          <w:szCs w:val="24"/>
        </w:rPr>
        <w:t>ional</w:t>
      </w:r>
      <w:r w:rsidR="00A9111D" w:rsidRPr="00FE2225">
        <w:rPr>
          <w:rFonts w:ascii="Times New Roman" w:hAnsi="Times New Roman" w:cs="Times New Roman"/>
          <w:color w:val="000000" w:themeColor="text1"/>
          <w:sz w:val="24"/>
          <w:szCs w:val="24"/>
        </w:rPr>
        <w:t>.</w:t>
      </w:r>
    </w:p>
    <w:p w14:paraId="041349F1" w14:textId="77777777" w:rsidR="00AD57B2" w:rsidRDefault="00AD57B2" w:rsidP="00882A82">
      <w:pPr>
        <w:pStyle w:val="Prrafodelista"/>
        <w:spacing w:after="0" w:line="360" w:lineRule="auto"/>
        <w:ind w:left="0"/>
        <w:jc w:val="both"/>
        <w:rPr>
          <w:rFonts w:ascii="Times New Roman" w:hAnsi="Times New Roman" w:cs="Times New Roman"/>
          <w:color w:val="000000" w:themeColor="text1"/>
          <w:sz w:val="24"/>
          <w:szCs w:val="24"/>
        </w:rPr>
      </w:pPr>
    </w:p>
    <w:p w14:paraId="7388D3BC" w14:textId="77777777" w:rsidR="00A8338A" w:rsidRPr="00AD57B2" w:rsidRDefault="00A8338A" w:rsidP="00882A82">
      <w:pPr>
        <w:pStyle w:val="Prrafodelista"/>
        <w:spacing w:after="0" w:line="360" w:lineRule="auto"/>
        <w:ind w:left="0"/>
        <w:jc w:val="both"/>
        <w:rPr>
          <w:rFonts w:ascii="Times New Roman" w:hAnsi="Times New Roman" w:cs="Times New Roman"/>
          <w:color w:val="000000" w:themeColor="text1"/>
          <w:sz w:val="24"/>
          <w:szCs w:val="24"/>
        </w:rPr>
      </w:pPr>
    </w:p>
    <w:p w14:paraId="5D67640E" w14:textId="54BBEFCF" w:rsidR="00916621" w:rsidRPr="00FE2225" w:rsidRDefault="006F4B51" w:rsidP="005A6FD4">
      <w:pPr>
        <w:pStyle w:val="Ttulo1"/>
        <w:spacing w:before="0" w:line="360" w:lineRule="auto"/>
        <w:rPr>
          <w:rFonts w:ascii="Times New Roman" w:hAnsi="Times New Roman" w:cs="Times New Roman"/>
          <w:color w:val="auto"/>
          <w:sz w:val="24"/>
        </w:rPr>
      </w:pPr>
      <w:bookmarkStart w:id="217" w:name="_Toc493720744"/>
      <w:bookmarkStart w:id="218" w:name="_Toc496895850"/>
      <w:r w:rsidRPr="00FE2225">
        <w:rPr>
          <w:rFonts w:ascii="Times New Roman" w:hAnsi="Times New Roman" w:cs="Times New Roman"/>
          <w:color w:val="auto"/>
          <w:sz w:val="24"/>
        </w:rPr>
        <w:t>DISCUSIÓN</w:t>
      </w:r>
      <w:bookmarkEnd w:id="217"/>
      <w:bookmarkEnd w:id="218"/>
    </w:p>
    <w:p w14:paraId="08A95DB8" w14:textId="77777777" w:rsidR="00513C91" w:rsidRPr="00FE2225" w:rsidRDefault="00513C91" w:rsidP="00A8338A">
      <w:pPr>
        <w:jc w:val="center"/>
        <w:rPr>
          <w:lang w:val="es-EC" w:eastAsia="es-EC"/>
        </w:rPr>
      </w:pPr>
    </w:p>
    <w:p w14:paraId="371F1297" w14:textId="43D2B6D9" w:rsidR="001B2B96" w:rsidRPr="00FE2225" w:rsidRDefault="00B6533A" w:rsidP="00C96B8D">
      <w:pPr>
        <w:spacing w:line="360" w:lineRule="auto"/>
        <w:ind w:firstLine="851"/>
        <w:jc w:val="both"/>
      </w:pPr>
      <w:r w:rsidRPr="00FE2225">
        <w:t>En</w:t>
      </w:r>
      <w:r w:rsidR="005E4F81" w:rsidRPr="00FE2225">
        <w:t xml:space="preserve"> la investigación </w:t>
      </w:r>
      <w:r w:rsidRPr="00FE2225">
        <w:t xml:space="preserve">realizada </w:t>
      </w:r>
      <w:r w:rsidR="00C2655B" w:rsidRPr="00FE2225">
        <w:t xml:space="preserve">en estudiantes de </w:t>
      </w:r>
      <w:r w:rsidR="00997F01" w:rsidRPr="00FE2225">
        <w:t xml:space="preserve">diferentes carreras de la Universidad </w:t>
      </w:r>
      <w:r w:rsidR="002A1405" w:rsidRPr="00FE2225">
        <w:t>Tecnológica</w:t>
      </w:r>
      <w:r w:rsidR="00997F01" w:rsidRPr="00FE2225">
        <w:t xml:space="preserve"> </w:t>
      </w:r>
      <w:r w:rsidR="002A1405" w:rsidRPr="00FE2225">
        <w:t>Indoamérica</w:t>
      </w:r>
      <w:r w:rsidR="00997F01" w:rsidRPr="00FE2225">
        <w:t xml:space="preserve">, </w:t>
      </w:r>
      <w:r w:rsidRPr="00FE2225">
        <w:t>al</w:t>
      </w:r>
      <w:r w:rsidR="00997F01" w:rsidRPr="00FE2225">
        <w:t xml:space="preserve"> relacionar los datos </w:t>
      </w:r>
      <w:r w:rsidR="005E4F81" w:rsidRPr="00FE2225">
        <w:t>entre el Coeficiente Intelectual e Inteligenc</w:t>
      </w:r>
      <w:r w:rsidR="00997F01" w:rsidRPr="00FE2225">
        <w:t xml:space="preserve">ia Emocional, </w:t>
      </w:r>
      <w:r w:rsidR="005E4F81" w:rsidRPr="00FE2225">
        <w:t xml:space="preserve">se pudo evidenciar </w:t>
      </w:r>
      <w:r w:rsidR="00535D65" w:rsidRPr="00FE2225">
        <w:t xml:space="preserve">que la mayor parte </w:t>
      </w:r>
      <w:r w:rsidR="00E1393F" w:rsidRPr="00FE2225">
        <w:t xml:space="preserve">de los estudiantes </w:t>
      </w:r>
      <w:r w:rsidR="009C2233" w:rsidRPr="00FE2225">
        <w:t>posee una capacidad intelectual promedio</w:t>
      </w:r>
      <w:r w:rsidR="00997F01" w:rsidRPr="00FE2225">
        <w:t>,</w:t>
      </w:r>
      <w:r w:rsidR="009C2233" w:rsidRPr="00FE2225">
        <w:t xml:space="preserve"> es decir se encuentra</w:t>
      </w:r>
      <w:r w:rsidR="003C3952" w:rsidRPr="00FE2225">
        <w:t>n</w:t>
      </w:r>
      <w:r w:rsidR="009C2233" w:rsidRPr="00FE2225">
        <w:t xml:space="preserve"> dentro de la normalidad</w:t>
      </w:r>
      <w:r w:rsidR="000A67CD" w:rsidRPr="00FE2225">
        <w:t xml:space="preserve">; </w:t>
      </w:r>
      <w:r w:rsidR="00997F01" w:rsidRPr="00FE2225">
        <w:t>mientras que en</w:t>
      </w:r>
      <w:r w:rsidR="009C2233" w:rsidRPr="00FE2225">
        <w:t xml:space="preserve"> la inteligencia emocional</w:t>
      </w:r>
      <w:r w:rsidR="00997F01" w:rsidRPr="00FE2225">
        <w:t>, medido con el Test</w:t>
      </w:r>
      <w:r w:rsidR="009C2233" w:rsidRPr="00FE2225">
        <w:t xml:space="preserve"> </w:t>
      </w:r>
      <w:r w:rsidR="00B95890" w:rsidRPr="00FE2225">
        <w:t>B</w:t>
      </w:r>
      <w:r w:rsidR="00997F01" w:rsidRPr="00FE2225">
        <w:t>aron ice, hace notorio</w:t>
      </w:r>
      <w:r w:rsidR="009C2233" w:rsidRPr="00FE2225">
        <w:t xml:space="preserve"> </w:t>
      </w:r>
      <w:r w:rsidR="00772522" w:rsidRPr="00FE2225">
        <w:t xml:space="preserve">que </w:t>
      </w:r>
      <w:r w:rsidR="008820E8" w:rsidRPr="00FE2225">
        <w:t>la mayor parte de los estudiantes</w:t>
      </w:r>
      <w:r w:rsidR="00AA0BC7" w:rsidRPr="00FE2225">
        <w:t xml:space="preserve"> </w:t>
      </w:r>
      <w:r w:rsidR="00772522" w:rsidRPr="00FE2225">
        <w:t xml:space="preserve">poseen </w:t>
      </w:r>
      <w:r w:rsidR="008820E8" w:rsidRPr="00FE2225">
        <w:t xml:space="preserve">una capacidad emocional baja, </w:t>
      </w:r>
      <w:r w:rsidR="00AA0BC7" w:rsidRPr="00FE2225">
        <w:t xml:space="preserve">muy baja </w:t>
      </w:r>
      <w:r w:rsidR="008820E8" w:rsidRPr="00FE2225">
        <w:t>y marcadamente baja;</w:t>
      </w:r>
      <w:r w:rsidR="00997F01" w:rsidRPr="00FE2225">
        <w:t xml:space="preserve"> si se hace un análisis </w:t>
      </w:r>
      <w:r w:rsidR="00151B15" w:rsidRPr="00FE2225">
        <w:t xml:space="preserve">por carrera, se hacen evidentes los datos obtenidos por los estudiantes de la Carrera de Psicología, que por su perfil profesional, es necesario que se posea un nivel de </w:t>
      </w:r>
      <w:r w:rsidR="002A1405" w:rsidRPr="00FE2225">
        <w:t>empatía</w:t>
      </w:r>
      <w:r w:rsidR="00151B15" w:rsidRPr="00FE2225">
        <w:t xml:space="preserve"> y de habilidades para identificar estados emocionales mayores que en otras disciplinas; es </w:t>
      </w:r>
      <w:r w:rsidR="002A1405" w:rsidRPr="00FE2225">
        <w:t>así</w:t>
      </w:r>
      <w:r w:rsidR="00151B15" w:rsidRPr="00FE2225">
        <w:t xml:space="preserve"> que </w:t>
      </w:r>
      <w:r w:rsidR="0048019B" w:rsidRPr="00FE2225">
        <w:t>los estudiantes de Psicología</w:t>
      </w:r>
      <w:r w:rsidR="00151B15" w:rsidRPr="00FE2225">
        <w:t xml:space="preserve"> mantiene</w:t>
      </w:r>
      <w:r w:rsidR="0048019B" w:rsidRPr="00FE2225">
        <w:t>n en promedio,</w:t>
      </w:r>
      <w:r w:rsidR="00151B15" w:rsidRPr="00FE2225">
        <w:t xml:space="preserve"> una relación directa con los datos presentados por </w:t>
      </w:r>
      <w:r w:rsidR="000D15BE" w:rsidRPr="00FE2225">
        <w:t xml:space="preserve">Ayala, </w:t>
      </w:r>
      <w:r w:rsidR="00151B15" w:rsidRPr="00FE2225">
        <w:t>et. al</w:t>
      </w:r>
      <w:r w:rsidR="002A1405" w:rsidRPr="00FE2225">
        <w:t>. (</w:t>
      </w:r>
      <w:r w:rsidR="000D15BE" w:rsidRPr="00FE2225">
        <w:t xml:space="preserve">2015) </w:t>
      </w:r>
      <w:r w:rsidR="00151B15" w:rsidRPr="00FE2225">
        <w:t>en donde se contrasta la</w:t>
      </w:r>
      <w:r w:rsidR="000D15BE" w:rsidRPr="00FE2225">
        <w:t xml:space="preserve"> </w:t>
      </w:r>
      <w:r w:rsidR="00B12311" w:rsidRPr="00FE2225">
        <w:t>Inteligencia emocional y coeficiente intelectual como predictor de rendimiento académico</w:t>
      </w:r>
      <w:r w:rsidR="000D15BE" w:rsidRPr="00FE2225">
        <w:t>,</w:t>
      </w:r>
      <w:r w:rsidR="00B12311" w:rsidRPr="00FE2225">
        <w:t xml:space="preserve"> </w:t>
      </w:r>
      <w:r w:rsidR="00151B15" w:rsidRPr="00FE2225">
        <w:t xml:space="preserve">en estudiantes de </w:t>
      </w:r>
      <w:r w:rsidR="00B12311" w:rsidRPr="00FE2225">
        <w:t xml:space="preserve">la carrera de Medicina </w:t>
      </w:r>
      <w:r w:rsidR="00151B15" w:rsidRPr="00FE2225">
        <w:t xml:space="preserve">y señala que </w:t>
      </w:r>
      <w:r w:rsidR="002A1405" w:rsidRPr="00FE2225">
        <w:t>éstos</w:t>
      </w:r>
      <w:r w:rsidR="00151B15" w:rsidRPr="00FE2225">
        <w:t xml:space="preserve"> “</w:t>
      </w:r>
      <w:r w:rsidR="00B12311" w:rsidRPr="00FE2225">
        <w:t>son</w:t>
      </w:r>
      <w:r w:rsidR="000D15BE" w:rsidRPr="00FE2225">
        <w:t xml:space="preserve"> emocionalmente preparados, </w:t>
      </w:r>
      <w:r w:rsidR="00B12311" w:rsidRPr="00FE2225">
        <w:t>perciben y comprenden bien sus propios sentimientos e interpretan y regula</w:t>
      </w:r>
      <w:r w:rsidR="001B2B96" w:rsidRPr="00FE2225">
        <w:t>n con eficacia a los mismos, y</w:t>
      </w:r>
      <w:r w:rsidR="00B12311" w:rsidRPr="00FE2225">
        <w:t xml:space="preserve"> cuentan con </w:t>
      </w:r>
      <w:r w:rsidR="000D15BE" w:rsidRPr="00FE2225">
        <w:t>hábitos</w:t>
      </w:r>
      <w:r w:rsidR="00B12311" w:rsidRPr="00FE2225">
        <w:t xml:space="preserve"> mentales que favorecen su propia productividad e incrementan su rendimiento </w:t>
      </w:r>
      <w:r w:rsidR="000D15BE" w:rsidRPr="00FE2225">
        <w:t>académico”</w:t>
      </w:r>
      <w:r w:rsidR="001558BA" w:rsidRPr="00FE2225">
        <w:t xml:space="preserve"> </w:t>
      </w:r>
      <w:r w:rsidR="001B2B96" w:rsidRPr="00FE2225">
        <w:t>(</w:t>
      </w:r>
      <w:r w:rsidR="001558BA" w:rsidRPr="00FE2225">
        <w:t>p.90</w:t>
      </w:r>
      <w:r w:rsidR="001B2B96" w:rsidRPr="00FE2225">
        <w:t>)</w:t>
      </w:r>
      <w:r w:rsidR="001558BA" w:rsidRPr="00FE2225">
        <w:t>.</w:t>
      </w:r>
      <w:r w:rsidR="00E84ADE" w:rsidRPr="00FE2225">
        <w:t xml:space="preserve"> </w:t>
      </w:r>
    </w:p>
    <w:p w14:paraId="60C1D33D" w14:textId="77777777" w:rsidR="001B2B96" w:rsidRPr="00FE2225" w:rsidRDefault="001B2B96" w:rsidP="00E26304">
      <w:pPr>
        <w:spacing w:line="360" w:lineRule="auto"/>
        <w:ind w:firstLine="708"/>
        <w:jc w:val="both"/>
      </w:pPr>
    </w:p>
    <w:p w14:paraId="06D1C167" w14:textId="519B41B3" w:rsidR="001B2B96" w:rsidRPr="00FE2225" w:rsidRDefault="00151B15" w:rsidP="00C96B8D">
      <w:pPr>
        <w:spacing w:line="360" w:lineRule="auto"/>
        <w:ind w:firstLine="851"/>
        <w:jc w:val="both"/>
      </w:pPr>
      <w:r w:rsidRPr="00FE2225">
        <w:lastRenderedPageBreak/>
        <w:t xml:space="preserve">Mientras que los valores </w:t>
      </w:r>
      <w:r w:rsidR="00C96B8D" w:rsidRPr="00FE2225">
        <w:t>más</w:t>
      </w:r>
      <w:r w:rsidRPr="00FE2225">
        <w:t xml:space="preserve"> bajos encontrados en la Universidad </w:t>
      </w:r>
      <w:r w:rsidR="002A1405" w:rsidRPr="00FE2225">
        <w:t>Indoamérica</w:t>
      </w:r>
      <w:r w:rsidRPr="00FE2225">
        <w:t xml:space="preserve"> hacen referencia a los estudiantes de Arquitectura; l</w:t>
      </w:r>
      <w:r w:rsidR="00E678AC" w:rsidRPr="00FE2225">
        <w:t>a razón de la discrepancia de l</w:t>
      </w:r>
      <w:r w:rsidR="00E84ADE" w:rsidRPr="00FE2225">
        <w:t>os resultados se puede deber a</w:t>
      </w:r>
      <w:r w:rsidR="00E678AC" w:rsidRPr="00FE2225">
        <w:t xml:space="preserve"> </w:t>
      </w:r>
      <w:r w:rsidR="000F726D" w:rsidRPr="00FE2225">
        <w:t xml:space="preserve">que </w:t>
      </w:r>
      <w:r w:rsidR="00D94A84" w:rsidRPr="00FE2225">
        <w:t xml:space="preserve">los individuos utilizan </w:t>
      </w:r>
      <w:r w:rsidR="0070416A" w:rsidRPr="00FE2225">
        <w:t>únicamente el</w:t>
      </w:r>
      <w:r w:rsidR="00D94A84" w:rsidRPr="00FE2225">
        <w:t xml:space="preserve"> coeficiente intelect</w:t>
      </w:r>
      <w:r w:rsidR="0070416A" w:rsidRPr="00FE2225">
        <w:t xml:space="preserve">ual para </w:t>
      </w:r>
      <w:r w:rsidR="00A60BE8" w:rsidRPr="00FE2225">
        <w:t xml:space="preserve">la resolución de problemas cognitivos, pero no emocionales.  </w:t>
      </w:r>
    </w:p>
    <w:p w14:paraId="547EDE6F" w14:textId="77777777" w:rsidR="001B2B96" w:rsidRPr="00FE2225" w:rsidRDefault="001B2B96" w:rsidP="00E26304">
      <w:pPr>
        <w:spacing w:line="360" w:lineRule="auto"/>
        <w:ind w:firstLine="708"/>
        <w:jc w:val="both"/>
      </w:pPr>
    </w:p>
    <w:p w14:paraId="11C93F98" w14:textId="4663CB70" w:rsidR="00B12311" w:rsidRPr="00FE2225" w:rsidRDefault="00151B15" w:rsidP="00C96B8D">
      <w:pPr>
        <w:spacing w:line="360" w:lineRule="auto"/>
        <w:ind w:firstLine="851"/>
        <w:jc w:val="both"/>
      </w:pPr>
      <w:r w:rsidRPr="00FE2225">
        <w:t xml:space="preserve">Sin embargo, datos importantes son los presentados por los estudiantes de Derecho, los que presentan a su vez bajos niveles de inteligencia emocional, que en este caso, pudiesen afectar la sensibilidad con la que un profesional abogado pudiese acompañar a sus clientes en los procesos judiciales y en la toma de decisiones en espacios de mediación y búsqueda de solución </w:t>
      </w:r>
      <w:r w:rsidR="001B2B96" w:rsidRPr="00FE2225">
        <w:t xml:space="preserve">de problemas. </w:t>
      </w:r>
      <w:r w:rsidR="001B2B96" w:rsidRPr="00FE2225">
        <w:rPr>
          <w:noProof/>
          <w:lang w:val="es-ES"/>
        </w:rPr>
        <w:t>Diez, (2017)</w:t>
      </w:r>
      <w:r w:rsidR="001B2B96" w:rsidRPr="00FE2225">
        <w:t xml:space="preserve"> refiere que en un estudio realizado por Goleman, en las organizaciones, “el factor de éxito más importante en cualquier carrera es la inteligencia emocional, más que el coeficiente intelectual” (parr.6), ya que las personas que poseen un nivel alto de coeficiente intelectual pueden ser unos pésimos conductores de su vida personal y profesional, mientras que las personas con una inteligencia emocional desarrollada pueden obtener más éxito por la motivación de sí mismos. L</w:t>
      </w:r>
      <w:r w:rsidRPr="00FE2225">
        <w:t xml:space="preserve">o que hace que se presente la propuesta que plantea este trabajo. </w:t>
      </w:r>
    </w:p>
    <w:p w14:paraId="7D8074B4" w14:textId="77777777" w:rsidR="0081171E" w:rsidRPr="00FE2225" w:rsidRDefault="0081171E" w:rsidP="00E26304">
      <w:pPr>
        <w:spacing w:line="360" w:lineRule="auto"/>
        <w:ind w:firstLine="708"/>
        <w:jc w:val="both"/>
      </w:pPr>
    </w:p>
    <w:p w14:paraId="440A289C" w14:textId="77777777" w:rsidR="0081171E" w:rsidRPr="00FE2225" w:rsidRDefault="0081171E" w:rsidP="00E26304">
      <w:pPr>
        <w:spacing w:line="360" w:lineRule="auto"/>
        <w:ind w:firstLine="708"/>
        <w:jc w:val="both"/>
      </w:pPr>
    </w:p>
    <w:p w14:paraId="54C4AEE1" w14:textId="77777777" w:rsidR="0081171E" w:rsidRPr="00FE2225" w:rsidRDefault="0081171E" w:rsidP="00E26304">
      <w:pPr>
        <w:spacing w:line="360" w:lineRule="auto"/>
        <w:ind w:firstLine="708"/>
        <w:jc w:val="both"/>
      </w:pPr>
    </w:p>
    <w:p w14:paraId="1875CF26" w14:textId="77777777" w:rsidR="0081171E" w:rsidRPr="00FE2225" w:rsidRDefault="0081171E" w:rsidP="00E26304">
      <w:pPr>
        <w:spacing w:line="360" w:lineRule="auto"/>
        <w:ind w:firstLine="708"/>
        <w:jc w:val="both"/>
      </w:pPr>
    </w:p>
    <w:p w14:paraId="7A989D5F" w14:textId="77777777" w:rsidR="0081171E" w:rsidRPr="00FE2225" w:rsidRDefault="0081171E" w:rsidP="00E26304">
      <w:pPr>
        <w:spacing w:line="360" w:lineRule="auto"/>
        <w:ind w:firstLine="708"/>
        <w:jc w:val="both"/>
      </w:pPr>
    </w:p>
    <w:p w14:paraId="4BDA4B09" w14:textId="77777777" w:rsidR="0081171E" w:rsidRPr="00FE2225" w:rsidRDefault="0081171E" w:rsidP="00E26304">
      <w:pPr>
        <w:spacing w:line="360" w:lineRule="auto"/>
        <w:ind w:firstLine="708"/>
        <w:jc w:val="both"/>
      </w:pPr>
    </w:p>
    <w:p w14:paraId="107D65F9" w14:textId="77777777" w:rsidR="0081171E" w:rsidRPr="00FE2225" w:rsidRDefault="0081171E" w:rsidP="00E26304">
      <w:pPr>
        <w:spacing w:line="360" w:lineRule="auto"/>
        <w:ind w:firstLine="708"/>
        <w:jc w:val="both"/>
      </w:pPr>
    </w:p>
    <w:p w14:paraId="35BDC2CC" w14:textId="77777777" w:rsidR="0081171E" w:rsidRPr="00FE2225" w:rsidRDefault="0081171E" w:rsidP="00E26304">
      <w:pPr>
        <w:spacing w:line="360" w:lineRule="auto"/>
        <w:ind w:firstLine="708"/>
        <w:jc w:val="both"/>
      </w:pPr>
    </w:p>
    <w:p w14:paraId="4BE6CE92" w14:textId="77777777" w:rsidR="0081171E" w:rsidRPr="00FE2225" w:rsidRDefault="0081171E" w:rsidP="00E26304">
      <w:pPr>
        <w:spacing w:line="360" w:lineRule="auto"/>
        <w:ind w:firstLine="708"/>
        <w:jc w:val="both"/>
      </w:pPr>
    </w:p>
    <w:p w14:paraId="708F954C" w14:textId="77777777" w:rsidR="0081171E" w:rsidRPr="00FE2225" w:rsidRDefault="0081171E" w:rsidP="00E26304">
      <w:pPr>
        <w:spacing w:line="360" w:lineRule="auto"/>
        <w:ind w:firstLine="708"/>
        <w:jc w:val="both"/>
      </w:pPr>
    </w:p>
    <w:p w14:paraId="4F5F71C7" w14:textId="77777777" w:rsidR="0081171E" w:rsidRPr="00FE2225" w:rsidRDefault="0081171E" w:rsidP="00E26304">
      <w:pPr>
        <w:spacing w:line="360" w:lineRule="auto"/>
        <w:ind w:firstLine="708"/>
        <w:jc w:val="both"/>
      </w:pPr>
    </w:p>
    <w:p w14:paraId="1B9CD229" w14:textId="77777777" w:rsidR="0081171E" w:rsidRDefault="0081171E" w:rsidP="00E26304">
      <w:pPr>
        <w:spacing w:line="360" w:lineRule="auto"/>
        <w:ind w:firstLine="708"/>
        <w:jc w:val="both"/>
      </w:pPr>
    </w:p>
    <w:p w14:paraId="6B172AF8" w14:textId="77777777" w:rsidR="00A8338A" w:rsidRDefault="00A8338A" w:rsidP="00E26304">
      <w:pPr>
        <w:spacing w:line="360" w:lineRule="auto"/>
        <w:ind w:firstLine="708"/>
        <w:jc w:val="both"/>
      </w:pPr>
    </w:p>
    <w:p w14:paraId="72D86ADF" w14:textId="77777777" w:rsidR="00A8338A" w:rsidRPr="00FE2225" w:rsidRDefault="00A8338A" w:rsidP="00E26304">
      <w:pPr>
        <w:spacing w:line="360" w:lineRule="auto"/>
        <w:ind w:firstLine="708"/>
        <w:jc w:val="both"/>
      </w:pPr>
    </w:p>
    <w:p w14:paraId="34F573C7" w14:textId="4FB629DC" w:rsidR="008E2F23" w:rsidRPr="00FE2225" w:rsidRDefault="007A5CAA" w:rsidP="00221760">
      <w:pPr>
        <w:pStyle w:val="Ttulo1"/>
        <w:spacing w:before="0" w:line="360" w:lineRule="auto"/>
        <w:jc w:val="center"/>
        <w:rPr>
          <w:rFonts w:ascii="Times New Roman" w:hAnsi="Times New Roman" w:cs="Times New Roman"/>
          <w:color w:val="000000" w:themeColor="text1"/>
          <w:sz w:val="24"/>
          <w:szCs w:val="24"/>
        </w:rPr>
      </w:pPr>
      <w:bookmarkStart w:id="219" w:name="_Toc493720745"/>
      <w:bookmarkStart w:id="220" w:name="_Toc496895851"/>
      <w:r w:rsidRPr="00FE2225">
        <w:rPr>
          <w:rFonts w:ascii="Times New Roman" w:hAnsi="Times New Roman" w:cs="Times New Roman"/>
          <w:color w:val="000000" w:themeColor="text1"/>
          <w:sz w:val="24"/>
          <w:szCs w:val="24"/>
        </w:rPr>
        <w:t>CAPITULO V</w:t>
      </w:r>
      <w:bookmarkEnd w:id="219"/>
      <w:bookmarkEnd w:id="220"/>
    </w:p>
    <w:p w14:paraId="432186E3" w14:textId="77777777" w:rsidR="005A6FD4" w:rsidRPr="00FE2225" w:rsidRDefault="005A6FD4" w:rsidP="00E26304">
      <w:pPr>
        <w:pStyle w:val="Ttulo1"/>
        <w:spacing w:before="0"/>
        <w:jc w:val="center"/>
        <w:rPr>
          <w:rFonts w:ascii="Times New Roman" w:hAnsi="Times New Roman" w:cs="Times New Roman"/>
          <w:color w:val="auto"/>
          <w:sz w:val="24"/>
        </w:rPr>
      </w:pPr>
      <w:bookmarkStart w:id="221" w:name="_Toc493720746"/>
    </w:p>
    <w:p w14:paraId="7EBD951E" w14:textId="07A45CB5" w:rsidR="006F4B51" w:rsidRPr="00FE2225" w:rsidRDefault="007A5CAA" w:rsidP="00E26304">
      <w:pPr>
        <w:pStyle w:val="Ttulo1"/>
        <w:spacing w:before="0"/>
        <w:jc w:val="center"/>
        <w:rPr>
          <w:rFonts w:ascii="Times New Roman" w:hAnsi="Times New Roman" w:cs="Times New Roman"/>
        </w:rPr>
      </w:pPr>
      <w:bookmarkStart w:id="222" w:name="_Toc496895852"/>
      <w:r w:rsidRPr="00FE2225">
        <w:rPr>
          <w:rFonts w:ascii="Times New Roman" w:hAnsi="Times New Roman" w:cs="Times New Roman"/>
          <w:color w:val="auto"/>
          <w:sz w:val="24"/>
        </w:rPr>
        <w:t>PRO</w:t>
      </w:r>
      <w:r w:rsidR="006F4B51" w:rsidRPr="00FE2225">
        <w:rPr>
          <w:rFonts w:ascii="Times New Roman" w:hAnsi="Times New Roman" w:cs="Times New Roman"/>
          <w:color w:val="auto"/>
          <w:sz w:val="24"/>
        </w:rPr>
        <w:t>PUESTA</w:t>
      </w:r>
      <w:bookmarkEnd w:id="221"/>
      <w:bookmarkEnd w:id="222"/>
    </w:p>
    <w:p w14:paraId="4A0EA725" w14:textId="77777777" w:rsidR="006F4B51" w:rsidRPr="00FE2225" w:rsidRDefault="006F4B51" w:rsidP="00E26304">
      <w:pPr>
        <w:spacing w:line="360" w:lineRule="auto"/>
        <w:jc w:val="center"/>
        <w:rPr>
          <w:b/>
        </w:rPr>
      </w:pPr>
    </w:p>
    <w:p w14:paraId="4B0AE25F" w14:textId="77777777" w:rsidR="001E05B9" w:rsidRPr="00FE2225" w:rsidRDefault="001E05B9" w:rsidP="00E26304">
      <w:pPr>
        <w:spacing w:line="360" w:lineRule="auto"/>
        <w:jc w:val="both"/>
        <w:rPr>
          <w:rStyle w:val="Hipervnculo"/>
          <w:b/>
        </w:rPr>
      </w:pPr>
    </w:p>
    <w:p w14:paraId="4CB96F98" w14:textId="5DE84477" w:rsidR="008A4C58" w:rsidRPr="00FE2225" w:rsidRDefault="008E2F23" w:rsidP="00E26304">
      <w:pPr>
        <w:spacing w:line="360" w:lineRule="auto"/>
        <w:jc w:val="both"/>
        <w:rPr>
          <w:b/>
        </w:rPr>
      </w:pPr>
      <w:bookmarkStart w:id="223" w:name="_Toc496895853"/>
      <w:r w:rsidRPr="00FE2225">
        <w:rPr>
          <w:rStyle w:val="Ttulo1Car"/>
          <w:rFonts w:ascii="Times New Roman" w:hAnsi="Times New Roman" w:cs="Times New Roman"/>
          <w:color w:val="auto"/>
          <w:sz w:val="24"/>
        </w:rPr>
        <w:t>TEMA</w:t>
      </w:r>
      <w:bookmarkEnd w:id="223"/>
      <w:r w:rsidRPr="00FE2225">
        <w:rPr>
          <w:b/>
        </w:rPr>
        <w:t xml:space="preserve">: </w:t>
      </w:r>
      <w:r w:rsidR="005E4F81" w:rsidRPr="00FE2225">
        <w:t>Talleres de desarrol</w:t>
      </w:r>
      <w:r w:rsidR="0042723A" w:rsidRPr="00FE2225">
        <w:t>lo de la Inteligencia Emocional</w:t>
      </w:r>
      <w:r w:rsidR="00927448" w:rsidRPr="00FE2225">
        <w:t xml:space="preserve"> basados en la Empatía. </w:t>
      </w:r>
    </w:p>
    <w:p w14:paraId="784095AB" w14:textId="77777777" w:rsidR="005A6FD4" w:rsidRPr="00FE2225" w:rsidRDefault="005A6FD4" w:rsidP="00E26304">
      <w:pPr>
        <w:pStyle w:val="Ttulo1"/>
        <w:spacing w:before="0"/>
        <w:rPr>
          <w:rFonts w:ascii="Times New Roman" w:hAnsi="Times New Roman" w:cs="Times New Roman"/>
          <w:color w:val="auto"/>
          <w:sz w:val="24"/>
        </w:rPr>
      </w:pPr>
    </w:p>
    <w:p w14:paraId="3252ADA7" w14:textId="77777777" w:rsidR="006F4B51" w:rsidRPr="00FE2225" w:rsidRDefault="006F4B51" w:rsidP="00E26304">
      <w:pPr>
        <w:pStyle w:val="Ttulo1"/>
        <w:spacing w:before="0"/>
        <w:rPr>
          <w:rFonts w:ascii="Times New Roman" w:hAnsi="Times New Roman" w:cs="Times New Roman"/>
          <w:color w:val="auto"/>
          <w:sz w:val="24"/>
        </w:rPr>
      </w:pPr>
      <w:bookmarkStart w:id="224" w:name="_Toc496895854"/>
      <w:r w:rsidRPr="00FE2225">
        <w:rPr>
          <w:rFonts w:ascii="Times New Roman" w:hAnsi="Times New Roman" w:cs="Times New Roman"/>
          <w:color w:val="auto"/>
          <w:sz w:val="24"/>
        </w:rPr>
        <w:t>OBJETIVOS</w:t>
      </w:r>
      <w:bookmarkEnd w:id="224"/>
    </w:p>
    <w:p w14:paraId="74AC0085" w14:textId="77777777" w:rsidR="005A6FD4" w:rsidRPr="00FE2225" w:rsidRDefault="005A6FD4" w:rsidP="00E26304">
      <w:pPr>
        <w:spacing w:line="360" w:lineRule="auto"/>
        <w:jc w:val="both"/>
        <w:rPr>
          <w:b/>
        </w:rPr>
      </w:pPr>
    </w:p>
    <w:p w14:paraId="28DC9C49" w14:textId="06518C34" w:rsidR="006F4B51" w:rsidRPr="00FE2225" w:rsidRDefault="00F40D6A" w:rsidP="00E26304">
      <w:pPr>
        <w:spacing w:line="360" w:lineRule="auto"/>
        <w:jc w:val="both"/>
        <w:rPr>
          <w:b/>
        </w:rPr>
      </w:pPr>
      <w:r w:rsidRPr="00FE2225">
        <w:rPr>
          <w:b/>
        </w:rPr>
        <w:t xml:space="preserve">Objetivo General </w:t>
      </w:r>
    </w:p>
    <w:p w14:paraId="3E7A5351" w14:textId="38CC4AF6" w:rsidR="007C6984" w:rsidRPr="00FE2225" w:rsidRDefault="002408AF" w:rsidP="00E26304">
      <w:pPr>
        <w:spacing w:line="360" w:lineRule="auto"/>
        <w:jc w:val="both"/>
      </w:pPr>
      <w:r>
        <w:t>Diseñar t</w:t>
      </w:r>
      <w:r w:rsidR="00052185" w:rsidRPr="00FE2225">
        <w:t>alleres</w:t>
      </w:r>
      <w:r w:rsidR="008A2C21" w:rsidRPr="00FE2225">
        <w:t xml:space="preserve"> </w:t>
      </w:r>
      <w:r w:rsidR="007C6984" w:rsidRPr="00FE2225">
        <w:t>de desarrollo de la Inteligencia Emocional ba</w:t>
      </w:r>
      <w:r w:rsidR="008D245B" w:rsidRPr="00FE2225">
        <w:t>sados</w:t>
      </w:r>
      <w:r w:rsidR="00927448" w:rsidRPr="00FE2225">
        <w:t xml:space="preserve"> en la </w:t>
      </w:r>
      <w:r w:rsidR="00C81267" w:rsidRPr="00FE2225">
        <w:t>Empatía</w:t>
      </w:r>
      <w:r w:rsidR="00D32121" w:rsidRPr="00FE2225">
        <w:t xml:space="preserve"> dirigido</w:t>
      </w:r>
      <w:r w:rsidR="008D245B" w:rsidRPr="00FE2225">
        <w:t xml:space="preserve"> </w:t>
      </w:r>
      <w:r w:rsidR="00927448" w:rsidRPr="00FE2225">
        <w:t>a los</w:t>
      </w:r>
      <w:r w:rsidR="00E66877" w:rsidRPr="00FE2225">
        <w:t xml:space="preserve"> estudiantes de la Universidad Tecnológica </w:t>
      </w:r>
      <w:r w:rsidR="009E1ADF" w:rsidRPr="00FE2225">
        <w:t>Indoamérica</w:t>
      </w:r>
      <w:r w:rsidR="007C6984" w:rsidRPr="00FE2225">
        <w:t xml:space="preserve">.  </w:t>
      </w:r>
    </w:p>
    <w:p w14:paraId="50D3CB08" w14:textId="3A6B3919" w:rsidR="007C6984" w:rsidRPr="00FE2225" w:rsidRDefault="007C6984" w:rsidP="00E26304">
      <w:pPr>
        <w:spacing w:line="360" w:lineRule="auto"/>
        <w:jc w:val="both"/>
        <w:rPr>
          <w:b/>
        </w:rPr>
      </w:pPr>
      <w:r w:rsidRPr="00FE2225">
        <w:rPr>
          <w:b/>
        </w:rPr>
        <w:t xml:space="preserve"> </w:t>
      </w:r>
    </w:p>
    <w:p w14:paraId="32647456" w14:textId="07C39747" w:rsidR="006F4B51" w:rsidRPr="00FE2225" w:rsidRDefault="002408AF" w:rsidP="002408AF">
      <w:pPr>
        <w:spacing w:line="360" w:lineRule="auto"/>
        <w:ind w:firstLine="360"/>
        <w:jc w:val="both"/>
        <w:rPr>
          <w:b/>
        </w:rPr>
      </w:pPr>
      <w:r>
        <w:rPr>
          <w:b/>
        </w:rPr>
        <w:t xml:space="preserve">Objetivos </w:t>
      </w:r>
      <w:r w:rsidR="0086272F">
        <w:rPr>
          <w:b/>
        </w:rPr>
        <w:t>Específicos</w:t>
      </w:r>
    </w:p>
    <w:p w14:paraId="3A8877C6" w14:textId="77777777" w:rsidR="001C2781" w:rsidRPr="00FE2225" w:rsidRDefault="001C2781" w:rsidP="00E26304">
      <w:pPr>
        <w:spacing w:line="360" w:lineRule="auto"/>
        <w:jc w:val="both"/>
        <w:rPr>
          <w:b/>
        </w:rPr>
      </w:pPr>
    </w:p>
    <w:p w14:paraId="44159FB8" w14:textId="77777777" w:rsidR="00D85E73" w:rsidRPr="00FE2225" w:rsidRDefault="00F40D6A" w:rsidP="00D85E73">
      <w:pPr>
        <w:pStyle w:val="Prrafodelista"/>
        <w:numPr>
          <w:ilvl w:val="0"/>
          <w:numId w:val="4"/>
        </w:numPr>
        <w:spacing w:after="0" w:line="360" w:lineRule="auto"/>
        <w:jc w:val="both"/>
        <w:rPr>
          <w:rFonts w:ascii="Times New Roman" w:hAnsi="Times New Roman" w:cs="Times New Roman"/>
          <w:sz w:val="24"/>
          <w:szCs w:val="24"/>
        </w:rPr>
      </w:pPr>
      <w:r w:rsidRPr="00FE2225">
        <w:rPr>
          <w:rFonts w:ascii="Times New Roman" w:hAnsi="Times New Roman" w:cs="Times New Roman"/>
          <w:sz w:val="24"/>
          <w:szCs w:val="24"/>
        </w:rPr>
        <w:t xml:space="preserve">Planificar actividades para </w:t>
      </w:r>
      <w:r w:rsidR="00D90CF3" w:rsidRPr="00FE2225">
        <w:rPr>
          <w:rFonts w:ascii="Times New Roman" w:hAnsi="Times New Roman" w:cs="Times New Roman"/>
          <w:sz w:val="24"/>
          <w:szCs w:val="24"/>
        </w:rPr>
        <w:t>el desarrollo de la I</w:t>
      </w:r>
      <w:r w:rsidR="004918CC" w:rsidRPr="00FE2225">
        <w:rPr>
          <w:rFonts w:ascii="Times New Roman" w:hAnsi="Times New Roman" w:cs="Times New Roman"/>
          <w:sz w:val="24"/>
          <w:szCs w:val="24"/>
        </w:rPr>
        <w:t xml:space="preserve">nteligencia Emocional basados en la </w:t>
      </w:r>
      <w:r w:rsidR="00C96B8D" w:rsidRPr="00FE2225">
        <w:rPr>
          <w:rFonts w:ascii="Times New Roman" w:hAnsi="Times New Roman" w:cs="Times New Roman"/>
          <w:sz w:val="24"/>
          <w:szCs w:val="24"/>
        </w:rPr>
        <w:t>empatía</w:t>
      </w:r>
      <w:r w:rsidR="004918CC" w:rsidRPr="00FE2225">
        <w:rPr>
          <w:rFonts w:ascii="Times New Roman" w:hAnsi="Times New Roman" w:cs="Times New Roman"/>
          <w:sz w:val="24"/>
          <w:szCs w:val="24"/>
        </w:rPr>
        <w:t>.</w:t>
      </w:r>
    </w:p>
    <w:p w14:paraId="2067B96E" w14:textId="77777777" w:rsidR="001C2781" w:rsidRPr="00FE2225" w:rsidRDefault="001C2781" w:rsidP="001C2781">
      <w:pPr>
        <w:pStyle w:val="Prrafodelista"/>
        <w:spacing w:after="0" w:line="360" w:lineRule="auto"/>
        <w:jc w:val="both"/>
        <w:rPr>
          <w:rFonts w:ascii="Times New Roman" w:hAnsi="Times New Roman" w:cs="Times New Roman"/>
          <w:sz w:val="24"/>
          <w:szCs w:val="24"/>
        </w:rPr>
      </w:pPr>
    </w:p>
    <w:p w14:paraId="6A3F5497" w14:textId="0C9D2665" w:rsidR="007C138A" w:rsidRPr="00FE2225" w:rsidRDefault="00851614" w:rsidP="00D85E73">
      <w:pPr>
        <w:pStyle w:val="Prrafodelista"/>
        <w:numPr>
          <w:ilvl w:val="0"/>
          <w:numId w:val="4"/>
        </w:numPr>
        <w:spacing w:after="0" w:line="360" w:lineRule="auto"/>
        <w:jc w:val="both"/>
        <w:rPr>
          <w:rFonts w:ascii="Times New Roman" w:hAnsi="Times New Roman" w:cs="Times New Roman"/>
          <w:sz w:val="24"/>
          <w:szCs w:val="24"/>
        </w:rPr>
      </w:pPr>
      <w:r w:rsidRPr="00FE2225">
        <w:rPr>
          <w:rFonts w:ascii="Times New Roman" w:hAnsi="Times New Roman" w:cs="Times New Roman"/>
          <w:sz w:val="24"/>
          <w:szCs w:val="24"/>
        </w:rPr>
        <w:t>Diseñar</w:t>
      </w:r>
      <w:r w:rsidR="00B45EB6" w:rsidRPr="00FE2225">
        <w:rPr>
          <w:rFonts w:ascii="Times New Roman" w:hAnsi="Times New Roman" w:cs="Times New Roman"/>
          <w:sz w:val="24"/>
          <w:szCs w:val="24"/>
        </w:rPr>
        <w:t xml:space="preserve"> las actividades </w:t>
      </w:r>
      <w:r w:rsidR="00C96B8D" w:rsidRPr="00FE2225">
        <w:rPr>
          <w:rFonts w:ascii="Times New Roman" w:hAnsi="Times New Roman" w:cs="Times New Roman"/>
          <w:sz w:val="24"/>
          <w:szCs w:val="24"/>
        </w:rPr>
        <w:t>planteadas</w:t>
      </w:r>
      <w:r w:rsidR="00B45EB6" w:rsidRPr="00FE2225">
        <w:rPr>
          <w:rFonts w:ascii="Times New Roman" w:hAnsi="Times New Roman" w:cs="Times New Roman"/>
          <w:sz w:val="24"/>
          <w:szCs w:val="24"/>
        </w:rPr>
        <w:t xml:space="preserve"> para el desarro</w:t>
      </w:r>
      <w:r w:rsidR="00927448" w:rsidRPr="00FE2225">
        <w:rPr>
          <w:rFonts w:ascii="Times New Roman" w:hAnsi="Times New Roman" w:cs="Times New Roman"/>
          <w:sz w:val="24"/>
          <w:szCs w:val="24"/>
        </w:rPr>
        <w:t xml:space="preserve">llo de la </w:t>
      </w:r>
      <w:r w:rsidR="00C96B8D" w:rsidRPr="00FE2225">
        <w:rPr>
          <w:rFonts w:ascii="Times New Roman" w:hAnsi="Times New Roman" w:cs="Times New Roman"/>
          <w:sz w:val="24"/>
          <w:szCs w:val="24"/>
        </w:rPr>
        <w:t>inteligencia</w:t>
      </w:r>
      <w:r w:rsidR="00927448" w:rsidRPr="00FE2225">
        <w:rPr>
          <w:rFonts w:ascii="Times New Roman" w:hAnsi="Times New Roman" w:cs="Times New Roman"/>
          <w:sz w:val="24"/>
          <w:szCs w:val="24"/>
        </w:rPr>
        <w:t xml:space="preserve"> emocional basados en la </w:t>
      </w:r>
      <w:r w:rsidR="00C96B8D" w:rsidRPr="00FE2225">
        <w:rPr>
          <w:rFonts w:ascii="Times New Roman" w:hAnsi="Times New Roman" w:cs="Times New Roman"/>
          <w:sz w:val="24"/>
          <w:szCs w:val="24"/>
        </w:rPr>
        <w:t>empatía</w:t>
      </w:r>
      <w:r w:rsidR="00927448" w:rsidRPr="00FE2225">
        <w:rPr>
          <w:rFonts w:ascii="Times New Roman" w:hAnsi="Times New Roman" w:cs="Times New Roman"/>
          <w:sz w:val="24"/>
          <w:szCs w:val="24"/>
        </w:rPr>
        <w:t>.</w:t>
      </w:r>
    </w:p>
    <w:p w14:paraId="766BA263" w14:textId="77777777" w:rsidR="00B45EB6" w:rsidRPr="00FE2225" w:rsidRDefault="00B45EB6" w:rsidP="00E26304">
      <w:pPr>
        <w:pStyle w:val="Prrafodelista"/>
        <w:spacing w:after="0" w:line="360" w:lineRule="auto"/>
        <w:ind w:left="0"/>
        <w:jc w:val="both"/>
        <w:rPr>
          <w:rFonts w:ascii="Times New Roman" w:hAnsi="Times New Roman" w:cs="Times New Roman"/>
          <w:sz w:val="24"/>
          <w:szCs w:val="24"/>
        </w:rPr>
      </w:pPr>
    </w:p>
    <w:p w14:paraId="1A41B14B" w14:textId="77777777" w:rsidR="00B45EB6" w:rsidRPr="00FE2225" w:rsidRDefault="00B45EB6" w:rsidP="00E26304">
      <w:pPr>
        <w:pStyle w:val="Prrafodelista"/>
        <w:spacing w:after="0" w:line="360" w:lineRule="auto"/>
        <w:ind w:left="0"/>
        <w:jc w:val="both"/>
        <w:rPr>
          <w:rFonts w:ascii="Times New Roman" w:hAnsi="Times New Roman" w:cs="Times New Roman"/>
          <w:sz w:val="24"/>
          <w:szCs w:val="24"/>
        </w:rPr>
      </w:pPr>
    </w:p>
    <w:p w14:paraId="653B5180" w14:textId="77777777" w:rsidR="00B45EB6" w:rsidRPr="00FE2225" w:rsidRDefault="00B45EB6" w:rsidP="00E26304">
      <w:pPr>
        <w:pStyle w:val="Prrafodelista"/>
        <w:spacing w:after="0" w:line="360" w:lineRule="auto"/>
        <w:ind w:left="0"/>
        <w:jc w:val="both"/>
        <w:rPr>
          <w:rFonts w:ascii="Times New Roman" w:hAnsi="Times New Roman" w:cs="Times New Roman"/>
          <w:sz w:val="24"/>
          <w:szCs w:val="24"/>
        </w:rPr>
      </w:pPr>
    </w:p>
    <w:p w14:paraId="2FB291BD" w14:textId="77777777" w:rsidR="00B45EB6" w:rsidRPr="00FE2225" w:rsidRDefault="00B45EB6" w:rsidP="00E26304">
      <w:pPr>
        <w:pStyle w:val="Prrafodelista"/>
        <w:spacing w:after="0" w:line="360" w:lineRule="auto"/>
        <w:ind w:left="0"/>
        <w:jc w:val="both"/>
        <w:rPr>
          <w:rFonts w:ascii="Times New Roman" w:hAnsi="Times New Roman" w:cs="Times New Roman"/>
          <w:sz w:val="24"/>
          <w:szCs w:val="24"/>
        </w:rPr>
      </w:pPr>
    </w:p>
    <w:p w14:paraId="411B1C9C" w14:textId="77777777" w:rsidR="00170B10" w:rsidRPr="00FE2225" w:rsidRDefault="00170B10" w:rsidP="00E26304">
      <w:pPr>
        <w:spacing w:line="360" w:lineRule="auto"/>
        <w:rPr>
          <w:b/>
        </w:rPr>
      </w:pPr>
    </w:p>
    <w:p w14:paraId="3B9BF2EE" w14:textId="77777777" w:rsidR="006D1B96" w:rsidRPr="00FE2225" w:rsidRDefault="006D1B96" w:rsidP="00E26304">
      <w:pPr>
        <w:spacing w:line="360" w:lineRule="auto"/>
        <w:rPr>
          <w:b/>
        </w:rPr>
      </w:pPr>
    </w:p>
    <w:p w14:paraId="68C3683B" w14:textId="77777777" w:rsidR="006D1B96" w:rsidRPr="00FE2225" w:rsidRDefault="006D1B96" w:rsidP="00E26304">
      <w:pPr>
        <w:spacing w:line="360" w:lineRule="auto"/>
        <w:rPr>
          <w:b/>
        </w:rPr>
      </w:pPr>
    </w:p>
    <w:p w14:paraId="059CF258" w14:textId="77777777" w:rsidR="005A6FD4" w:rsidRPr="00FE2225" w:rsidRDefault="005A6FD4" w:rsidP="001C2781">
      <w:pPr>
        <w:spacing w:line="360" w:lineRule="auto"/>
        <w:rPr>
          <w:b/>
        </w:rPr>
      </w:pPr>
    </w:p>
    <w:p w14:paraId="7464460F" w14:textId="2B217405" w:rsidR="00D17C80" w:rsidRPr="00FE2225" w:rsidRDefault="00D17C80" w:rsidP="00E26304">
      <w:pPr>
        <w:pStyle w:val="Ttulo1"/>
        <w:spacing w:before="0" w:line="360" w:lineRule="auto"/>
        <w:jc w:val="center"/>
        <w:rPr>
          <w:rFonts w:ascii="Times New Roman" w:hAnsi="Times New Roman" w:cs="Times New Roman"/>
          <w:color w:val="auto"/>
          <w:sz w:val="24"/>
        </w:rPr>
      </w:pPr>
      <w:bookmarkStart w:id="225" w:name="_Toc496895855"/>
      <w:r w:rsidRPr="00FE2225">
        <w:rPr>
          <w:rFonts w:ascii="Times New Roman" w:hAnsi="Times New Roman" w:cs="Times New Roman"/>
          <w:color w:val="auto"/>
          <w:sz w:val="24"/>
        </w:rPr>
        <w:lastRenderedPageBreak/>
        <w:t>JUSTIFICACIÓN</w:t>
      </w:r>
      <w:bookmarkEnd w:id="225"/>
    </w:p>
    <w:p w14:paraId="62D3EE46" w14:textId="77777777" w:rsidR="002645A8" w:rsidRPr="00FE2225" w:rsidRDefault="002645A8" w:rsidP="00E26304">
      <w:pPr>
        <w:spacing w:line="360" w:lineRule="auto"/>
        <w:jc w:val="both"/>
      </w:pPr>
    </w:p>
    <w:p w14:paraId="5F66F8B5" w14:textId="7DDABA59" w:rsidR="003D7373" w:rsidRPr="00FE2225" w:rsidRDefault="002645A8" w:rsidP="00C96B8D">
      <w:pPr>
        <w:spacing w:line="360" w:lineRule="auto"/>
        <w:ind w:firstLine="851"/>
        <w:jc w:val="both"/>
      </w:pPr>
      <w:r w:rsidRPr="00FE2225">
        <w:t xml:space="preserve">La importancia de realizar </w:t>
      </w:r>
      <w:r w:rsidR="006D1B96" w:rsidRPr="00FE2225">
        <w:t>los talleres</w:t>
      </w:r>
      <w:r w:rsidRPr="00FE2225">
        <w:t xml:space="preserve"> es desarrollar</w:t>
      </w:r>
      <w:r w:rsidR="00804F17" w:rsidRPr="00FE2225">
        <w:t xml:space="preserve"> la</w:t>
      </w:r>
      <w:r w:rsidRPr="00FE2225">
        <w:t xml:space="preserve"> </w:t>
      </w:r>
      <w:r w:rsidR="00804F17" w:rsidRPr="00FE2225">
        <w:t>I</w:t>
      </w:r>
      <w:r w:rsidRPr="00FE2225">
        <w:t xml:space="preserve">nteligencia Emocional basada en la empatía en los estudiantes de la Universidad Tecnológica </w:t>
      </w:r>
      <w:r w:rsidR="009E1ADF" w:rsidRPr="00FE2225">
        <w:t>Indoamérica</w:t>
      </w:r>
      <w:r w:rsidR="00575FAD" w:rsidRPr="00FE2225">
        <w:t>,</w:t>
      </w:r>
      <w:r w:rsidRPr="00FE2225">
        <w:t xml:space="preserve"> que les permitirá fortalecer sus capacidades afectivas en todos los ámbitos de la personalidad y en sus relaciones para con los demás</w:t>
      </w:r>
      <w:r w:rsidR="00A205E6" w:rsidRPr="00FE2225">
        <w:t xml:space="preserve"> sujetos</w:t>
      </w:r>
      <w:r w:rsidRPr="00FE2225">
        <w:t>.</w:t>
      </w:r>
    </w:p>
    <w:p w14:paraId="077AA967" w14:textId="307107A2" w:rsidR="007E65E7" w:rsidRPr="00FE2225" w:rsidRDefault="002645A8" w:rsidP="00E26304">
      <w:pPr>
        <w:spacing w:line="360" w:lineRule="auto"/>
        <w:jc w:val="both"/>
        <w:rPr>
          <w:rFonts w:eastAsia="Times New Roman"/>
        </w:rPr>
      </w:pPr>
      <w:r w:rsidRPr="00FE2225">
        <w:t xml:space="preserve">Alcanzar un buen desarrollo de la empatía permitirá a los estudiantes </w:t>
      </w:r>
      <w:r w:rsidR="00575FAD" w:rsidRPr="00FE2225">
        <w:t xml:space="preserve">interpretar de manera correcta los pensamientos, deseos, sentimientos o preocupaciones que se relacionan con los demás, aunque estos no sean expresados de manera verbal, </w:t>
      </w:r>
      <w:r w:rsidR="00254D14" w:rsidRPr="00FE2225">
        <w:t>basados</w:t>
      </w:r>
      <w:r w:rsidRPr="00FE2225">
        <w:t xml:space="preserve"> en la vida diría ya que no está exenta d</w:t>
      </w:r>
      <w:r w:rsidRPr="00FE2225">
        <w:rPr>
          <w:rFonts w:eastAsia="Times New Roman"/>
        </w:rPr>
        <w:t xml:space="preserve">e </w:t>
      </w:r>
      <w:r w:rsidR="00E02F59" w:rsidRPr="00FE2225">
        <w:rPr>
          <w:rFonts w:eastAsia="Times New Roman"/>
        </w:rPr>
        <w:t xml:space="preserve">dificultades en la </w:t>
      </w:r>
      <w:r w:rsidRPr="00FE2225">
        <w:rPr>
          <w:rFonts w:eastAsia="Times New Roman"/>
        </w:rPr>
        <w:t>convivencia interpersonal</w:t>
      </w:r>
      <w:r w:rsidR="00476D5B" w:rsidRPr="00FE2225">
        <w:rPr>
          <w:rFonts w:eastAsia="Times New Roman"/>
        </w:rPr>
        <w:t xml:space="preserve"> </w:t>
      </w:r>
      <w:r w:rsidR="00A205E6" w:rsidRPr="00FE2225">
        <w:rPr>
          <w:rFonts w:eastAsia="Times New Roman"/>
        </w:rPr>
        <w:t xml:space="preserve">y </w:t>
      </w:r>
      <w:r w:rsidR="00476D5B" w:rsidRPr="00FE2225">
        <w:rPr>
          <w:rFonts w:eastAsia="Times New Roman"/>
        </w:rPr>
        <w:t>hacerles frente de manera segura, socialmente adecuada y personalmente equilibrada, es una buena manera de ser feliz.</w:t>
      </w:r>
    </w:p>
    <w:p w14:paraId="73E47C0A" w14:textId="1F7772BD" w:rsidR="00516208" w:rsidRPr="00FE2225" w:rsidRDefault="00A205E6" w:rsidP="00E26304">
      <w:pPr>
        <w:spacing w:line="360" w:lineRule="auto"/>
        <w:jc w:val="both"/>
      </w:pPr>
      <w:r w:rsidRPr="00FE2225">
        <w:t>La propuesta es original</w:t>
      </w:r>
      <w:r w:rsidRPr="00FE2225">
        <w:rPr>
          <w:b/>
        </w:rPr>
        <w:t xml:space="preserve"> </w:t>
      </w:r>
      <w:r w:rsidRPr="00FE2225">
        <w:t xml:space="preserve">ya que los talleres y actividades no han sido aplicados anteriormente, siendo de gran factibilidad ya que la información se encuentra disponible para le ejecución del plan operativo el mismo que </w:t>
      </w:r>
      <w:r w:rsidR="00101CE8" w:rsidRPr="00FE2225">
        <w:t>dará</w:t>
      </w:r>
      <w:r w:rsidRPr="00FE2225">
        <w:t xml:space="preserve"> un indicio del desarrollo adecuado de la empatía para la inclusión en el medio de los diferentes sujetos que de relacionan en cada uno de los contextos.</w:t>
      </w:r>
    </w:p>
    <w:p w14:paraId="78E7E648" w14:textId="77777777" w:rsidR="002E470E" w:rsidRPr="00FE2225" w:rsidRDefault="002E470E" w:rsidP="00E26304">
      <w:pPr>
        <w:pStyle w:val="Ttulo1"/>
        <w:spacing w:before="0" w:line="360" w:lineRule="auto"/>
        <w:jc w:val="center"/>
        <w:rPr>
          <w:rFonts w:ascii="Times New Roman" w:hAnsi="Times New Roman" w:cs="Times New Roman"/>
          <w:color w:val="auto"/>
          <w:sz w:val="24"/>
        </w:rPr>
      </w:pPr>
      <w:bookmarkStart w:id="226" w:name="_Toc493858086"/>
      <w:bookmarkStart w:id="227" w:name="_Toc493858655"/>
    </w:p>
    <w:p w14:paraId="4ABC4605" w14:textId="77777777" w:rsidR="009E42FE" w:rsidRPr="00FE2225" w:rsidRDefault="009E42FE" w:rsidP="00E26304">
      <w:pPr>
        <w:rPr>
          <w:lang w:val="es-EC" w:eastAsia="es-EC"/>
        </w:rPr>
      </w:pPr>
    </w:p>
    <w:p w14:paraId="33D71B36" w14:textId="77777777" w:rsidR="009E42FE" w:rsidRPr="00FE2225" w:rsidRDefault="009E42FE" w:rsidP="00E26304">
      <w:pPr>
        <w:rPr>
          <w:lang w:val="es-EC" w:eastAsia="es-EC"/>
        </w:rPr>
      </w:pPr>
    </w:p>
    <w:p w14:paraId="5E3BC7F3" w14:textId="77777777" w:rsidR="009E42FE" w:rsidRPr="00FE2225" w:rsidRDefault="009E42FE" w:rsidP="00E26304">
      <w:pPr>
        <w:rPr>
          <w:lang w:val="es-EC" w:eastAsia="es-EC"/>
        </w:rPr>
      </w:pPr>
    </w:p>
    <w:p w14:paraId="29B00442" w14:textId="77777777" w:rsidR="00AD5BFB" w:rsidRPr="00FE2225" w:rsidRDefault="00AD5BFB" w:rsidP="00E26304">
      <w:pPr>
        <w:rPr>
          <w:lang w:val="es-EC" w:eastAsia="es-EC"/>
        </w:rPr>
      </w:pPr>
    </w:p>
    <w:p w14:paraId="60A01890" w14:textId="77777777" w:rsidR="00AD5BFB" w:rsidRPr="00FE2225" w:rsidRDefault="00AD5BFB" w:rsidP="00E26304">
      <w:pPr>
        <w:rPr>
          <w:lang w:val="es-EC" w:eastAsia="es-EC"/>
        </w:rPr>
      </w:pPr>
    </w:p>
    <w:p w14:paraId="78DB3C2D" w14:textId="77777777" w:rsidR="00AD5BFB" w:rsidRPr="00FE2225" w:rsidRDefault="00AD5BFB" w:rsidP="00E26304">
      <w:pPr>
        <w:rPr>
          <w:lang w:val="es-EC" w:eastAsia="es-EC"/>
        </w:rPr>
      </w:pPr>
    </w:p>
    <w:p w14:paraId="0DA091D2" w14:textId="77777777" w:rsidR="00AD5BFB" w:rsidRPr="00FE2225" w:rsidRDefault="00AD5BFB" w:rsidP="00E26304">
      <w:pPr>
        <w:rPr>
          <w:lang w:val="es-EC" w:eastAsia="es-EC"/>
        </w:rPr>
      </w:pPr>
    </w:p>
    <w:p w14:paraId="6406E859" w14:textId="77777777" w:rsidR="00AD5BFB" w:rsidRPr="00FE2225" w:rsidRDefault="00AD5BFB" w:rsidP="00E26304">
      <w:pPr>
        <w:rPr>
          <w:lang w:val="es-EC" w:eastAsia="es-EC"/>
        </w:rPr>
      </w:pPr>
    </w:p>
    <w:p w14:paraId="780C8DF9" w14:textId="77777777" w:rsidR="00AD5BFB" w:rsidRPr="00FE2225" w:rsidRDefault="00AD5BFB" w:rsidP="00E26304">
      <w:pPr>
        <w:rPr>
          <w:lang w:val="es-EC" w:eastAsia="es-EC"/>
        </w:rPr>
      </w:pPr>
    </w:p>
    <w:p w14:paraId="14AF7C06" w14:textId="77777777" w:rsidR="00AD5BFB" w:rsidRPr="00FE2225" w:rsidRDefault="00AD5BFB" w:rsidP="00E26304">
      <w:pPr>
        <w:rPr>
          <w:lang w:val="es-EC" w:eastAsia="es-EC"/>
        </w:rPr>
      </w:pPr>
    </w:p>
    <w:p w14:paraId="2B35C1AE" w14:textId="77777777" w:rsidR="00AD5BFB" w:rsidRPr="00FE2225" w:rsidRDefault="00AD5BFB" w:rsidP="00E26304">
      <w:pPr>
        <w:rPr>
          <w:lang w:val="es-EC" w:eastAsia="es-EC"/>
        </w:rPr>
      </w:pPr>
    </w:p>
    <w:p w14:paraId="4853FF56" w14:textId="77777777" w:rsidR="00AD5BFB" w:rsidRPr="00FE2225" w:rsidRDefault="00AD5BFB" w:rsidP="00E26304">
      <w:pPr>
        <w:rPr>
          <w:lang w:val="es-EC" w:eastAsia="es-EC"/>
        </w:rPr>
      </w:pPr>
    </w:p>
    <w:p w14:paraId="597758E3" w14:textId="77777777" w:rsidR="00AD5BFB" w:rsidRPr="00FE2225" w:rsidRDefault="00AD5BFB" w:rsidP="00E26304">
      <w:pPr>
        <w:rPr>
          <w:lang w:val="es-EC" w:eastAsia="es-EC"/>
        </w:rPr>
      </w:pPr>
    </w:p>
    <w:p w14:paraId="7C4472DD" w14:textId="77777777" w:rsidR="006D1B96" w:rsidRPr="00FE2225" w:rsidRDefault="006D1B96" w:rsidP="00E26304">
      <w:pPr>
        <w:rPr>
          <w:lang w:val="es-EC" w:eastAsia="es-EC"/>
        </w:rPr>
      </w:pPr>
    </w:p>
    <w:p w14:paraId="2C64653A" w14:textId="77777777" w:rsidR="006D1B96" w:rsidRPr="00FE2225" w:rsidRDefault="006D1B96" w:rsidP="00E26304">
      <w:pPr>
        <w:rPr>
          <w:lang w:val="es-EC" w:eastAsia="es-EC"/>
        </w:rPr>
      </w:pPr>
    </w:p>
    <w:p w14:paraId="228C35C4" w14:textId="77777777" w:rsidR="006D1B96" w:rsidRPr="00FE2225" w:rsidRDefault="006D1B96" w:rsidP="00E26304">
      <w:pPr>
        <w:rPr>
          <w:lang w:val="es-EC" w:eastAsia="es-EC"/>
        </w:rPr>
      </w:pPr>
    </w:p>
    <w:p w14:paraId="0AB6934B" w14:textId="77777777" w:rsidR="00AD5BFB" w:rsidRPr="00FE2225" w:rsidRDefault="00AD5BFB" w:rsidP="00E26304">
      <w:pPr>
        <w:pStyle w:val="Ttulo1"/>
        <w:spacing w:before="0" w:line="360" w:lineRule="auto"/>
        <w:jc w:val="center"/>
        <w:rPr>
          <w:rFonts w:ascii="Times New Roman" w:hAnsi="Times New Roman" w:cs="Times New Roman"/>
          <w:color w:val="auto"/>
          <w:sz w:val="24"/>
        </w:rPr>
      </w:pPr>
      <w:bookmarkStart w:id="228" w:name="_Toc496895856"/>
      <w:bookmarkEnd w:id="226"/>
      <w:bookmarkEnd w:id="227"/>
      <w:r w:rsidRPr="00FE2225">
        <w:rPr>
          <w:rFonts w:ascii="Times New Roman" w:hAnsi="Times New Roman" w:cs="Times New Roman"/>
          <w:color w:val="auto"/>
          <w:sz w:val="24"/>
        </w:rPr>
        <w:lastRenderedPageBreak/>
        <w:t>ARGUMENTACIÓN TEÓRICA</w:t>
      </w:r>
      <w:bookmarkEnd w:id="228"/>
    </w:p>
    <w:p w14:paraId="193D4FC8" w14:textId="77777777" w:rsidR="00AD5BFB" w:rsidRPr="00FE2225" w:rsidRDefault="00AD5BFB" w:rsidP="00E26304">
      <w:pPr>
        <w:spacing w:line="360" w:lineRule="auto"/>
        <w:jc w:val="both"/>
        <w:rPr>
          <w:b/>
        </w:rPr>
      </w:pPr>
    </w:p>
    <w:p w14:paraId="602A7396" w14:textId="77777777" w:rsidR="00AD5BFB" w:rsidRPr="00FE2225" w:rsidRDefault="00AD5BFB" w:rsidP="00C96B8D">
      <w:pPr>
        <w:spacing w:line="360" w:lineRule="auto"/>
        <w:ind w:firstLine="851"/>
        <w:jc w:val="both"/>
      </w:pPr>
      <w:r w:rsidRPr="00FE2225">
        <w:t>Esta palabra deriva del término griego empáthetia, recibe también el nombre de inteligencia interpersonal (término acuñado por Howard Gardner) y se refiere a la habilidad cognitiva de una persona para entender el universo emocional de otra.</w:t>
      </w:r>
    </w:p>
    <w:p w14:paraId="57A129B7" w14:textId="2585DC21" w:rsidR="00AD5BFB" w:rsidRPr="00FE2225" w:rsidRDefault="00AD5BFB" w:rsidP="00E26304">
      <w:pPr>
        <w:spacing w:line="360" w:lineRule="auto"/>
        <w:jc w:val="both"/>
      </w:pPr>
      <w:r w:rsidRPr="00FE2225">
        <w:t>En la inteligencia emocional se agrupan todas las habilidades</w:t>
      </w:r>
      <w:r w:rsidR="00C205E5" w:rsidRPr="00FE2225">
        <w:t xml:space="preserve"> están</w:t>
      </w:r>
      <w:r w:rsidRPr="00FE2225">
        <w:t xml:space="preserve"> relacionadas con la comunicación entre el individuo y los sentimientos (ya sean propios o ajenos). Está compuesta por las siguientes destrezas: autoconciencia, control emocional, motivación, manejo de las relaciones; y la empatía es la quinta habilidad que permite percibir los sentimientos de los demás y hacer que se sientan menos solos o aislados. Para desarrollarla hay que abrir la mente e intentar captar la vida desde la perspectiva del otro y no desde la nuestra.</w:t>
      </w:r>
    </w:p>
    <w:p w14:paraId="4B8306D1" w14:textId="77777777" w:rsidR="00C96B8D" w:rsidRPr="00FE2225" w:rsidRDefault="00C96B8D" w:rsidP="00E26304">
      <w:pPr>
        <w:spacing w:line="360" w:lineRule="auto"/>
        <w:jc w:val="both"/>
      </w:pPr>
    </w:p>
    <w:p w14:paraId="79EF6D5A" w14:textId="141B96DE" w:rsidR="00666C25" w:rsidRPr="00FE2225" w:rsidRDefault="00C205E5" w:rsidP="00C96B8D">
      <w:pPr>
        <w:spacing w:line="360" w:lineRule="auto"/>
        <w:ind w:firstLine="851"/>
        <w:jc w:val="both"/>
      </w:pPr>
      <w:r w:rsidRPr="00FE2225">
        <w:t xml:space="preserve">La empatía se encuentra dentro de las habilidades cognitivas de percibir, de forma común lo que otra persona </w:t>
      </w:r>
      <w:r w:rsidR="00666C25" w:rsidRPr="00FE2225">
        <w:t>pueda estar atravesando sin utilizar perjuicios. Es la capacidad de las personas que les permite involucrarse en la situación emocional de las demás personas con el fin de comprender lo que sienten y piensan, la misma</w:t>
      </w:r>
      <w:r w:rsidR="00666C25" w:rsidRPr="00FE2225">
        <w:rPr>
          <w:b/>
        </w:rPr>
        <w:t xml:space="preserve"> </w:t>
      </w:r>
      <w:r w:rsidR="00AD5BFB" w:rsidRPr="00FE2225">
        <w:rPr>
          <w:b/>
        </w:rPr>
        <w:t xml:space="preserve"> </w:t>
      </w:r>
      <w:r w:rsidR="00AD5BFB" w:rsidRPr="00FE2225">
        <w:t xml:space="preserve">parte de la comprensión de los sentimientos de una persona frente a una situación propuesta. </w:t>
      </w:r>
      <w:r w:rsidR="00C96B8D" w:rsidRPr="00FE2225">
        <w:rPr>
          <w:noProof/>
          <w:lang w:val="es-EC"/>
        </w:rPr>
        <w:t>(Fariña, 2015)</w:t>
      </w:r>
    </w:p>
    <w:p w14:paraId="54D86E9E" w14:textId="10E5C7A2" w:rsidR="00AD5BFB" w:rsidRPr="00FE2225" w:rsidRDefault="00666C25" w:rsidP="00E26304">
      <w:pPr>
        <w:spacing w:line="360" w:lineRule="auto"/>
        <w:jc w:val="both"/>
        <w:rPr>
          <w:b/>
        </w:rPr>
      </w:pPr>
      <w:r w:rsidRPr="00FE2225">
        <w:t>Teniendo en cuenta los sentimientos y emociones como un reflejo del pensamiento, de manera idónea deducen lo que la otra persona está pensando, prestar atención es vital en la empatía aunque este proceso se realiza de manera inconsciente. Es importante considerar que las demás personas pueden sentir y pensar de diferentes maneras.</w:t>
      </w:r>
    </w:p>
    <w:p w14:paraId="0E187E5D" w14:textId="20BC889D" w:rsidR="00AD5BFB" w:rsidRPr="00FE2225" w:rsidRDefault="00AD5BFB" w:rsidP="00E26304">
      <w:pPr>
        <w:shd w:val="clear" w:color="auto" w:fill="FFFFFF"/>
        <w:spacing w:line="360" w:lineRule="auto"/>
        <w:jc w:val="both"/>
        <w:rPr>
          <w:rFonts w:eastAsia="Times New Roman"/>
          <w:spacing w:val="-2"/>
        </w:rPr>
      </w:pPr>
      <w:r w:rsidRPr="00FE2225">
        <w:rPr>
          <w:rFonts w:eastAsia="Times New Roman"/>
          <w:spacing w:val="-2"/>
        </w:rPr>
        <w:t xml:space="preserve">La persona empática </w:t>
      </w:r>
      <w:r w:rsidR="00666C25" w:rsidRPr="00FE2225">
        <w:rPr>
          <w:rFonts w:eastAsia="Times New Roman"/>
          <w:spacing w:val="-2"/>
        </w:rPr>
        <w:t>tiene la capacidad de darse cuenta que un comentario ha molestado a la otra persona. La compasión se relaciona</w:t>
      </w:r>
      <w:r w:rsidRPr="00FE2225">
        <w:rPr>
          <w:rFonts w:eastAsia="Times New Roman"/>
          <w:spacing w:val="-2"/>
        </w:rPr>
        <w:t xml:space="preserve"> </w:t>
      </w:r>
      <w:r w:rsidR="00666C25" w:rsidRPr="00FE2225">
        <w:rPr>
          <w:rFonts w:eastAsia="Times New Roman"/>
          <w:spacing w:val="-2"/>
        </w:rPr>
        <w:t xml:space="preserve">con la empatía, ya que es necesario un grado de empatía </w:t>
      </w:r>
      <w:r w:rsidRPr="00FE2225">
        <w:rPr>
          <w:rFonts w:eastAsia="Times New Roman"/>
          <w:spacing w:val="-2"/>
        </w:rPr>
        <w:t xml:space="preserve">para poder sentir compasión por los demás. La empatía te permite sentir su dolor y su sufrimiento y, por tanto, llegar a compadecerte de alguien que sufre y desear prestarle tú ayuda. </w:t>
      </w:r>
      <w:sdt>
        <w:sdtPr>
          <w:rPr>
            <w:rFonts w:eastAsia="Times New Roman"/>
            <w:spacing w:val="-2"/>
          </w:rPr>
          <w:id w:val="-1073891402"/>
          <w:citation/>
        </w:sdtPr>
        <w:sdtContent>
          <w:r w:rsidRPr="00FE2225">
            <w:rPr>
              <w:rFonts w:eastAsia="Times New Roman"/>
              <w:spacing w:val="-2"/>
            </w:rPr>
            <w:fldChar w:fldCharType="begin"/>
          </w:r>
          <w:r w:rsidRPr="00FE2225">
            <w:rPr>
              <w:rFonts w:eastAsia="Times New Roman"/>
              <w:spacing w:val="-2"/>
            </w:rPr>
            <w:instrText xml:space="preserve"> CITATION Ana16 \l 12298 </w:instrText>
          </w:r>
          <w:r w:rsidRPr="00FE2225">
            <w:rPr>
              <w:rFonts w:eastAsia="Times New Roman"/>
              <w:spacing w:val="-2"/>
            </w:rPr>
            <w:fldChar w:fldCharType="separate"/>
          </w:r>
          <w:r w:rsidRPr="00FE2225">
            <w:rPr>
              <w:rFonts w:eastAsia="Times New Roman"/>
              <w:noProof/>
              <w:spacing w:val="-2"/>
            </w:rPr>
            <w:t>(Muñoz, 2016)</w:t>
          </w:r>
          <w:r w:rsidRPr="00FE2225">
            <w:rPr>
              <w:rFonts w:eastAsia="Times New Roman"/>
              <w:spacing w:val="-2"/>
            </w:rPr>
            <w:fldChar w:fldCharType="end"/>
          </w:r>
        </w:sdtContent>
      </w:sdt>
      <w:r w:rsidRPr="00FE2225">
        <w:rPr>
          <w:rFonts w:eastAsia="Times New Roman"/>
          <w:spacing w:val="-2"/>
        </w:rPr>
        <w:t xml:space="preserve">. </w:t>
      </w:r>
    </w:p>
    <w:p w14:paraId="13281F22" w14:textId="5A28464D" w:rsidR="00AD5BFB" w:rsidRPr="00FE2225" w:rsidRDefault="00AD5BFB" w:rsidP="00E26304">
      <w:pPr>
        <w:shd w:val="clear" w:color="auto" w:fill="FFFFFF"/>
        <w:spacing w:line="360" w:lineRule="auto"/>
        <w:jc w:val="both"/>
        <w:rPr>
          <w:rFonts w:eastAsia="Times New Roman"/>
          <w:spacing w:val="-2"/>
        </w:rPr>
      </w:pPr>
      <w:r w:rsidRPr="00FE2225">
        <w:rPr>
          <w:rFonts w:eastAsia="Times New Roman"/>
          <w:spacing w:val="-2"/>
        </w:rPr>
        <w:lastRenderedPageBreak/>
        <w:t>En gran parte, las personas suelen tener una respuesta empática, cuando otra persona sufre algún accidente pequeño, como un golpe, un tropezón, un resbalo, entre otros; y percibe la misma sensación que el afectado; el inconveniente se genera, cuando por librarse de la reacción de dolor empieza a reírse, y se aleja de la sensación empática hacia el afectado. Pero, si la otra persona, en lugar de tener un dolor físico está sufriendo un dolor emocional, resulta más difícil saber lo que la otra persona está pensando; por lo que se requiere de un mayor grado de atención y de conciencia, para que se dé la empatía hacia quien vive la situación emocional compleja.</w:t>
      </w:r>
    </w:p>
    <w:p w14:paraId="01778471" w14:textId="77777777" w:rsidR="00C96B8D" w:rsidRPr="00FE2225" w:rsidRDefault="00C96B8D" w:rsidP="00E26304">
      <w:pPr>
        <w:shd w:val="clear" w:color="auto" w:fill="FFFFFF"/>
        <w:spacing w:line="360" w:lineRule="auto"/>
        <w:jc w:val="both"/>
        <w:outlineLvl w:val="2"/>
        <w:rPr>
          <w:rFonts w:eastAsia="Times New Roman"/>
          <w:b/>
          <w:bCs/>
          <w:spacing w:val="-2"/>
        </w:rPr>
      </w:pPr>
      <w:bookmarkStart w:id="229" w:name="_Toc493583501"/>
      <w:bookmarkStart w:id="230" w:name="_Toc493583994"/>
      <w:bookmarkStart w:id="231" w:name="_Toc493720747"/>
      <w:bookmarkStart w:id="232" w:name="_Toc493852739"/>
      <w:bookmarkStart w:id="233" w:name="_Toc493858087"/>
      <w:bookmarkStart w:id="234" w:name="_Toc493858656"/>
    </w:p>
    <w:p w14:paraId="70C8D63A" w14:textId="63CF690D" w:rsidR="00666C25" w:rsidRPr="00FE2225" w:rsidRDefault="00AD5BFB" w:rsidP="00E26304">
      <w:pPr>
        <w:shd w:val="clear" w:color="auto" w:fill="FFFFFF"/>
        <w:spacing w:line="360" w:lineRule="auto"/>
        <w:jc w:val="both"/>
        <w:outlineLvl w:val="2"/>
        <w:rPr>
          <w:rFonts w:eastAsia="Times New Roman"/>
          <w:b/>
          <w:bCs/>
          <w:spacing w:val="-2"/>
        </w:rPr>
      </w:pPr>
      <w:bookmarkStart w:id="235" w:name="_Toc496872615"/>
      <w:bookmarkStart w:id="236" w:name="_Toc496895857"/>
      <w:r w:rsidRPr="00FE2225">
        <w:rPr>
          <w:rFonts w:eastAsia="Times New Roman"/>
          <w:b/>
          <w:bCs/>
          <w:spacing w:val="-2"/>
        </w:rPr>
        <w:t>Cómo desarrollar la empatía</w:t>
      </w:r>
      <w:bookmarkEnd w:id="229"/>
      <w:bookmarkEnd w:id="230"/>
      <w:bookmarkEnd w:id="231"/>
      <w:bookmarkEnd w:id="232"/>
      <w:bookmarkEnd w:id="233"/>
      <w:bookmarkEnd w:id="234"/>
      <w:bookmarkEnd w:id="235"/>
      <w:bookmarkEnd w:id="236"/>
    </w:p>
    <w:p w14:paraId="5E42B708" w14:textId="42CADB6C" w:rsidR="00AD5BFB" w:rsidRPr="00FE2225" w:rsidRDefault="00AD5BFB" w:rsidP="00C96B8D">
      <w:pPr>
        <w:shd w:val="clear" w:color="auto" w:fill="FFFFFF"/>
        <w:spacing w:line="360" w:lineRule="auto"/>
        <w:ind w:firstLine="851"/>
        <w:jc w:val="both"/>
        <w:outlineLvl w:val="2"/>
        <w:rPr>
          <w:rFonts w:eastAsia="Times New Roman"/>
          <w:spacing w:val="-2"/>
        </w:rPr>
      </w:pPr>
      <w:bookmarkStart w:id="237" w:name="_Toc493583502"/>
      <w:bookmarkStart w:id="238" w:name="_Toc493583995"/>
      <w:bookmarkStart w:id="239" w:name="_Toc493720748"/>
      <w:bookmarkStart w:id="240" w:name="_Toc493847871"/>
      <w:bookmarkStart w:id="241" w:name="_Toc493852740"/>
      <w:bookmarkStart w:id="242" w:name="_Toc493858088"/>
      <w:bookmarkStart w:id="243" w:name="_Toc493858657"/>
      <w:bookmarkStart w:id="244" w:name="_Toc496872616"/>
      <w:bookmarkStart w:id="245" w:name="_Toc496895858"/>
      <w:r w:rsidRPr="00FE2225">
        <w:rPr>
          <w:rFonts w:eastAsia="Times New Roman"/>
          <w:spacing w:val="-2"/>
        </w:rPr>
        <w:t xml:space="preserve">Una persona puede aumentar su capacidad de empatía </w:t>
      </w:r>
      <w:r w:rsidR="004D4CA5" w:rsidRPr="00FE2225">
        <w:rPr>
          <w:rFonts w:eastAsia="Times New Roman"/>
          <w:spacing w:val="-2"/>
        </w:rPr>
        <w:t xml:space="preserve">visualizando </w:t>
      </w:r>
      <w:r w:rsidRPr="00FE2225">
        <w:rPr>
          <w:rFonts w:eastAsia="Times New Roman"/>
          <w:spacing w:val="-2"/>
        </w:rPr>
        <w:t xml:space="preserve">con </w:t>
      </w:r>
      <w:r w:rsidR="004D4CA5" w:rsidRPr="00FE2225">
        <w:rPr>
          <w:rFonts w:eastAsia="Times New Roman"/>
          <w:spacing w:val="-2"/>
        </w:rPr>
        <w:t>detalles a los demás mientras plantea una conversación</w:t>
      </w:r>
      <w:r w:rsidRPr="00FE2225">
        <w:rPr>
          <w:rFonts w:eastAsia="Times New Roman"/>
          <w:spacing w:val="-2"/>
        </w:rPr>
        <w:t xml:space="preserve">, </w:t>
      </w:r>
      <w:r w:rsidR="004D4CA5" w:rsidRPr="00FE2225">
        <w:rPr>
          <w:rFonts w:eastAsia="Times New Roman"/>
          <w:spacing w:val="-2"/>
        </w:rPr>
        <w:t>poniendo toda la</w:t>
      </w:r>
      <w:r w:rsidRPr="00FE2225">
        <w:rPr>
          <w:rFonts w:eastAsia="Times New Roman"/>
          <w:spacing w:val="-2"/>
        </w:rPr>
        <w:t> </w:t>
      </w:r>
      <w:hyperlink r:id="rId247" w:history="1">
        <w:r w:rsidRPr="00FE2225">
          <w:rPr>
            <w:rFonts w:eastAsia="Times New Roman"/>
            <w:spacing w:val="-2"/>
          </w:rPr>
          <w:t>atención</w:t>
        </w:r>
      </w:hyperlink>
      <w:r w:rsidRPr="00FE2225">
        <w:rPr>
          <w:rFonts w:eastAsia="Times New Roman"/>
          <w:spacing w:val="-2"/>
        </w:rPr>
        <w:t> y observando todos los mensajes que esa persona transmite</w:t>
      </w:r>
      <w:bookmarkEnd w:id="237"/>
      <w:bookmarkEnd w:id="238"/>
      <w:bookmarkEnd w:id="239"/>
      <w:bookmarkEnd w:id="240"/>
      <w:bookmarkEnd w:id="241"/>
      <w:bookmarkEnd w:id="242"/>
      <w:bookmarkEnd w:id="243"/>
      <w:r w:rsidR="004D4CA5" w:rsidRPr="00FE2225">
        <w:rPr>
          <w:rFonts w:eastAsia="Times New Roman"/>
          <w:spacing w:val="-2"/>
        </w:rPr>
        <w:t>.</w:t>
      </w:r>
      <w:bookmarkEnd w:id="244"/>
      <w:bookmarkEnd w:id="245"/>
    </w:p>
    <w:p w14:paraId="54E11585" w14:textId="293FFDA3" w:rsidR="00AD5BFB" w:rsidRPr="00FE2225" w:rsidRDefault="004D4CA5" w:rsidP="00E26304">
      <w:pPr>
        <w:shd w:val="clear" w:color="auto" w:fill="FFFFFF"/>
        <w:spacing w:line="360" w:lineRule="auto"/>
        <w:jc w:val="both"/>
        <w:rPr>
          <w:rFonts w:eastAsia="Times New Roman"/>
          <w:spacing w:val="-2"/>
        </w:rPr>
      </w:pPr>
      <w:r w:rsidRPr="00FE2225">
        <w:rPr>
          <w:rFonts w:eastAsia="Times New Roman"/>
          <w:spacing w:val="-2"/>
        </w:rPr>
        <w:t>Mientras una persona habla con otra</w:t>
      </w:r>
      <w:r w:rsidR="00AD5BFB" w:rsidRPr="00FE2225">
        <w:rPr>
          <w:rFonts w:eastAsia="Times New Roman"/>
          <w:spacing w:val="-2"/>
        </w:rPr>
        <w:t>,</w:t>
      </w:r>
      <w:r w:rsidRPr="00FE2225">
        <w:rPr>
          <w:rFonts w:eastAsia="Times New Roman"/>
          <w:spacing w:val="-2"/>
        </w:rPr>
        <w:t xml:space="preserve"> debe estar al </w:t>
      </w:r>
      <w:r w:rsidR="00AD5BFB" w:rsidRPr="00FE2225">
        <w:rPr>
          <w:rFonts w:eastAsia="Times New Roman"/>
          <w:spacing w:val="-2"/>
        </w:rPr>
        <w:t xml:space="preserve">pendiente de </w:t>
      </w:r>
      <w:r w:rsidRPr="00FE2225">
        <w:rPr>
          <w:rFonts w:eastAsia="Times New Roman"/>
          <w:spacing w:val="-2"/>
        </w:rPr>
        <w:t>las palabras propias</w:t>
      </w:r>
      <w:r w:rsidR="00AD5BFB" w:rsidRPr="00FE2225">
        <w:rPr>
          <w:rFonts w:eastAsia="Times New Roman"/>
          <w:spacing w:val="-2"/>
        </w:rPr>
        <w:t xml:space="preserve">, de lo </w:t>
      </w:r>
      <w:r w:rsidRPr="00FE2225">
        <w:rPr>
          <w:rFonts w:eastAsia="Times New Roman"/>
          <w:spacing w:val="-2"/>
        </w:rPr>
        <w:t>que va a decir posteriormente, de lo que hay al</w:t>
      </w:r>
      <w:r w:rsidR="00AD5BFB" w:rsidRPr="00FE2225">
        <w:rPr>
          <w:rFonts w:eastAsia="Times New Roman"/>
          <w:spacing w:val="-2"/>
        </w:rPr>
        <w:t xml:space="preserve"> alrededor o de </w:t>
      </w:r>
      <w:r w:rsidRPr="00FE2225">
        <w:rPr>
          <w:rFonts w:eastAsia="Times New Roman"/>
          <w:spacing w:val="-2"/>
        </w:rPr>
        <w:t>las ideas  que rondan la mente, la</w:t>
      </w:r>
      <w:r w:rsidR="00AD5BFB" w:rsidRPr="00FE2225">
        <w:rPr>
          <w:rFonts w:eastAsia="Times New Roman"/>
          <w:spacing w:val="-2"/>
        </w:rPr>
        <w:t xml:space="preserve"> capacidad para "leer" a la otra persona no será muy alta.</w:t>
      </w:r>
    </w:p>
    <w:p w14:paraId="18AFAE98" w14:textId="5242B07C" w:rsidR="00AD5BFB" w:rsidRPr="00FE2225" w:rsidRDefault="004D4CA5" w:rsidP="00E26304">
      <w:pPr>
        <w:shd w:val="clear" w:color="auto" w:fill="FFFFFF"/>
        <w:spacing w:line="360" w:lineRule="auto"/>
        <w:jc w:val="both"/>
        <w:rPr>
          <w:rFonts w:eastAsia="Times New Roman"/>
          <w:spacing w:val="-2"/>
        </w:rPr>
      </w:pPr>
      <w:r w:rsidRPr="00FE2225">
        <w:rPr>
          <w:rFonts w:eastAsia="Times New Roman"/>
          <w:spacing w:val="-2"/>
        </w:rPr>
        <w:t>La empatía va más allá de lo que el otro siente sino en responder de forma adecuada a la emoción que la otra persona está sintiendo. Por ejemplo cuando una persona menciona que acaba de terminar con su pareja y tú sonríes y dices</w:t>
      </w:r>
      <w:r w:rsidR="00AD5BFB" w:rsidRPr="00FE2225">
        <w:rPr>
          <w:rFonts w:eastAsia="Times New Roman"/>
          <w:spacing w:val="-2"/>
        </w:rPr>
        <w:t xml:space="preserve"> "¡Qué bien!", no estás dando una respuesta muy empática.</w:t>
      </w:r>
      <w:r w:rsidRPr="00FE2225">
        <w:rPr>
          <w:rFonts w:eastAsia="Times New Roman"/>
          <w:spacing w:val="-2"/>
        </w:rPr>
        <w:t xml:space="preserve"> Las relaciones que estén ligadas con la empatía son más satisfactorias profundas y gratificantes, porque las personas empáticas se encuentran más tiempo en  relación con los demás</w:t>
      </w:r>
      <w:r w:rsidR="00C96B8D" w:rsidRPr="00FE2225">
        <w:rPr>
          <w:rFonts w:eastAsia="Times New Roman"/>
          <w:spacing w:val="-2"/>
        </w:rPr>
        <w:t>.</w:t>
      </w:r>
      <w:r w:rsidRPr="00FE2225">
        <w:rPr>
          <w:rFonts w:eastAsia="Times New Roman"/>
          <w:spacing w:val="-2"/>
        </w:rPr>
        <w:t xml:space="preserve"> </w:t>
      </w:r>
      <w:r w:rsidR="00AD5BFB" w:rsidRPr="00FE2225">
        <w:rPr>
          <w:rFonts w:eastAsia="Times New Roman"/>
          <w:spacing w:val="-2"/>
        </w:rPr>
        <w:t xml:space="preserve"> </w:t>
      </w:r>
      <w:r w:rsidR="00C96B8D" w:rsidRPr="00FE2225">
        <w:rPr>
          <w:rFonts w:eastAsia="Times New Roman"/>
          <w:noProof/>
          <w:spacing w:val="-2"/>
        </w:rPr>
        <w:t>(Muñoz, 2016)</w:t>
      </w:r>
    </w:p>
    <w:p w14:paraId="63BAC15E" w14:textId="6150CD43" w:rsidR="00FE2225" w:rsidRDefault="00AD5BFB" w:rsidP="00E26304">
      <w:pPr>
        <w:shd w:val="clear" w:color="auto" w:fill="FFFFFF"/>
        <w:spacing w:line="360" w:lineRule="auto"/>
        <w:jc w:val="both"/>
        <w:rPr>
          <w:rFonts w:eastAsia="Times New Roman"/>
          <w:spacing w:val="-2"/>
        </w:rPr>
      </w:pPr>
      <w:r w:rsidRPr="00FE2225">
        <w:rPr>
          <w:rFonts w:eastAsia="Times New Roman"/>
          <w:spacing w:val="-2"/>
        </w:rPr>
        <w:t>Por ejemplo, en uno de los conferencistas que mira a uno de sus interlocutores y sabe que se está poniendo nervioso porque se acercan a una situación que teme y, sin que el conferencista diga nada, lo consuela y anima. Un comportamiento como este tiene un efecto muy poderoso en el interlocutor, que tal vez no se atrevía a mostrar su miedo abiertamente y que siente un tremendo alivio al ver que ni siquiera le hace falta, además de recibir un apoyo que estaba necesitando.</w:t>
      </w:r>
    </w:p>
    <w:p w14:paraId="5D77C7BC" w14:textId="77777777" w:rsidR="00221760" w:rsidRDefault="00221760" w:rsidP="00E26304">
      <w:pPr>
        <w:shd w:val="clear" w:color="auto" w:fill="FFFFFF"/>
        <w:spacing w:line="360" w:lineRule="auto"/>
        <w:jc w:val="both"/>
        <w:rPr>
          <w:rFonts w:eastAsia="Times New Roman"/>
          <w:spacing w:val="-2"/>
        </w:rPr>
      </w:pPr>
    </w:p>
    <w:p w14:paraId="73DF7F58" w14:textId="77777777" w:rsidR="00B1306F" w:rsidRPr="00FE2225" w:rsidRDefault="00B1306F" w:rsidP="00E26304">
      <w:pPr>
        <w:shd w:val="clear" w:color="auto" w:fill="FFFFFF"/>
        <w:spacing w:line="360" w:lineRule="auto"/>
        <w:jc w:val="both"/>
        <w:rPr>
          <w:rFonts w:eastAsia="Times New Roman"/>
          <w:spacing w:val="-2"/>
        </w:rPr>
      </w:pPr>
    </w:p>
    <w:p w14:paraId="70228C28" w14:textId="77777777" w:rsidR="00AD5BFB" w:rsidRPr="00FE2225" w:rsidRDefault="00AD5BFB" w:rsidP="00E26304">
      <w:pPr>
        <w:shd w:val="clear" w:color="auto" w:fill="FFFFFF"/>
        <w:spacing w:line="360" w:lineRule="auto"/>
        <w:jc w:val="both"/>
        <w:rPr>
          <w:rFonts w:eastAsia="Times New Roman"/>
          <w:b/>
          <w:spacing w:val="-2"/>
        </w:rPr>
      </w:pPr>
      <w:r w:rsidRPr="00FE2225">
        <w:rPr>
          <w:rFonts w:eastAsia="Times New Roman"/>
          <w:b/>
          <w:spacing w:val="-2"/>
        </w:rPr>
        <w:lastRenderedPageBreak/>
        <w:t>¿Cuándo demostramos empatía?</w:t>
      </w:r>
    </w:p>
    <w:p w14:paraId="2680D1B3" w14:textId="6E1D86EE" w:rsidR="004D4CA5" w:rsidRPr="00FE2225" w:rsidRDefault="004D4CA5" w:rsidP="00C96B8D">
      <w:pPr>
        <w:shd w:val="clear" w:color="auto" w:fill="FFFFFF"/>
        <w:spacing w:line="360" w:lineRule="auto"/>
        <w:ind w:firstLine="851"/>
        <w:jc w:val="both"/>
        <w:rPr>
          <w:rFonts w:eastAsia="Times New Roman"/>
          <w:spacing w:val="-2"/>
        </w:rPr>
      </w:pPr>
      <w:r w:rsidRPr="00FE2225">
        <w:rPr>
          <w:rFonts w:eastAsia="Times New Roman"/>
          <w:spacing w:val="-2"/>
        </w:rPr>
        <w:t xml:space="preserve">La empatía se tiene que poner en práctica entre algunas de ellas </w:t>
      </w:r>
      <w:r w:rsidR="007D0D19" w:rsidRPr="00FE2225">
        <w:rPr>
          <w:rFonts w:eastAsia="Times New Roman"/>
          <w:spacing w:val="-2"/>
        </w:rPr>
        <w:t>se tiene</w:t>
      </w:r>
      <w:r w:rsidRPr="00FE2225">
        <w:rPr>
          <w:rFonts w:eastAsia="Times New Roman"/>
          <w:spacing w:val="-2"/>
        </w:rPr>
        <w:t>:</w:t>
      </w:r>
    </w:p>
    <w:p w14:paraId="1DD2FFBB" w14:textId="72A0E94C" w:rsidR="00AD5BFB" w:rsidRPr="00FE2225" w:rsidRDefault="00AD5BFB" w:rsidP="005A6FD4">
      <w:pPr>
        <w:spacing w:line="360" w:lineRule="auto"/>
        <w:jc w:val="both"/>
      </w:pPr>
      <w:r w:rsidRPr="00FE2225">
        <w:t xml:space="preserve">Se puede ser una persona muy empática, pero si no lo demostramos, si no se pone en práctica no sirve para nada. Así </w:t>
      </w:r>
      <w:r w:rsidR="007D0D19" w:rsidRPr="00FE2225">
        <w:t>se tiene</w:t>
      </w:r>
      <w:r w:rsidRPr="00FE2225">
        <w:t xml:space="preserve"> algunas ocasiones en que podemos utilizar la empatía, como:</w:t>
      </w:r>
      <w:r w:rsidR="005A6FD4" w:rsidRPr="00FE2225">
        <w:t xml:space="preserve"> a) </w:t>
      </w:r>
      <w:r w:rsidRPr="00FE2225">
        <w:t xml:space="preserve">Cuando </w:t>
      </w:r>
      <w:r w:rsidR="004D4CA5" w:rsidRPr="00FE2225">
        <w:t>una persona sabe escuchar</w:t>
      </w:r>
      <w:r w:rsidRPr="00FE2225">
        <w:t xml:space="preserve"> y comprender los sentimientos del otro, sin estar tan pendientes de </w:t>
      </w:r>
      <w:r w:rsidR="004D4CA5" w:rsidRPr="00FE2225">
        <w:t xml:space="preserve">la persona misma </w:t>
      </w:r>
      <w:r w:rsidR="005A6FD4" w:rsidRPr="00FE2225">
        <w:t xml:space="preserve"> y de nuestras propias palabras; b) </w:t>
      </w:r>
      <w:r w:rsidRPr="00FE2225">
        <w:t xml:space="preserve">Cuando no solo </w:t>
      </w:r>
      <w:r w:rsidR="00807D92" w:rsidRPr="00FE2225">
        <w:t xml:space="preserve">se utiliza </w:t>
      </w:r>
      <w:r w:rsidRPr="00FE2225">
        <w:t xml:space="preserve"> palabras para consolar. </w:t>
      </w:r>
      <w:r w:rsidR="00807D92" w:rsidRPr="00FE2225">
        <w:t>Si no se brinda</w:t>
      </w:r>
      <w:r w:rsidRPr="00FE2225">
        <w:t xml:space="preserve"> un abrazo, una palmada en el hombro, un beso, </w:t>
      </w:r>
      <w:r w:rsidR="00807D92" w:rsidRPr="00FE2225">
        <w:t xml:space="preserve"> </w:t>
      </w:r>
      <w:r w:rsidR="005A6FD4" w:rsidRPr="00FE2225">
        <w:t xml:space="preserve">hace a una persona más empática; c) </w:t>
      </w:r>
      <w:r w:rsidRPr="00FE2225">
        <w:t xml:space="preserve">Cuando </w:t>
      </w:r>
      <w:r w:rsidR="00807D92" w:rsidRPr="00FE2225">
        <w:t>se ayuda a una persona que se encuent</w:t>
      </w:r>
      <w:r w:rsidR="005A6FD4" w:rsidRPr="00FE2225">
        <w:t xml:space="preserve">ra en una situación angustiosa; d) </w:t>
      </w:r>
      <w:r w:rsidRPr="00FE2225">
        <w:t xml:space="preserve">Cuando </w:t>
      </w:r>
      <w:r w:rsidR="00807D92" w:rsidRPr="00FE2225">
        <w:t xml:space="preserve">una persona se expresa </w:t>
      </w:r>
      <w:r w:rsidRPr="00FE2225">
        <w:t xml:space="preserve"> con delicadeza y </w:t>
      </w:r>
      <w:r w:rsidR="005A6FD4" w:rsidRPr="00FE2225">
        <w:t xml:space="preserve">educación; e) </w:t>
      </w:r>
      <w:r w:rsidRPr="00FE2225">
        <w:t xml:space="preserve">Cuando </w:t>
      </w:r>
      <w:r w:rsidR="00807D92" w:rsidRPr="00FE2225">
        <w:t>no se muestra</w:t>
      </w:r>
      <w:r w:rsidRPr="00FE2225">
        <w:t xml:space="preserve"> gestos de aburrimiento, irritación, cansancio, hacia lo </w:t>
      </w:r>
      <w:r w:rsidR="00807D92" w:rsidRPr="00FE2225">
        <w:t>demás cuentan.</w:t>
      </w:r>
      <w:r w:rsidRPr="00FE2225">
        <w:t xml:space="preserve"> </w:t>
      </w:r>
      <w:r w:rsidR="002A1405" w:rsidRPr="00FE2225">
        <w:rPr>
          <w:noProof/>
        </w:rPr>
        <w:t>(Hidalgo, 2015)</w:t>
      </w:r>
      <w:r w:rsidRPr="00FE2225">
        <w:t xml:space="preserve">. </w:t>
      </w:r>
    </w:p>
    <w:p w14:paraId="42A97762" w14:textId="6F5679BB" w:rsidR="00AD5BFB" w:rsidRPr="00FE2225" w:rsidRDefault="00807D92" w:rsidP="00E26304">
      <w:pPr>
        <w:spacing w:line="360" w:lineRule="auto"/>
        <w:jc w:val="both"/>
        <w:rPr>
          <w:rFonts w:eastAsia="Times New Roman"/>
        </w:rPr>
      </w:pPr>
      <w:r w:rsidRPr="00FE2225">
        <w:t xml:space="preserve">Al intercambiar ideas entre dos personas se presenta una situación común es que una de ellas quiere expresar lo que siente, se distrae, evita el tema. </w:t>
      </w:r>
      <w:r w:rsidR="00AD5BFB" w:rsidRPr="00FE2225">
        <w:rPr>
          <w:rFonts w:eastAsia="Times New Roman"/>
        </w:rPr>
        <w:t xml:space="preserve">Esto </w:t>
      </w:r>
      <w:r w:rsidRPr="00FE2225">
        <w:rPr>
          <w:rFonts w:eastAsia="Times New Roman"/>
        </w:rPr>
        <w:t xml:space="preserve">sucede cuando la persona siente </w:t>
      </w:r>
      <w:r w:rsidR="00AD5BFB" w:rsidRPr="00FE2225">
        <w:rPr>
          <w:rFonts w:eastAsia="Times New Roman"/>
        </w:rPr>
        <w:t xml:space="preserve"> la presencia de ciertas barreras que se</w:t>
      </w:r>
      <w:r w:rsidRPr="00FE2225">
        <w:rPr>
          <w:rFonts w:eastAsia="Times New Roman"/>
        </w:rPr>
        <w:t xml:space="preserve"> mezcla </w:t>
      </w:r>
      <w:r w:rsidR="00AD5BFB" w:rsidRPr="00FE2225">
        <w:rPr>
          <w:rFonts w:eastAsia="Times New Roman"/>
        </w:rPr>
        <w:t>entre lo que siente y la otra persona.</w:t>
      </w:r>
    </w:p>
    <w:p w14:paraId="745052D3" w14:textId="3288A77C" w:rsidR="00912334" w:rsidRPr="00FE2225" w:rsidRDefault="00807D92" w:rsidP="00E26304">
      <w:pPr>
        <w:spacing w:line="360" w:lineRule="auto"/>
        <w:jc w:val="both"/>
        <w:rPr>
          <w:rFonts w:eastAsia="Times New Roman"/>
        </w:rPr>
      </w:pPr>
      <w:r w:rsidRPr="00FE2225">
        <w:rPr>
          <w:rFonts w:eastAsia="Times New Roman"/>
        </w:rPr>
        <w:t xml:space="preserve">Se considera que aparte de las barreras también </w:t>
      </w:r>
      <w:r w:rsidR="0042135D" w:rsidRPr="00FE2225">
        <w:rPr>
          <w:rFonts w:eastAsia="Times New Roman"/>
        </w:rPr>
        <w:t xml:space="preserve">existen </w:t>
      </w:r>
      <w:r w:rsidRPr="00FE2225">
        <w:rPr>
          <w:rFonts w:eastAsia="Times New Roman"/>
        </w:rPr>
        <w:t>las externas o la reacción que causa en la persona, cuando una persona comunica sus se</w:t>
      </w:r>
      <w:r w:rsidR="00912334" w:rsidRPr="00FE2225">
        <w:rPr>
          <w:rFonts w:eastAsia="Times New Roman"/>
        </w:rPr>
        <w:t>ntimientos es porque nota una buena empatía.</w:t>
      </w:r>
    </w:p>
    <w:p w14:paraId="67D052DB" w14:textId="59DB2A3E" w:rsidR="00912334" w:rsidRPr="00FE2225" w:rsidRDefault="00912334" w:rsidP="00E26304">
      <w:pPr>
        <w:spacing w:line="360" w:lineRule="auto"/>
        <w:jc w:val="both"/>
        <w:rPr>
          <w:rFonts w:eastAsia="Times New Roman"/>
        </w:rPr>
      </w:pPr>
      <w:r w:rsidRPr="00FE2225">
        <w:rPr>
          <w:rFonts w:eastAsia="Times New Roman"/>
        </w:rPr>
        <w:t xml:space="preserve">La predisposición que tenga perjuicios en la conversación, analiza el sentimiento de los demás mediante ideas propias preponiendo creencias y formas de pensar </w:t>
      </w:r>
    </w:p>
    <w:p w14:paraId="1079E64F" w14:textId="2EEEDCE5" w:rsidR="00AD5BFB" w:rsidRPr="00FE2225" w:rsidRDefault="00AD5BFB" w:rsidP="00E26304">
      <w:pPr>
        <w:spacing w:line="360" w:lineRule="auto"/>
        <w:jc w:val="both"/>
        <w:rPr>
          <w:rFonts w:eastAsia="Times New Roman"/>
        </w:rPr>
      </w:pPr>
      <w:r w:rsidRPr="00FE2225">
        <w:rPr>
          <w:rFonts w:eastAsia="Times New Roman"/>
        </w:rPr>
        <w:t>Predisponerse con prejuicios a la conversación, analizando el sentimiento de los otros desde nuestr</w:t>
      </w:r>
      <w:r w:rsidR="00912334" w:rsidRPr="00FE2225">
        <w:rPr>
          <w:rFonts w:eastAsia="Times New Roman"/>
        </w:rPr>
        <w:t>as propias ideas, anteponiendo las</w:t>
      </w:r>
      <w:r w:rsidRPr="00FE2225">
        <w:rPr>
          <w:rFonts w:eastAsia="Times New Roman"/>
        </w:rPr>
        <w:t xml:space="preserve"> creencias y formas de pensar, que </w:t>
      </w:r>
      <w:r w:rsidR="00912334" w:rsidRPr="00FE2225">
        <w:rPr>
          <w:rFonts w:eastAsia="Times New Roman"/>
        </w:rPr>
        <w:t xml:space="preserve">en casos  no concuerdan </w:t>
      </w:r>
      <w:r w:rsidRPr="00FE2225">
        <w:rPr>
          <w:rFonts w:eastAsia="Times New Roman"/>
        </w:rPr>
        <w:t>con el pensamiento de la otra persona.</w:t>
      </w:r>
    </w:p>
    <w:p w14:paraId="2F852CB5" w14:textId="77777777" w:rsidR="00AD5BFB" w:rsidRPr="00FE2225" w:rsidRDefault="00AD5BFB" w:rsidP="00E26304">
      <w:pPr>
        <w:spacing w:line="360" w:lineRule="auto"/>
        <w:jc w:val="both"/>
        <w:rPr>
          <w:rFonts w:eastAsia="Times New Roman"/>
        </w:rPr>
      </w:pPr>
    </w:p>
    <w:p w14:paraId="2310E496" w14:textId="7D962DD9" w:rsidR="00AD5BFB" w:rsidRPr="00FE2225" w:rsidRDefault="00912334" w:rsidP="00E26304">
      <w:pPr>
        <w:spacing w:line="360" w:lineRule="auto"/>
        <w:jc w:val="both"/>
        <w:rPr>
          <w:rFonts w:eastAsia="Times New Roman"/>
        </w:rPr>
      </w:pPr>
      <w:r w:rsidRPr="00FE2225">
        <w:rPr>
          <w:rFonts w:eastAsia="Times New Roman"/>
        </w:rPr>
        <w:t>Emplear frases, que no apoyen a la otra persona</w:t>
      </w:r>
      <w:r w:rsidR="00AD5BFB" w:rsidRPr="00FE2225">
        <w:rPr>
          <w:rFonts w:eastAsia="Times New Roman"/>
        </w:rPr>
        <w:t>, por ejemplo: “así no logras nada”, “siempre haces lo mismo”, “de nada te vale lo que haces”</w:t>
      </w:r>
    </w:p>
    <w:p w14:paraId="5A1E173F" w14:textId="77777777" w:rsidR="00AD5BFB" w:rsidRPr="00FE2225" w:rsidRDefault="00AD5BFB" w:rsidP="00E26304">
      <w:pPr>
        <w:spacing w:line="360" w:lineRule="auto"/>
        <w:jc w:val="both"/>
        <w:rPr>
          <w:rFonts w:eastAsia="Times New Roman"/>
        </w:rPr>
      </w:pPr>
    </w:p>
    <w:p w14:paraId="4C5D25E3" w14:textId="08A7757E" w:rsidR="00912334" w:rsidRPr="00FE2225" w:rsidRDefault="00912334" w:rsidP="002A1405">
      <w:pPr>
        <w:spacing w:line="360" w:lineRule="auto"/>
        <w:ind w:firstLine="851"/>
        <w:jc w:val="both"/>
        <w:rPr>
          <w:rFonts w:eastAsia="Times New Roman"/>
        </w:rPr>
      </w:pPr>
      <w:r w:rsidRPr="00FE2225">
        <w:rPr>
          <w:rFonts w:eastAsia="Times New Roman"/>
        </w:rPr>
        <w:t xml:space="preserve">Expresar sentimientos de compasión hacia otro; o a la vez mostrarse una persona  como un ejemplo positivo en base a la experiencia de la vida y vinculándola con la del otro aunque no haya </w:t>
      </w:r>
      <w:r w:rsidR="00C44691" w:rsidRPr="00FE2225">
        <w:rPr>
          <w:rFonts w:eastAsia="Times New Roman"/>
        </w:rPr>
        <w:t>similitudes</w:t>
      </w:r>
    </w:p>
    <w:p w14:paraId="2B6335A2" w14:textId="6462D990" w:rsidR="00C44691" w:rsidRPr="00FE2225" w:rsidRDefault="00C44691" w:rsidP="00E26304">
      <w:pPr>
        <w:spacing w:line="360" w:lineRule="auto"/>
        <w:jc w:val="both"/>
        <w:rPr>
          <w:rFonts w:eastAsia="Times New Roman"/>
        </w:rPr>
      </w:pPr>
      <w:r w:rsidRPr="00FE2225">
        <w:rPr>
          <w:rFonts w:eastAsia="Times New Roman"/>
        </w:rPr>
        <w:lastRenderedPageBreak/>
        <w:t>Al actuar de dicha manera lo único que se atrae es que la persona se aleje con sus problemas y se encierre en su propio círculo; teniendo en cuenta que no va a volver hablar del tema con esa persona.</w:t>
      </w:r>
    </w:p>
    <w:p w14:paraId="3F414626" w14:textId="72522397" w:rsidR="00C44691" w:rsidRPr="00FE2225" w:rsidRDefault="00C44691" w:rsidP="00E26304">
      <w:pPr>
        <w:spacing w:line="360" w:lineRule="auto"/>
        <w:jc w:val="both"/>
        <w:rPr>
          <w:rFonts w:eastAsia="Times New Roman"/>
        </w:rPr>
      </w:pPr>
      <w:r w:rsidRPr="00FE2225">
        <w:rPr>
          <w:rFonts w:eastAsia="Times New Roman"/>
        </w:rPr>
        <w:t>El interlocutor o la persona que escucha tienen que olvidarse por un momento de sí mismo, de sus ideas, criterios, principios y puntos de vista para poder desarrollar una relación empática idónea.</w:t>
      </w:r>
    </w:p>
    <w:p w14:paraId="55574AD3" w14:textId="77777777" w:rsidR="00BF3D63" w:rsidRPr="00FE2225" w:rsidRDefault="00BF3D63" w:rsidP="00E26304">
      <w:pPr>
        <w:spacing w:line="360" w:lineRule="auto"/>
        <w:jc w:val="both"/>
        <w:rPr>
          <w:rFonts w:eastAsia="Times New Roman"/>
        </w:rPr>
      </w:pPr>
    </w:p>
    <w:p w14:paraId="7ECDB07D" w14:textId="06652964" w:rsidR="00A178B4" w:rsidRPr="00FE2225" w:rsidRDefault="00C44691" w:rsidP="00BF3D63">
      <w:pPr>
        <w:spacing w:line="360" w:lineRule="auto"/>
        <w:ind w:firstLine="851"/>
        <w:jc w:val="both"/>
        <w:rPr>
          <w:rFonts w:eastAsia="Times New Roman"/>
          <w:b/>
        </w:rPr>
      </w:pPr>
      <w:r w:rsidRPr="00FE2225">
        <w:rPr>
          <w:rFonts w:eastAsia="Times New Roman"/>
        </w:rPr>
        <w:t xml:space="preserve">La importancia fundamental que presenta el individuo </w:t>
      </w:r>
      <w:r w:rsidR="008738A5" w:rsidRPr="00FE2225">
        <w:rPr>
          <w:rFonts w:eastAsia="Times New Roman"/>
        </w:rPr>
        <w:t xml:space="preserve">para hablar sobre los sentimientos </w:t>
      </w:r>
      <w:r w:rsidR="00AD5BFB" w:rsidRPr="00FE2225">
        <w:rPr>
          <w:rFonts w:eastAsia="Times New Roman"/>
        </w:rPr>
        <w:t>es una herramienta imprescindible para vivir en sociedad. Hay que tomar en cuenta que, aprender a poner en palabras lo que se siente es algo que debe aprenderse desde la infancia, porque solo así se puede conseguir una buena comunicación emocional; porque, aquellos que no pueden expresar cómo se sienten, difícilmente podrán desarrollar una verdadera empatía con alguien de su entorno; porque le resultará imposible captar el mundo desde un punto de vista sensitivo.</w:t>
      </w:r>
    </w:p>
    <w:p w14:paraId="386E2731" w14:textId="77777777" w:rsidR="002E470E" w:rsidRPr="00FE2225" w:rsidRDefault="002E470E" w:rsidP="00E26304">
      <w:pPr>
        <w:spacing w:line="360" w:lineRule="auto"/>
        <w:jc w:val="both"/>
        <w:rPr>
          <w:rFonts w:eastAsia="Times New Roman"/>
          <w:b/>
        </w:rPr>
      </w:pPr>
    </w:p>
    <w:p w14:paraId="3A5FFF63" w14:textId="7047F04B" w:rsidR="00B7170E" w:rsidRPr="00FE2225" w:rsidRDefault="005A6FD4" w:rsidP="00E26304">
      <w:pPr>
        <w:spacing w:line="360" w:lineRule="auto"/>
        <w:jc w:val="both"/>
        <w:rPr>
          <w:rFonts w:eastAsia="Times New Roman"/>
          <w:b/>
        </w:rPr>
      </w:pPr>
      <w:r w:rsidRPr="00FE2225">
        <w:rPr>
          <w:rFonts w:eastAsia="Times New Roman"/>
          <w:b/>
        </w:rPr>
        <w:t xml:space="preserve">Intervención </w:t>
      </w:r>
      <w:r w:rsidR="00B7170E" w:rsidRPr="00FE2225">
        <w:rPr>
          <w:rFonts w:eastAsia="Times New Roman"/>
          <w:b/>
        </w:rPr>
        <w:t xml:space="preserve"> cognitivo conductual.</w:t>
      </w:r>
    </w:p>
    <w:p w14:paraId="367554F1" w14:textId="71A3A978" w:rsidR="00A178B4" w:rsidRPr="00FE2225" w:rsidRDefault="0087483A" w:rsidP="00C96B8D">
      <w:pPr>
        <w:spacing w:line="360" w:lineRule="auto"/>
        <w:ind w:firstLine="851"/>
        <w:jc w:val="both"/>
      </w:pPr>
      <w:r w:rsidRPr="00FE2225">
        <w:rPr>
          <w:rFonts w:eastAsia="Times New Roman"/>
        </w:rPr>
        <w:t xml:space="preserve">La </w:t>
      </w:r>
      <w:r w:rsidR="005A6FD4" w:rsidRPr="00FE2225">
        <w:rPr>
          <w:rFonts w:eastAsia="Times New Roman"/>
        </w:rPr>
        <w:t xml:space="preserve">intervención </w:t>
      </w:r>
      <w:r w:rsidRPr="00FE2225">
        <w:rPr>
          <w:rFonts w:eastAsia="Times New Roman"/>
        </w:rPr>
        <w:t>cognitivo conductual se basa en un tratamiento psicoterapéutico que tiene como finalidad ayudar a los pacientes a que comprendan la influencia de los pensamientos y sentimientos sobre el comportamiento</w:t>
      </w:r>
      <w:r w:rsidRPr="00FE2225">
        <w:t xml:space="preserve">, dicha terapia es conocida como una de las más fundamentales en el ámbito de la salud mental. Los Tipos de terapia cognitivo-conductual según la Asociación Británica de Psicoterapias Cognitivas y del comportamiento son las terapias ligadas a conceptos y principios que están estrechamente relacionados con los modelos psicológicos de la emoción y el comportamiento humano, existe un sin </w:t>
      </w:r>
      <w:r w:rsidR="00A178B4" w:rsidRPr="00FE2225">
        <w:t>número</w:t>
      </w:r>
      <w:r w:rsidRPr="00FE2225">
        <w:t xml:space="preserve"> de enfoques para los trastornos emocionales desde la psicoterapia individual hasta el material de autoayuda</w:t>
      </w:r>
      <w:r w:rsidR="00A178B4" w:rsidRPr="00FE2225">
        <w:t xml:space="preserve"> y entre ellos se encuentra la terapia racional emotiva, la terapia cognitiva y la terapia multimodal. </w:t>
      </w:r>
    </w:p>
    <w:p w14:paraId="45DEB311" w14:textId="3682E6D3" w:rsidR="0087483A" w:rsidRPr="00FE2225" w:rsidRDefault="0087483A" w:rsidP="00C96B8D">
      <w:pPr>
        <w:spacing w:line="360" w:lineRule="auto"/>
        <w:ind w:firstLine="851"/>
        <w:jc w:val="both"/>
      </w:pPr>
      <w:r w:rsidRPr="00FE2225">
        <w:t>Los componentes de la terapia cognitivo-conductual</w:t>
      </w:r>
      <w:r w:rsidR="00A178B4" w:rsidRPr="00FE2225">
        <w:t xml:space="preserve"> los seres humanos de manera consecutiva </w:t>
      </w:r>
      <w:r w:rsidR="00097A86" w:rsidRPr="00FE2225">
        <w:t>experimentan</w:t>
      </w:r>
      <w:r w:rsidR="00A178B4" w:rsidRPr="00FE2225">
        <w:t xml:space="preserve"> pensamientos que se relacionan con creencias que no son correctas, las misma pueden </w:t>
      </w:r>
      <w:r w:rsidR="00097A86" w:rsidRPr="00FE2225">
        <w:t>ocasionar comportamientos</w:t>
      </w:r>
      <w:r w:rsidRPr="00FE2225">
        <w:t xml:space="preserve"> problemáticos que </w:t>
      </w:r>
      <w:r w:rsidR="00A178B4" w:rsidRPr="00FE2225">
        <w:lastRenderedPageBreak/>
        <w:t>afectan</w:t>
      </w:r>
      <w:r w:rsidRPr="00FE2225">
        <w:t xml:space="preserve"> a </w:t>
      </w:r>
      <w:r w:rsidR="00A178B4" w:rsidRPr="00FE2225">
        <w:t xml:space="preserve">los </w:t>
      </w:r>
      <w:r w:rsidRPr="00FE2225">
        <w:t xml:space="preserve">aspectos de su vida, incluyendo la familia, las relaciones </w:t>
      </w:r>
      <w:r w:rsidR="00A178B4" w:rsidRPr="00FE2225">
        <w:t>personales</w:t>
      </w:r>
      <w:r w:rsidRPr="00FE2225">
        <w:t>, el tr</w:t>
      </w:r>
      <w:r w:rsidR="00A178B4" w:rsidRPr="00FE2225">
        <w:t xml:space="preserve">abajo y los estudios. Uno de los factores que existen para confrontar estos pensamientos que son destructivos es acudir </w:t>
      </w:r>
      <w:r w:rsidR="00097A86" w:rsidRPr="00FE2225">
        <w:t>a un</w:t>
      </w:r>
      <w:r w:rsidRPr="00FE2225">
        <w:t xml:space="preserve"> terapeuta cognitivo-conductual</w:t>
      </w:r>
      <w:r w:rsidR="00A178B4" w:rsidRPr="00FE2225">
        <w:t xml:space="preserve"> para que identifique todas las creencias que ocasionan problemas, a esta etapa se le conoce como el análisis funcional</w:t>
      </w:r>
      <w:r w:rsidRPr="00FE2225">
        <w:t xml:space="preserve">, </w:t>
      </w:r>
      <w:r w:rsidR="00A178B4" w:rsidRPr="00FE2225">
        <w:t xml:space="preserve">y sirve de apoyo para comprender que los pensamientos, sentimientos y situaciones aportan a </w:t>
      </w:r>
      <w:r w:rsidRPr="00FE2225">
        <w:t>comportamientos desadaptativos.</w:t>
      </w:r>
    </w:p>
    <w:p w14:paraId="26AA2599" w14:textId="77777777" w:rsidR="00C96B8D" w:rsidRPr="00FE2225" w:rsidRDefault="00C96B8D" w:rsidP="00E26304">
      <w:pPr>
        <w:spacing w:line="360" w:lineRule="auto"/>
        <w:jc w:val="both"/>
      </w:pPr>
    </w:p>
    <w:p w14:paraId="539184E2" w14:textId="77777777" w:rsidR="0045568C" w:rsidRPr="00FE2225" w:rsidRDefault="00A178B4" w:rsidP="00C96B8D">
      <w:pPr>
        <w:spacing w:line="360" w:lineRule="auto"/>
        <w:ind w:firstLine="851"/>
        <w:jc w:val="both"/>
      </w:pPr>
      <w:r w:rsidRPr="00FE2225">
        <w:t xml:space="preserve">Como segundo punto de la terapia se encuentran los comportamientos reales que cooperan al problema, la persona empieza a aprender y poner en práctica nuevas habilidades en el mundo real </w:t>
      </w:r>
      <w:r w:rsidR="0087483A" w:rsidRPr="00FE2225">
        <w:t>En la mayoría de los casos, la TCC</w:t>
      </w:r>
      <w:r w:rsidRPr="00FE2225">
        <w:t xml:space="preserve"> actúa como un </w:t>
      </w:r>
      <w:r w:rsidR="0045568C" w:rsidRPr="00FE2225">
        <w:t>factor</w:t>
      </w:r>
      <w:r w:rsidRPr="00FE2225">
        <w:t xml:space="preserve"> de ayuda al cambio de comportamiento en la persona, por ejemplo alguien que sufre ansiedad social crea pensamientos sobre situaciones sociales de ansiedad.</w:t>
      </w:r>
    </w:p>
    <w:p w14:paraId="4BF3954E" w14:textId="77777777" w:rsidR="00C96B8D" w:rsidRPr="00FE2225" w:rsidRDefault="00C96B8D" w:rsidP="00E26304">
      <w:pPr>
        <w:pStyle w:val="Ttulo2"/>
        <w:spacing w:before="0" w:line="360" w:lineRule="auto"/>
        <w:jc w:val="both"/>
        <w:rPr>
          <w:rFonts w:ascii="Times New Roman" w:hAnsi="Times New Roman" w:cs="Times New Roman"/>
          <w:color w:val="auto"/>
          <w:sz w:val="24"/>
          <w:szCs w:val="24"/>
        </w:rPr>
      </w:pPr>
    </w:p>
    <w:p w14:paraId="1AA60969" w14:textId="0079C53C" w:rsidR="00B7170E" w:rsidRPr="00FE2225" w:rsidRDefault="0045568C" w:rsidP="00C96B8D">
      <w:pPr>
        <w:pStyle w:val="Ttulo2"/>
        <w:spacing w:before="0" w:line="360" w:lineRule="auto"/>
        <w:ind w:firstLine="851"/>
        <w:jc w:val="both"/>
        <w:rPr>
          <w:rFonts w:ascii="Times New Roman" w:hAnsi="Times New Roman" w:cs="Times New Roman"/>
          <w:color w:val="auto"/>
          <w:sz w:val="24"/>
          <w:szCs w:val="24"/>
        </w:rPr>
      </w:pPr>
      <w:bookmarkStart w:id="246" w:name="_Toc496872617"/>
      <w:bookmarkStart w:id="247" w:name="_Toc496895859"/>
      <w:r w:rsidRPr="00FE2225">
        <w:rPr>
          <w:rFonts w:ascii="Times New Roman" w:hAnsi="Times New Roman" w:cs="Times New Roman"/>
          <w:color w:val="auto"/>
          <w:sz w:val="24"/>
          <w:szCs w:val="24"/>
        </w:rPr>
        <w:t>Los usos de la terapia cognitivo-conductual se tratan de actuar sobre las personas que presentan una gama amplia de trastornos, considerando así a la ansiedad, fobias, depresión y adicción. La TCC es un tipo de terapia sumamente investigado ya que el tratamiento hace énfasis a un objetivo específico y los resultados tienen facilidad al medirlos.</w:t>
      </w:r>
      <w:r w:rsidR="00A700D9" w:rsidRPr="00FE2225">
        <w:rPr>
          <w:rFonts w:ascii="Times New Roman" w:hAnsi="Times New Roman" w:cs="Times New Roman"/>
          <w:color w:val="auto"/>
          <w:sz w:val="24"/>
          <w:szCs w:val="24"/>
        </w:rPr>
        <w:t xml:space="preserve"> </w:t>
      </w:r>
      <w:r w:rsidR="00C96B8D" w:rsidRPr="00FE2225">
        <w:rPr>
          <w:rFonts w:ascii="Times New Roman" w:hAnsi="Times New Roman" w:cs="Times New Roman"/>
          <w:color w:val="auto"/>
          <w:sz w:val="24"/>
          <w:szCs w:val="24"/>
        </w:rPr>
        <w:t xml:space="preserve"> </w:t>
      </w:r>
      <w:r w:rsidRPr="00FE2225">
        <w:rPr>
          <w:rFonts w:ascii="Times New Roman" w:hAnsi="Times New Roman" w:cs="Times New Roman"/>
          <w:color w:val="auto"/>
          <w:sz w:val="24"/>
          <w:szCs w:val="24"/>
        </w:rPr>
        <w:t xml:space="preserve">Para los pacientes que se encuentran a gusto con la introspección es recomendada la terapia cognitiva conductual, la persona debe dedicar tiempo y esfuerzo para poder estudiar sus pensamientos y sentimientos. Este auto-análisis resulta </w:t>
      </w:r>
      <w:r w:rsidR="009E42FE" w:rsidRPr="00FE2225">
        <w:rPr>
          <w:rFonts w:ascii="Times New Roman" w:hAnsi="Times New Roman" w:cs="Times New Roman"/>
          <w:color w:val="auto"/>
          <w:sz w:val="24"/>
          <w:szCs w:val="24"/>
        </w:rPr>
        <w:t>complejo,</w:t>
      </w:r>
      <w:r w:rsidR="00097A86" w:rsidRPr="00FE2225">
        <w:rPr>
          <w:rFonts w:ascii="Times New Roman" w:hAnsi="Times New Roman" w:cs="Times New Roman"/>
          <w:color w:val="auto"/>
          <w:sz w:val="24"/>
          <w:szCs w:val="24"/>
        </w:rPr>
        <w:t xml:space="preserve"> pero funciona para aprender </w:t>
      </w:r>
      <w:r w:rsidRPr="00FE2225">
        <w:rPr>
          <w:rFonts w:ascii="Times New Roman" w:hAnsi="Times New Roman" w:cs="Times New Roman"/>
          <w:color w:val="auto"/>
          <w:sz w:val="24"/>
          <w:szCs w:val="24"/>
          <w:lang w:val="es-EC" w:eastAsia="es-EC"/>
        </w:rPr>
        <w:t xml:space="preserve">como </w:t>
      </w:r>
      <w:r w:rsidRPr="00FE2225">
        <w:rPr>
          <w:rFonts w:ascii="Times New Roman" w:hAnsi="Times New Roman" w:cs="Times New Roman"/>
          <w:color w:val="auto"/>
          <w:sz w:val="24"/>
          <w:szCs w:val="24"/>
        </w:rPr>
        <w:t>el comportamiento interno de l</w:t>
      </w:r>
      <w:r w:rsidR="002E470E" w:rsidRPr="00FE2225">
        <w:rPr>
          <w:rFonts w:ascii="Times New Roman" w:hAnsi="Times New Roman" w:cs="Times New Roman"/>
          <w:color w:val="auto"/>
          <w:sz w:val="24"/>
          <w:szCs w:val="24"/>
        </w:rPr>
        <w:t xml:space="preserve">a mente influye en la vida real, finalmente se comprende que la terapia cognitivo conductual es a corto plazo y su función es eliminar y modificar pensamientos negativos y violentos. </w:t>
      </w:r>
      <w:r w:rsidR="00C96B8D" w:rsidRPr="00FE2225">
        <w:rPr>
          <w:rFonts w:ascii="Times New Roman" w:eastAsia="Times New Roman" w:hAnsi="Times New Roman" w:cs="Times New Roman"/>
          <w:noProof/>
          <w:color w:val="auto"/>
          <w:sz w:val="24"/>
          <w:szCs w:val="24"/>
          <w:lang w:val="es-EC" w:eastAsia="es-EC"/>
        </w:rPr>
        <w:t>(Daniel, 2016)</w:t>
      </w:r>
      <w:bookmarkEnd w:id="246"/>
      <w:bookmarkEnd w:id="247"/>
      <w:r w:rsidR="00E922CF" w:rsidRPr="00FE2225">
        <w:rPr>
          <w:rFonts w:ascii="Times New Roman" w:eastAsia="Times New Roman" w:hAnsi="Times New Roman" w:cs="Times New Roman"/>
          <w:b/>
          <w:bCs/>
          <w:color w:val="auto"/>
          <w:sz w:val="24"/>
          <w:szCs w:val="24"/>
          <w:lang w:val="es-EC" w:eastAsia="es-EC"/>
        </w:rPr>
        <w:t xml:space="preserve"> </w:t>
      </w:r>
    </w:p>
    <w:p w14:paraId="76FC52B6" w14:textId="77777777" w:rsidR="0045568C" w:rsidRPr="00FE2225" w:rsidRDefault="0045568C" w:rsidP="00E26304">
      <w:pPr>
        <w:spacing w:line="360" w:lineRule="auto"/>
        <w:jc w:val="both"/>
        <w:rPr>
          <w:rFonts w:eastAsia="Times New Roman"/>
          <w:lang w:val="es-EC"/>
        </w:rPr>
        <w:sectPr w:rsidR="0045568C" w:rsidRPr="00FE2225" w:rsidSect="00BB29C1">
          <w:footerReference w:type="default" r:id="rId248"/>
          <w:pgSz w:w="12240" w:h="15840"/>
          <w:pgMar w:top="1701" w:right="1701" w:bottom="1701" w:left="2268" w:header="709" w:footer="397" w:gutter="0"/>
          <w:pgNumType w:start="1" w:chapStyle="1"/>
          <w:cols w:space="708"/>
          <w:docGrid w:linePitch="360"/>
        </w:sectPr>
      </w:pPr>
    </w:p>
    <w:p w14:paraId="16813CD9" w14:textId="77777777" w:rsidR="007A5CAA" w:rsidRPr="00FE2225" w:rsidRDefault="007A5CAA" w:rsidP="00E26304">
      <w:pPr>
        <w:pStyle w:val="Ttulo1"/>
        <w:spacing w:before="0" w:line="360" w:lineRule="auto"/>
        <w:rPr>
          <w:rFonts w:ascii="Times New Roman" w:hAnsi="Times New Roman" w:cs="Times New Roman"/>
          <w:color w:val="auto"/>
          <w:sz w:val="24"/>
        </w:rPr>
      </w:pPr>
      <w:bookmarkStart w:id="248" w:name="_Toc496895860"/>
      <w:r w:rsidRPr="00FE2225">
        <w:rPr>
          <w:rFonts w:ascii="Times New Roman" w:hAnsi="Times New Roman" w:cs="Times New Roman"/>
          <w:color w:val="auto"/>
          <w:sz w:val="24"/>
        </w:rPr>
        <w:lastRenderedPageBreak/>
        <w:t>DISEÑO TÉCNICO DE LA PROPUESTA</w:t>
      </w:r>
      <w:bookmarkEnd w:id="248"/>
    </w:p>
    <w:p w14:paraId="620B8B18" w14:textId="77777777" w:rsidR="00877C24" w:rsidRPr="00FE2225" w:rsidRDefault="00877C24" w:rsidP="00F34746">
      <w:pPr>
        <w:spacing w:line="360" w:lineRule="auto"/>
        <w:jc w:val="center"/>
        <w:rPr>
          <w:b/>
        </w:rPr>
      </w:pPr>
      <w:r w:rsidRPr="00FE2225">
        <w:rPr>
          <w:b/>
        </w:rPr>
        <w:t>PLAN OPERATIVO</w:t>
      </w:r>
    </w:p>
    <w:p w14:paraId="3A49F98F" w14:textId="5E4C404A" w:rsidR="008C74CC" w:rsidRPr="00FE2225" w:rsidRDefault="00364717" w:rsidP="00364717">
      <w:pPr>
        <w:pStyle w:val="Epgrafe"/>
        <w:rPr>
          <w:b/>
          <w:sz w:val="24"/>
          <w:szCs w:val="24"/>
        </w:rPr>
      </w:pPr>
      <w:bookmarkStart w:id="249" w:name="_Toc496944664"/>
      <w:bookmarkStart w:id="250" w:name="_Toc496948823"/>
      <w:r w:rsidRPr="00FE2225">
        <w:rPr>
          <w:b/>
          <w:sz w:val="24"/>
          <w:szCs w:val="24"/>
        </w:rPr>
        <w:t xml:space="preserve">Cuadro N° </w:t>
      </w:r>
      <w:r w:rsidRPr="00FE2225">
        <w:rPr>
          <w:b/>
          <w:sz w:val="24"/>
          <w:szCs w:val="24"/>
        </w:rPr>
        <w:fldChar w:fldCharType="begin"/>
      </w:r>
      <w:r w:rsidRPr="00FE2225">
        <w:rPr>
          <w:b/>
          <w:sz w:val="24"/>
          <w:szCs w:val="24"/>
        </w:rPr>
        <w:instrText xml:space="preserve"> SEQ Cuadro \* ARABIC </w:instrText>
      </w:r>
      <w:r w:rsidRPr="00FE2225">
        <w:rPr>
          <w:b/>
          <w:sz w:val="24"/>
          <w:szCs w:val="24"/>
        </w:rPr>
        <w:fldChar w:fldCharType="separate"/>
      </w:r>
      <w:r w:rsidR="0086272F">
        <w:rPr>
          <w:b/>
          <w:noProof/>
          <w:sz w:val="24"/>
          <w:szCs w:val="24"/>
        </w:rPr>
        <w:t>3</w:t>
      </w:r>
      <w:r w:rsidRPr="00FE2225">
        <w:rPr>
          <w:b/>
          <w:sz w:val="24"/>
          <w:szCs w:val="24"/>
        </w:rPr>
        <w:fldChar w:fldCharType="end"/>
      </w:r>
      <w:r w:rsidRPr="00FE2225">
        <w:rPr>
          <w:b/>
          <w:sz w:val="24"/>
          <w:szCs w:val="24"/>
        </w:rPr>
        <w:t>: Plan operativo</w:t>
      </w:r>
      <w:bookmarkEnd w:id="249"/>
      <w:bookmarkEnd w:id="250"/>
      <w:r w:rsidR="00395B14" w:rsidRPr="00FE2225">
        <w:rPr>
          <w:b/>
          <w:sz w:val="24"/>
          <w:szCs w:val="24"/>
        </w:rPr>
        <w:t xml:space="preserve"> </w:t>
      </w:r>
    </w:p>
    <w:tbl>
      <w:tblPr>
        <w:tblStyle w:val="Tablaconcuadrcula"/>
        <w:tblW w:w="12299" w:type="dxa"/>
        <w:tblLayout w:type="fixed"/>
        <w:tblLook w:val="04A0" w:firstRow="1" w:lastRow="0" w:firstColumn="1" w:lastColumn="0" w:noHBand="0" w:noVBand="1"/>
      </w:tblPr>
      <w:tblGrid>
        <w:gridCol w:w="1526"/>
        <w:gridCol w:w="2551"/>
        <w:gridCol w:w="2835"/>
        <w:gridCol w:w="1985"/>
        <w:gridCol w:w="1417"/>
        <w:gridCol w:w="1985"/>
      </w:tblGrid>
      <w:tr w:rsidR="00877C24" w:rsidRPr="00FE2225" w14:paraId="70ED8BCE" w14:textId="77777777" w:rsidTr="00012647">
        <w:tc>
          <w:tcPr>
            <w:tcW w:w="1526" w:type="dxa"/>
          </w:tcPr>
          <w:p w14:paraId="6FE40DBA"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FASE</w:t>
            </w:r>
          </w:p>
        </w:tc>
        <w:tc>
          <w:tcPr>
            <w:tcW w:w="2551" w:type="dxa"/>
          </w:tcPr>
          <w:p w14:paraId="1AEF9BFF"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ACTIVIDADES</w:t>
            </w:r>
          </w:p>
        </w:tc>
        <w:tc>
          <w:tcPr>
            <w:tcW w:w="2835" w:type="dxa"/>
          </w:tcPr>
          <w:p w14:paraId="75405030"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OBJETIVOS</w:t>
            </w:r>
          </w:p>
        </w:tc>
        <w:tc>
          <w:tcPr>
            <w:tcW w:w="1985" w:type="dxa"/>
          </w:tcPr>
          <w:p w14:paraId="3F513760"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RECURSOS</w:t>
            </w:r>
          </w:p>
        </w:tc>
        <w:tc>
          <w:tcPr>
            <w:tcW w:w="1417" w:type="dxa"/>
          </w:tcPr>
          <w:p w14:paraId="29C6341F"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TIEMPO</w:t>
            </w:r>
          </w:p>
        </w:tc>
        <w:tc>
          <w:tcPr>
            <w:tcW w:w="1985" w:type="dxa"/>
          </w:tcPr>
          <w:p w14:paraId="33CA3F5C"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RESPONSABLE</w:t>
            </w:r>
          </w:p>
        </w:tc>
      </w:tr>
      <w:tr w:rsidR="00877C24" w:rsidRPr="00FE2225" w14:paraId="3C40FA2B" w14:textId="77777777" w:rsidTr="00012647">
        <w:tc>
          <w:tcPr>
            <w:tcW w:w="1526" w:type="dxa"/>
          </w:tcPr>
          <w:p w14:paraId="64194071"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I</w:t>
            </w:r>
          </w:p>
          <w:p w14:paraId="37CA0A64"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Logística</w:t>
            </w:r>
          </w:p>
        </w:tc>
        <w:tc>
          <w:tcPr>
            <w:tcW w:w="2551" w:type="dxa"/>
          </w:tcPr>
          <w:p w14:paraId="124C98E2" w14:textId="77777777" w:rsidR="00BF3D63" w:rsidRPr="00FE2225" w:rsidRDefault="00BF3D63" w:rsidP="00112CAB">
            <w:pPr>
              <w:pStyle w:val="Prrafodelista"/>
              <w:numPr>
                <w:ilvl w:val="0"/>
                <w:numId w:val="8"/>
              </w:numPr>
              <w:spacing w:after="0" w:line="360" w:lineRule="auto"/>
              <w:ind w:left="0"/>
              <w:jc w:val="both"/>
              <w:rPr>
                <w:rFonts w:ascii="Times New Roman" w:hAnsi="Times New Roman" w:cs="Times New Roman"/>
                <w:color w:val="000000" w:themeColor="text1"/>
              </w:rPr>
            </w:pPr>
          </w:p>
          <w:p w14:paraId="5CFD61E9" w14:textId="77777777" w:rsidR="00877C24" w:rsidRPr="00FE2225" w:rsidRDefault="00877C24" w:rsidP="00112CAB">
            <w:pPr>
              <w:pStyle w:val="Prrafodelista"/>
              <w:numPr>
                <w:ilvl w:val="0"/>
                <w:numId w:val="8"/>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Adecuación del ambiente y preparación de materiales de apoyo.</w:t>
            </w:r>
          </w:p>
        </w:tc>
        <w:tc>
          <w:tcPr>
            <w:tcW w:w="2835" w:type="dxa"/>
          </w:tcPr>
          <w:p w14:paraId="1F91D02C" w14:textId="77777777" w:rsidR="00BF3D63" w:rsidRPr="00FE2225" w:rsidRDefault="00BF3D63" w:rsidP="00112CAB">
            <w:pPr>
              <w:pStyle w:val="Prrafodelista"/>
              <w:numPr>
                <w:ilvl w:val="0"/>
                <w:numId w:val="8"/>
              </w:numPr>
              <w:spacing w:after="0" w:line="360" w:lineRule="auto"/>
              <w:ind w:left="0"/>
              <w:jc w:val="both"/>
              <w:rPr>
                <w:rFonts w:ascii="Times New Roman" w:hAnsi="Times New Roman" w:cs="Times New Roman"/>
              </w:rPr>
            </w:pPr>
          </w:p>
          <w:p w14:paraId="7FA221B3" w14:textId="77777777" w:rsidR="00877C24" w:rsidRPr="00FE2225" w:rsidRDefault="00877C24" w:rsidP="00112CAB">
            <w:pPr>
              <w:pStyle w:val="Prrafodelista"/>
              <w:numPr>
                <w:ilvl w:val="0"/>
                <w:numId w:val="8"/>
              </w:numPr>
              <w:spacing w:after="0" w:line="360" w:lineRule="auto"/>
              <w:ind w:left="0"/>
              <w:jc w:val="both"/>
              <w:rPr>
                <w:rFonts w:ascii="Times New Roman" w:hAnsi="Times New Roman" w:cs="Times New Roman"/>
              </w:rPr>
            </w:pPr>
            <w:r w:rsidRPr="00FE2225">
              <w:rPr>
                <w:rFonts w:ascii="Times New Roman" w:hAnsi="Times New Roman" w:cs="Times New Roman"/>
              </w:rPr>
              <w:t>Convocar a los responsables de la aplicación de los talleres.</w:t>
            </w:r>
          </w:p>
          <w:p w14:paraId="09F3CC1D" w14:textId="77777777" w:rsidR="00877C24" w:rsidRPr="00FE2225" w:rsidRDefault="00877C24" w:rsidP="00112CAB">
            <w:pPr>
              <w:pStyle w:val="Prrafodelista"/>
              <w:numPr>
                <w:ilvl w:val="0"/>
                <w:numId w:val="8"/>
              </w:numPr>
              <w:spacing w:after="0" w:line="360" w:lineRule="auto"/>
              <w:ind w:left="0"/>
              <w:jc w:val="both"/>
              <w:rPr>
                <w:rFonts w:ascii="Times New Roman" w:hAnsi="Times New Roman" w:cs="Times New Roman"/>
              </w:rPr>
            </w:pPr>
            <w:r w:rsidRPr="00FE2225">
              <w:rPr>
                <w:rFonts w:ascii="Times New Roman" w:hAnsi="Times New Roman" w:cs="Times New Roman"/>
              </w:rPr>
              <w:t>Organizar las comisiones para adecuar el ambiente y preparar los materiales</w:t>
            </w:r>
          </w:p>
        </w:tc>
        <w:tc>
          <w:tcPr>
            <w:tcW w:w="1985" w:type="dxa"/>
          </w:tcPr>
          <w:p w14:paraId="37EBF90F" w14:textId="77777777" w:rsidR="00BF3D63" w:rsidRPr="00FE2225" w:rsidRDefault="00BF3D63" w:rsidP="00112CAB">
            <w:pPr>
              <w:pStyle w:val="Prrafodelista"/>
              <w:numPr>
                <w:ilvl w:val="0"/>
                <w:numId w:val="8"/>
              </w:numPr>
              <w:spacing w:after="0" w:line="360" w:lineRule="auto"/>
              <w:ind w:left="0"/>
              <w:jc w:val="both"/>
              <w:rPr>
                <w:rFonts w:ascii="Times New Roman" w:hAnsi="Times New Roman" w:cs="Times New Roman"/>
                <w:color w:val="000000" w:themeColor="text1"/>
              </w:rPr>
            </w:pPr>
          </w:p>
          <w:p w14:paraId="68EA2037" w14:textId="77777777" w:rsidR="00877C24" w:rsidRPr="00FE2225" w:rsidRDefault="00877C24" w:rsidP="00112CAB">
            <w:pPr>
              <w:pStyle w:val="Prrafodelista"/>
              <w:numPr>
                <w:ilvl w:val="0"/>
                <w:numId w:val="8"/>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Humanos</w:t>
            </w:r>
          </w:p>
          <w:p w14:paraId="78E2DA35" w14:textId="77777777" w:rsidR="00877C24" w:rsidRPr="00FE2225" w:rsidRDefault="00877C24" w:rsidP="00112CAB">
            <w:pPr>
              <w:pStyle w:val="Prrafodelista"/>
              <w:numPr>
                <w:ilvl w:val="0"/>
                <w:numId w:val="8"/>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Bibliográficos</w:t>
            </w:r>
          </w:p>
          <w:p w14:paraId="31DA299A" w14:textId="77777777" w:rsidR="00877C24" w:rsidRPr="00FE2225" w:rsidRDefault="00877C24" w:rsidP="00112CAB">
            <w:pPr>
              <w:pStyle w:val="Prrafodelista"/>
              <w:numPr>
                <w:ilvl w:val="0"/>
                <w:numId w:val="8"/>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Tecnológicos</w:t>
            </w:r>
          </w:p>
          <w:p w14:paraId="197AC6A6" w14:textId="77777777" w:rsidR="00877C24" w:rsidRPr="00FE2225" w:rsidRDefault="00877C24" w:rsidP="00112CAB">
            <w:pPr>
              <w:pStyle w:val="Prrafodelista"/>
              <w:numPr>
                <w:ilvl w:val="0"/>
                <w:numId w:val="8"/>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Mobiliario </w:t>
            </w:r>
          </w:p>
        </w:tc>
        <w:tc>
          <w:tcPr>
            <w:tcW w:w="1417" w:type="dxa"/>
          </w:tcPr>
          <w:p w14:paraId="10B95D56" w14:textId="77777777" w:rsidR="00BF3D63" w:rsidRPr="00FE2225" w:rsidRDefault="00BF3D63" w:rsidP="00E26304">
            <w:pPr>
              <w:spacing w:line="360" w:lineRule="auto"/>
              <w:jc w:val="both"/>
              <w:rPr>
                <w:color w:val="000000" w:themeColor="text1"/>
                <w:sz w:val="22"/>
                <w:szCs w:val="22"/>
              </w:rPr>
            </w:pPr>
          </w:p>
          <w:p w14:paraId="16238FA5" w14:textId="77777777" w:rsidR="00877C24" w:rsidRPr="00FE2225" w:rsidRDefault="00877C24" w:rsidP="00E26304">
            <w:pPr>
              <w:spacing w:line="360" w:lineRule="auto"/>
              <w:jc w:val="both"/>
              <w:rPr>
                <w:color w:val="000000" w:themeColor="text1"/>
                <w:sz w:val="22"/>
                <w:szCs w:val="22"/>
              </w:rPr>
            </w:pPr>
            <w:r w:rsidRPr="00FE2225">
              <w:rPr>
                <w:color w:val="000000" w:themeColor="text1"/>
                <w:sz w:val="22"/>
                <w:szCs w:val="22"/>
              </w:rPr>
              <w:t xml:space="preserve">1 hora </w:t>
            </w:r>
          </w:p>
        </w:tc>
        <w:tc>
          <w:tcPr>
            <w:tcW w:w="1985" w:type="dxa"/>
          </w:tcPr>
          <w:p w14:paraId="29542414" w14:textId="77777777" w:rsidR="00D85E73" w:rsidRPr="00FE2225" w:rsidRDefault="00D85E73" w:rsidP="00112CAB">
            <w:pPr>
              <w:pStyle w:val="Prrafodelista"/>
              <w:numPr>
                <w:ilvl w:val="0"/>
                <w:numId w:val="7"/>
              </w:numPr>
              <w:spacing w:after="0" w:line="360" w:lineRule="auto"/>
              <w:ind w:left="0"/>
              <w:jc w:val="both"/>
              <w:rPr>
                <w:rFonts w:ascii="Times New Roman" w:hAnsi="Times New Roman" w:cs="Times New Roman"/>
                <w:color w:val="000000" w:themeColor="text1"/>
              </w:rPr>
            </w:pPr>
          </w:p>
          <w:p w14:paraId="6D4A6F66" w14:textId="32D2F682" w:rsidR="00877C24" w:rsidRPr="00FE2225" w:rsidRDefault="00613F77" w:rsidP="00112CAB">
            <w:pPr>
              <w:pStyle w:val="Prrafodelista"/>
              <w:numPr>
                <w:ilvl w:val="0"/>
                <w:numId w:val="7"/>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Investigadora: Karolina Galarza </w:t>
            </w:r>
          </w:p>
          <w:p w14:paraId="5BA0A0AD" w14:textId="72181353" w:rsidR="00877C24" w:rsidRPr="00FE2225" w:rsidRDefault="00877C24" w:rsidP="00112CAB">
            <w:pPr>
              <w:pStyle w:val="Prrafodelista"/>
              <w:numPr>
                <w:ilvl w:val="0"/>
                <w:numId w:val="7"/>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Autor</w:t>
            </w:r>
            <w:r w:rsidR="00613F77" w:rsidRPr="00FE2225">
              <w:rPr>
                <w:rFonts w:ascii="Times New Roman" w:hAnsi="Times New Roman" w:cs="Times New Roman"/>
                <w:color w:val="000000" w:themeColor="text1"/>
              </w:rPr>
              <w:t xml:space="preserve">idades de la Universidad </w:t>
            </w:r>
            <w:r w:rsidR="007C138A" w:rsidRPr="00FE2225">
              <w:rPr>
                <w:rFonts w:ascii="Times New Roman" w:hAnsi="Times New Roman" w:cs="Times New Roman"/>
                <w:color w:val="000000" w:themeColor="text1"/>
              </w:rPr>
              <w:t>Tecnológica</w:t>
            </w:r>
            <w:r w:rsidR="00613F77" w:rsidRPr="00FE2225">
              <w:rPr>
                <w:rFonts w:ascii="Times New Roman" w:hAnsi="Times New Roman" w:cs="Times New Roman"/>
                <w:color w:val="000000" w:themeColor="text1"/>
              </w:rPr>
              <w:t xml:space="preserve"> </w:t>
            </w:r>
            <w:r w:rsidR="007C138A" w:rsidRPr="00FE2225">
              <w:rPr>
                <w:rFonts w:ascii="Times New Roman" w:hAnsi="Times New Roman" w:cs="Times New Roman"/>
                <w:color w:val="000000" w:themeColor="text1"/>
              </w:rPr>
              <w:t>Indoméstica</w:t>
            </w:r>
            <w:r w:rsidR="00613F77" w:rsidRPr="00FE2225">
              <w:rPr>
                <w:rFonts w:ascii="Times New Roman" w:hAnsi="Times New Roman" w:cs="Times New Roman"/>
                <w:color w:val="000000" w:themeColor="text1"/>
              </w:rPr>
              <w:t xml:space="preserve"> </w:t>
            </w:r>
          </w:p>
        </w:tc>
      </w:tr>
      <w:tr w:rsidR="00877C24" w:rsidRPr="00FE2225" w14:paraId="5F341D8C" w14:textId="77777777" w:rsidTr="00012647">
        <w:tc>
          <w:tcPr>
            <w:tcW w:w="1526" w:type="dxa"/>
          </w:tcPr>
          <w:p w14:paraId="23CA1DFD"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II</w:t>
            </w:r>
          </w:p>
          <w:p w14:paraId="1BED28A3" w14:textId="77777777"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Socialización</w:t>
            </w:r>
          </w:p>
        </w:tc>
        <w:tc>
          <w:tcPr>
            <w:tcW w:w="2551" w:type="dxa"/>
          </w:tcPr>
          <w:p w14:paraId="0210C2F1" w14:textId="77777777" w:rsidR="000F6315" w:rsidRPr="00FE2225" w:rsidRDefault="000F6315" w:rsidP="00E26304">
            <w:pPr>
              <w:pStyle w:val="Prrafodelista"/>
              <w:spacing w:after="0" w:line="360" w:lineRule="auto"/>
              <w:ind w:left="0"/>
              <w:jc w:val="both"/>
              <w:rPr>
                <w:rFonts w:ascii="Times New Roman" w:hAnsi="Times New Roman" w:cs="Times New Roman"/>
                <w:color w:val="000000" w:themeColor="text1"/>
              </w:rPr>
            </w:pPr>
          </w:p>
          <w:p w14:paraId="55EF5019" w14:textId="0EC9FCD1" w:rsidR="00877C24" w:rsidRPr="00FE2225" w:rsidRDefault="00877C24" w:rsidP="00112CAB">
            <w:pPr>
              <w:pStyle w:val="Prrafodelista"/>
              <w:numPr>
                <w:ilvl w:val="0"/>
                <w:numId w:val="9"/>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Exposic</w:t>
            </w:r>
            <w:r w:rsidR="00851614" w:rsidRPr="00FE2225">
              <w:rPr>
                <w:rFonts w:ascii="Times New Roman" w:hAnsi="Times New Roman" w:cs="Times New Roman"/>
                <w:color w:val="000000" w:themeColor="text1"/>
              </w:rPr>
              <w:t>ión a los estudiantes</w:t>
            </w:r>
            <w:r w:rsidR="00133D55" w:rsidRPr="00FE2225">
              <w:rPr>
                <w:rFonts w:ascii="Times New Roman" w:hAnsi="Times New Roman" w:cs="Times New Roman"/>
                <w:color w:val="000000" w:themeColor="text1"/>
              </w:rPr>
              <w:t xml:space="preserve"> </w:t>
            </w:r>
            <w:r w:rsidR="000F6315" w:rsidRPr="00FE2225">
              <w:rPr>
                <w:rFonts w:ascii="Times New Roman" w:hAnsi="Times New Roman" w:cs="Times New Roman"/>
                <w:color w:val="000000" w:themeColor="text1"/>
              </w:rPr>
              <w:t xml:space="preserve">acerca de los resultados encontrados en la </w:t>
            </w:r>
            <w:r w:rsidR="006D1B96" w:rsidRPr="00FE2225">
              <w:rPr>
                <w:rFonts w:ascii="Times New Roman" w:hAnsi="Times New Roman" w:cs="Times New Roman"/>
                <w:color w:val="000000" w:themeColor="text1"/>
              </w:rPr>
              <w:t>investigación</w:t>
            </w:r>
            <w:r w:rsidR="000F6315" w:rsidRPr="00FE2225">
              <w:rPr>
                <w:rFonts w:ascii="Times New Roman" w:hAnsi="Times New Roman" w:cs="Times New Roman"/>
                <w:color w:val="000000" w:themeColor="text1"/>
              </w:rPr>
              <w:t>.</w:t>
            </w:r>
          </w:p>
          <w:p w14:paraId="743CB1C1" w14:textId="2AB5231C" w:rsidR="002C4E45" w:rsidRPr="00FE2225" w:rsidRDefault="002C4E45" w:rsidP="00E26304">
            <w:pPr>
              <w:pStyle w:val="Prrafodelista"/>
              <w:spacing w:after="0" w:line="360" w:lineRule="auto"/>
              <w:ind w:left="0"/>
              <w:jc w:val="both"/>
              <w:rPr>
                <w:rFonts w:ascii="Times New Roman" w:hAnsi="Times New Roman" w:cs="Times New Roman"/>
                <w:color w:val="000000" w:themeColor="text1"/>
              </w:rPr>
            </w:pPr>
          </w:p>
        </w:tc>
        <w:tc>
          <w:tcPr>
            <w:tcW w:w="2835" w:type="dxa"/>
          </w:tcPr>
          <w:p w14:paraId="545E35C8" w14:textId="77777777" w:rsidR="00133D55" w:rsidRPr="00FE2225" w:rsidRDefault="00133D55" w:rsidP="00E26304">
            <w:pPr>
              <w:pStyle w:val="Prrafodelista"/>
              <w:spacing w:after="0" w:line="360" w:lineRule="auto"/>
              <w:ind w:left="0"/>
              <w:jc w:val="both"/>
              <w:rPr>
                <w:rFonts w:ascii="Times New Roman" w:hAnsi="Times New Roman" w:cs="Times New Roman"/>
                <w:color w:val="000000" w:themeColor="text1"/>
              </w:rPr>
            </w:pPr>
          </w:p>
          <w:p w14:paraId="5256B9B1" w14:textId="41FC73C8" w:rsidR="00A40907" w:rsidRPr="00FE2225" w:rsidRDefault="00133D55"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Dar a conocer</w:t>
            </w:r>
            <w:r w:rsidR="00851614" w:rsidRPr="00FE2225">
              <w:rPr>
                <w:rFonts w:ascii="Times New Roman" w:hAnsi="Times New Roman" w:cs="Times New Roman"/>
                <w:color w:val="000000" w:themeColor="text1"/>
              </w:rPr>
              <w:t xml:space="preserve"> </w:t>
            </w:r>
            <w:r w:rsidRPr="00FE2225">
              <w:rPr>
                <w:rFonts w:ascii="Times New Roman" w:hAnsi="Times New Roman" w:cs="Times New Roman"/>
                <w:color w:val="000000" w:themeColor="text1"/>
              </w:rPr>
              <w:t xml:space="preserve">los resultados de la </w:t>
            </w:r>
            <w:r w:rsidR="006D1B96" w:rsidRPr="00FE2225">
              <w:rPr>
                <w:rFonts w:ascii="Times New Roman" w:hAnsi="Times New Roman" w:cs="Times New Roman"/>
                <w:color w:val="000000" w:themeColor="text1"/>
              </w:rPr>
              <w:t>investigación</w:t>
            </w:r>
            <w:r w:rsidRPr="00FE2225">
              <w:rPr>
                <w:rFonts w:ascii="Times New Roman" w:hAnsi="Times New Roman" w:cs="Times New Roman"/>
                <w:color w:val="000000" w:themeColor="text1"/>
              </w:rPr>
              <w:t xml:space="preserve"> realizada.</w:t>
            </w:r>
          </w:p>
        </w:tc>
        <w:tc>
          <w:tcPr>
            <w:tcW w:w="1985" w:type="dxa"/>
          </w:tcPr>
          <w:p w14:paraId="5CFDDE78" w14:textId="77777777" w:rsidR="00BF3D63" w:rsidRPr="00FE2225" w:rsidRDefault="00BF3D63" w:rsidP="00112CAB">
            <w:pPr>
              <w:pStyle w:val="Prrafodelista"/>
              <w:numPr>
                <w:ilvl w:val="0"/>
                <w:numId w:val="5"/>
              </w:numPr>
              <w:spacing w:after="0" w:line="360" w:lineRule="auto"/>
              <w:ind w:left="0"/>
              <w:jc w:val="both"/>
              <w:rPr>
                <w:rFonts w:ascii="Times New Roman" w:hAnsi="Times New Roman" w:cs="Times New Roman"/>
                <w:color w:val="000000" w:themeColor="text1"/>
              </w:rPr>
            </w:pPr>
          </w:p>
          <w:p w14:paraId="641E9776" w14:textId="77777777" w:rsidR="00877C24" w:rsidRPr="00FE2225" w:rsidRDefault="00877C2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Humanos</w:t>
            </w:r>
          </w:p>
          <w:p w14:paraId="04A573BF" w14:textId="77777777" w:rsidR="00877C24" w:rsidRPr="00FE2225" w:rsidRDefault="00877C2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Bibliográficos</w:t>
            </w:r>
          </w:p>
          <w:p w14:paraId="5A560CC0" w14:textId="77777777" w:rsidR="00877C24" w:rsidRPr="00FE2225" w:rsidRDefault="00877C2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Tecnológico </w:t>
            </w:r>
          </w:p>
        </w:tc>
        <w:tc>
          <w:tcPr>
            <w:tcW w:w="1417" w:type="dxa"/>
          </w:tcPr>
          <w:p w14:paraId="72BE7C74" w14:textId="77777777" w:rsidR="00BF3D63" w:rsidRPr="00FE2225" w:rsidRDefault="00BF3D63" w:rsidP="00E26304">
            <w:pPr>
              <w:spacing w:line="360" w:lineRule="auto"/>
              <w:jc w:val="both"/>
              <w:rPr>
                <w:color w:val="000000" w:themeColor="text1"/>
                <w:sz w:val="22"/>
                <w:szCs w:val="22"/>
              </w:rPr>
            </w:pPr>
          </w:p>
          <w:p w14:paraId="3233FB97" w14:textId="77777777" w:rsidR="00877C24" w:rsidRPr="00FE2225" w:rsidRDefault="00877C24" w:rsidP="00E26304">
            <w:pPr>
              <w:spacing w:line="360" w:lineRule="auto"/>
              <w:jc w:val="both"/>
              <w:rPr>
                <w:color w:val="000000" w:themeColor="text1"/>
                <w:sz w:val="22"/>
                <w:szCs w:val="22"/>
              </w:rPr>
            </w:pPr>
            <w:r w:rsidRPr="00FE2225">
              <w:rPr>
                <w:color w:val="000000" w:themeColor="text1"/>
                <w:sz w:val="22"/>
                <w:szCs w:val="22"/>
              </w:rPr>
              <w:t>1 hora</w:t>
            </w:r>
          </w:p>
        </w:tc>
        <w:tc>
          <w:tcPr>
            <w:tcW w:w="1985" w:type="dxa"/>
          </w:tcPr>
          <w:p w14:paraId="71A02FBC" w14:textId="77777777" w:rsidR="00D85E73" w:rsidRPr="00FE2225" w:rsidRDefault="00D85E73" w:rsidP="00112CAB">
            <w:pPr>
              <w:pStyle w:val="Prrafodelista"/>
              <w:numPr>
                <w:ilvl w:val="0"/>
                <w:numId w:val="6"/>
              </w:numPr>
              <w:spacing w:after="0" w:line="360" w:lineRule="auto"/>
              <w:ind w:left="0"/>
              <w:jc w:val="both"/>
              <w:rPr>
                <w:rFonts w:ascii="Times New Roman" w:hAnsi="Times New Roman" w:cs="Times New Roman"/>
                <w:color w:val="000000" w:themeColor="text1"/>
              </w:rPr>
            </w:pPr>
          </w:p>
          <w:p w14:paraId="0F47A188" w14:textId="43D816EA" w:rsidR="00877C24" w:rsidRPr="00FE2225" w:rsidRDefault="00AE07ED" w:rsidP="00112CAB">
            <w:pPr>
              <w:pStyle w:val="Prrafodelista"/>
              <w:numPr>
                <w:ilvl w:val="0"/>
                <w:numId w:val="6"/>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Investigadora: Karolina Galarza </w:t>
            </w:r>
          </w:p>
          <w:p w14:paraId="4A0C916F" w14:textId="44BFA470" w:rsidR="00877C24" w:rsidRPr="00FE2225" w:rsidRDefault="00AE07ED" w:rsidP="00112CAB">
            <w:pPr>
              <w:pStyle w:val="Prrafodelista"/>
              <w:numPr>
                <w:ilvl w:val="0"/>
                <w:numId w:val="6"/>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Estudiantes de </w:t>
            </w:r>
            <w:r w:rsidR="007C138A" w:rsidRPr="00FE2225">
              <w:rPr>
                <w:rFonts w:ascii="Times New Roman" w:hAnsi="Times New Roman" w:cs="Times New Roman"/>
                <w:color w:val="000000" w:themeColor="text1"/>
              </w:rPr>
              <w:t>las diferentes carreras</w:t>
            </w:r>
            <w:r w:rsidRPr="00FE2225">
              <w:rPr>
                <w:rFonts w:ascii="Times New Roman" w:hAnsi="Times New Roman" w:cs="Times New Roman"/>
                <w:color w:val="000000" w:themeColor="text1"/>
              </w:rPr>
              <w:t xml:space="preserve"> de la Universidad </w:t>
            </w:r>
            <w:r w:rsidR="00D955F6" w:rsidRPr="00FE2225">
              <w:rPr>
                <w:rFonts w:ascii="Times New Roman" w:hAnsi="Times New Roman" w:cs="Times New Roman"/>
                <w:color w:val="000000" w:themeColor="text1"/>
              </w:rPr>
              <w:t>Tecnológica</w:t>
            </w:r>
            <w:r w:rsidRPr="00FE2225">
              <w:rPr>
                <w:rFonts w:ascii="Times New Roman" w:hAnsi="Times New Roman" w:cs="Times New Roman"/>
                <w:color w:val="000000" w:themeColor="text1"/>
              </w:rPr>
              <w:t xml:space="preserve"> </w:t>
            </w:r>
            <w:r w:rsidR="00D955F6" w:rsidRPr="00FE2225">
              <w:rPr>
                <w:rFonts w:ascii="Times New Roman" w:hAnsi="Times New Roman" w:cs="Times New Roman"/>
                <w:color w:val="000000" w:themeColor="text1"/>
              </w:rPr>
              <w:t>Indoamérica</w:t>
            </w:r>
            <w:r w:rsidRPr="00FE2225">
              <w:rPr>
                <w:rFonts w:ascii="Times New Roman" w:hAnsi="Times New Roman" w:cs="Times New Roman"/>
                <w:color w:val="000000" w:themeColor="text1"/>
              </w:rPr>
              <w:t xml:space="preserve"> </w:t>
            </w:r>
          </w:p>
        </w:tc>
      </w:tr>
      <w:tr w:rsidR="00877C24" w:rsidRPr="00FE2225" w14:paraId="6526FCDF" w14:textId="77777777" w:rsidTr="004C5ACF">
        <w:trPr>
          <w:trHeight w:val="787"/>
        </w:trPr>
        <w:tc>
          <w:tcPr>
            <w:tcW w:w="1526" w:type="dxa"/>
          </w:tcPr>
          <w:p w14:paraId="6D5E75F9" w14:textId="1880C856"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III</w:t>
            </w:r>
          </w:p>
          <w:p w14:paraId="5BE0C3CC" w14:textId="5EDBD81A" w:rsidR="00877C24" w:rsidRPr="00FE2225" w:rsidRDefault="00877C24" w:rsidP="00E26304">
            <w:pPr>
              <w:spacing w:line="360" w:lineRule="auto"/>
              <w:jc w:val="center"/>
              <w:rPr>
                <w:b/>
                <w:color w:val="000000" w:themeColor="text1"/>
                <w:sz w:val="22"/>
                <w:szCs w:val="22"/>
              </w:rPr>
            </w:pPr>
            <w:r w:rsidRPr="00FE2225">
              <w:rPr>
                <w:b/>
                <w:color w:val="000000" w:themeColor="text1"/>
                <w:sz w:val="22"/>
                <w:szCs w:val="22"/>
              </w:rPr>
              <w:t>Ejecución</w:t>
            </w:r>
          </w:p>
          <w:p w14:paraId="58C44A24" w14:textId="35850238" w:rsidR="00877C24" w:rsidRPr="00FE2225" w:rsidRDefault="00566292" w:rsidP="00E26304">
            <w:pPr>
              <w:spacing w:line="360" w:lineRule="auto"/>
              <w:jc w:val="center"/>
              <w:rPr>
                <w:b/>
                <w:color w:val="000000" w:themeColor="text1"/>
                <w:sz w:val="22"/>
                <w:szCs w:val="22"/>
              </w:rPr>
            </w:pPr>
            <w:r w:rsidRPr="00FE2225">
              <w:rPr>
                <w:b/>
                <w:color w:val="000000" w:themeColor="text1"/>
                <w:sz w:val="22"/>
                <w:szCs w:val="22"/>
              </w:rPr>
              <w:t>Taller I</w:t>
            </w:r>
          </w:p>
          <w:p w14:paraId="7D5D2988" w14:textId="77777777" w:rsidR="00877C24" w:rsidRPr="00FE2225" w:rsidRDefault="00877C24" w:rsidP="00E26304">
            <w:pPr>
              <w:spacing w:line="360" w:lineRule="auto"/>
              <w:jc w:val="center"/>
              <w:rPr>
                <w:b/>
                <w:color w:val="000000" w:themeColor="text1"/>
                <w:sz w:val="22"/>
                <w:szCs w:val="22"/>
              </w:rPr>
            </w:pPr>
          </w:p>
        </w:tc>
        <w:tc>
          <w:tcPr>
            <w:tcW w:w="2551" w:type="dxa"/>
          </w:tcPr>
          <w:p w14:paraId="3D422A59" w14:textId="77777777" w:rsidR="00133D55" w:rsidRPr="00FE2225" w:rsidRDefault="00133D55" w:rsidP="00E26304">
            <w:pPr>
              <w:pStyle w:val="Prrafodelista"/>
              <w:spacing w:after="0" w:line="360" w:lineRule="auto"/>
              <w:ind w:left="0"/>
              <w:jc w:val="both"/>
              <w:rPr>
                <w:rFonts w:ascii="Times New Roman" w:hAnsi="Times New Roman" w:cs="Times New Roman"/>
                <w:color w:val="000000" w:themeColor="text1"/>
              </w:rPr>
            </w:pPr>
          </w:p>
          <w:p w14:paraId="7A0F3A2B" w14:textId="5053C1B1" w:rsidR="00F507C4" w:rsidRPr="00FE2225" w:rsidRDefault="00851614" w:rsidP="00112CAB">
            <w:pPr>
              <w:pStyle w:val="Prrafodelista"/>
              <w:numPr>
                <w:ilvl w:val="0"/>
                <w:numId w:val="10"/>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Elementos </w:t>
            </w:r>
            <w:r w:rsidR="00392A14" w:rsidRPr="00FE2225">
              <w:rPr>
                <w:rFonts w:ascii="Times New Roman" w:hAnsi="Times New Roman" w:cs="Times New Roman"/>
                <w:color w:val="000000" w:themeColor="text1"/>
              </w:rPr>
              <w:t xml:space="preserve">emocionales </w:t>
            </w:r>
            <w:r w:rsidRPr="00FE2225">
              <w:rPr>
                <w:rFonts w:ascii="Times New Roman" w:hAnsi="Times New Roman" w:cs="Times New Roman"/>
                <w:color w:val="000000" w:themeColor="text1"/>
              </w:rPr>
              <w:t xml:space="preserve">de la </w:t>
            </w:r>
            <w:r w:rsidR="006D1B96" w:rsidRPr="00FE2225">
              <w:rPr>
                <w:rFonts w:ascii="Times New Roman" w:hAnsi="Times New Roman" w:cs="Times New Roman"/>
                <w:color w:val="000000" w:themeColor="text1"/>
              </w:rPr>
              <w:t>empatía</w:t>
            </w:r>
            <w:r w:rsidRPr="00FE2225">
              <w:rPr>
                <w:rFonts w:ascii="Times New Roman" w:hAnsi="Times New Roman" w:cs="Times New Roman"/>
                <w:color w:val="000000" w:themeColor="text1"/>
              </w:rPr>
              <w:t>.</w:t>
            </w:r>
            <w:r w:rsidR="00C42414" w:rsidRPr="00FE2225">
              <w:rPr>
                <w:rFonts w:ascii="Times New Roman" w:hAnsi="Times New Roman" w:cs="Times New Roman"/>
                <w:color w:val="000000" w:themeColor="text1"/>
              </w:rPr>
              <w:t xml:space="preserve"> </w:t>
            </w:r>
          </w:p>
        </w:tc>
        <w:tc>
          <w:tcPr>
            <w:tcW w:w="2835" w:type="dxa"/>
          </w:tcPr>
          <w:p w14:paraId="198916DB" w14:textId="1F1B081A" w:rsidR="00F4575B" w:rsidRPr="00FE2225" w:rsidRDefault="00F4575B" w:rsidP="00E26304">
            <w:pPr>
              <w:spacing w:line="360" w:lineRule="auto"/>
              <w:jc w:val="both"/>
              <w:rPr>
                <w:color w:val="000000" w:themeColor="text1"/>
              </w:rPr>
            </w:pPr>
          </w:p>
          <w:p w14:paraId="2BB25F75" w14:textId="522AB065" w:rsidR="00877C24" w:rsidRPr="00FE2225" w:rsidRDefault="00392A14" w:rsidP="00D85E73">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Conocer </w:t>
            </w:r>
            <w:r w:rsidR="007E35B8" w:rsidRPr="00FE2225">
              <w:rPr>
                <w:rFonts w:ascii="Times New Roman" w:hAnsi="Times New Roman" w:cs="Times New Roman"/>
                <w:color w:val="000000" w:themeColor="text1"/>
              </w:rPr>
              <w:t xml:space="preserve">los elementos emocionales para el desarrollo de la </w:t>
            </w:r>
            <w:r w:rsidR="008E63D9" w:rsidRPr="00FE2225">
              <w:rPr>
                <w:rFonts w:ascii="Times New Roman" w:hAnsi="Times New Roman" w:cs="Times New Roman"/>
                <w:color w:val="000000" w:themeColor="text1"/>
              </w:rPr>
              <w:t>empatía</w:t>
            </w:r>
          </w:p>
        </w:tc>
        <w:tc>
          <w:tcPr>
            <w:tcW w:w="1985" w:type="dxa"/>
          </w:tcPr>
          <w:p w14:paraId="5A903981" w14:textId="77777777" w:rsidR="00C96B8D" w:rsidRPr="00FE2225" w:rsidRDefault="00C96B8D" w:rsidP="00112CAB">
            <w:pPr>
              <w:pStyle w:val="Prrafodelista"/>
              <w:numPr>
                <w:ilvl w:val="0"/>
                <w:numId w:val="5"/>
              </w:numPr>
              <w:spacing w:after="0" w:line="360" w:lineRule="auto"/>
              <w:ind w:left="0"/>
              <w:jc w:val="both"/>
              <w:rPr>
                <w:rFonts w:ascii="Times New Roman" w:hAnsi="Times New Roman" w:cs="Times New Roman"/>
                <w:color w:val="000000" w:themeColor="text1"/>
              </w:rPr>
            </w:pPr>
          </w:p>
          <w:p w14:paraId="7504C4BF" w14:textId="77777777" w:rsidR="00877C24" w:rsidRPr="00FE2225" w:rsidRDefault="00877C2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Humanos</w:t>
            </w:r>
          </w:p>
          <w:p w14:paraId="52FCCAE6" w14:textId="77777777" w:rsidR="00877C24" w:rsidRPr="00FE2225" w:rsidRDefault="00877C2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Bibliográfico</w:t>
            </w:r>
          </w:p>
          <w:p w14:paraId="4700A89B" w14:textId="77777777" w:rsidR="00877C24" w:rsidRPr="00FE2225" w:rsidRDefault="00877C2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Tecnológico</w:t>
            </w:r>
          </w:p>
          <w:p w14:paraId="7F510DFC" w14:textId="77777777" w:rsidR="00877C24" w:rsidRPr="00FE2225" w:rsidRDefault="00877C2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lastRenderedPageBreak/>
              <w:t xml:space="preserve">Mobiliario </w:t>
            </w:r>
          </w:p>
        </w:tc>
        <w:tc>
          <w:tcPr>
            <w:tcW w:w="1417" w:type="dxa"/>
          </w:tcPr>
          <w:p w14:paraId="323E7500" w14:textId="77777777" w:rsidR="00BF3D63" w:rsidRPr="00FE2225" w:rsidRDefault="00BF3D63" w:rsidP="00E26304">
            <w:pPr>
              <w:spacing w:line="360" w:lineRule="auto"/>
              <w:jc w:val="both"/>
              <w:rPr>
                <w:color w:val="000000" w:themeColor="text1"/>
                <w:sz w:val="22"/>
                <w:szCs w:val="22"/>
              </w:rPr>
            </w:pPr>
          </w:p>
          <w:p w14:paraId="639267EB" w14:textId="3B8982FD" w:rsidR="00877C24" w:rsidRPr="00FE2225" w:rsidRDefault="00BF3D63" w:rsidP="00E26304">
            <w:pPr>
              <w:spacing w:line="360" w:lineRule="auto"/>
              <w:jc w:val="both"/>
              <w:rPr>
                <w:color w:val="000000" w:themeColor="text1"/>
                <w:sz w:val="22"/>
                <w:szCs w:val="22"/>
              </w:rPr>
            </w:pPr>
            <w:r w:rsidRPr="00FE2225">
              <w:rPr>
                <w:color w:val="000000" w:themeColor="text1"/>
                <w:sz w:val="22"/>
                <w:szCs w:val="22"/>
              </w:rPr>
              <w:t>1 hora</w:t>
            </w:r>
          </w:p>
        </w:tc>
        <w:tc>
          <w:tcPr>
            <w:tcW w:w="1985" w:type="dxa"/>
          </w:tcPr>
          <w:p w14:paraId="5033E334" w14:textId="77777777" w:rsidR="00D85E73" w:rsidRPr="00FE2225" w:rsidRDefault="00D85E73" w:rsidP="00112CAB">
            <w:pPr>
              <w:pStyle w:val="Prrafodelista"/>
              <w:numPr>
                <w:ilvl w:val="0"/>
                <w:numId w:val="6"/>
              </w:numPr>
              <w:spacing w:after="0" w:line="360" w:lineRule="auto"/>
              <w:ind w:left="0"/>
              <w:jc w:val="both"/>
              <w:rPr>
                <w:rFonts w:ascii="Times New Roman" w:hAnsi="Times New Roman" w:cs="Times New Roman"/>
                <w:color w:val="000000" w:themeColor="text1"/>
              </w:rPr>
            </w:pPr>
          </w:p>
          <w:p w14:paraId="1CD7290F" w14:textId="77777777" w:rsidR="000D46BB" w:rsidRPr="00FE2225" w:rsidRDefault="000D46BB" w:rsidP="00112CAB">
            <w:pPr>
              <w:pStyle w:val="Prrafodelista"/>
              <w:numPr>
                <w:ilvl w:val="0"/>
                <w:numId w:val="6"/>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Investigadora: Karolina Galarza </w:t>
            </w:r>
          </w:p>
          <w:p w14:paraId="3CBE21E4" w14:textId="54134816" w:rsidR="007C59A3" w:rsidRPr="00FE2225" w:rsidRDefault="000D46BB" w:rsidP="00112CAB">
            <w:pPr>
              <w:pStyle w:val="Prrafodelista"/>
              <w:numPr>
                <w:ilvl w:val="0"/>
                <w:numId w:val="6"/>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Estudiantes de </w:t>
            </w:r>
            <w:r w:rsidR="00F7251F" w:rsidRPr="00FE2225">
              <w:rPr>
                <w:rFonts w:ascii="Times New Roman" w:hAnsi="Times New Roman" w:cs="Times New Roman"/>
                <w:color w:val="000000" w:themeColor="text1"/>
              </w:rPr>
              <w:t xml:space="preserve">las </w:t>
            </w:r>
            <w:r w:rsidR="00F7251F" w:rsidRPr="00FE2225">
              <w:rPr>
                <w:rFonts w:ascii="Times New Roman" w:hAnsi="Times New Roman" w:cs="Times New Roman"/>
                <w:color w:val="000000" w:themeColor="text1"/>
              </w:rPr>
              <w:lastRenderedPageBreak/>
              <w:t>diferentes carreras</w:t>
            </w:r>
            <w:r w:rsidRPr="00FE2225">
              <w:rPr>
                <w:rFonts w:ascii="Times New Roman" w:hAnsi="Times New Roman" w:cs="Times New Roman"/>
                <w:color w:val="000000" w:themeColor="text1"/>
              </w:rPr>
              <w:t xml:space="preserve"> de la Universidad </w:t>
            </w:r>
            <w:r w:rsidR="00F7251F" w:rsidRPr="00FE2225">
              <w:rPr>
                <w:rFonts w:ascii="Times New Roman" w:hAnsi="Times New Roman" w:cs="Times New Roman"/>
                <w:color w:val="000000" w:themeColor="text1"/>
              </w:rPr>
              <w:t>Tecnológica</w:t>
            </w:r>
            <w:r w:rsidRPr="00FE2225">
              <w:rPr>
                <w:rFonts w:ascii="Times New Roman" w:hAnsi="Times New Roman" w:cs="Times New Roman"/>
                <w:color w:val="000000" w:themeColor="text1"/>
              </w:rPr>
              <w:t xml:space="preserve"> </w:t>
            </w:r>
            <w:r w:rsidR="00BF3D63" w:rsidRPr="00FE2225">
              <w:rPr>
                <w:rFonts w:ascii="Times New Roman" w:hAnsi="Times New Roman" w:cs="Times New Roman"/>
                <w:color w:val="000000" w:themeColor="text1"/>
              </w:rPr>
              <w:t>Indoamérica</w:t>
            </w:r>
          </w:p>
        </w:tc>
      </w:tr>
      <w:tr w:rsidR="002C05F8" w:rsidRPr="00FE2225" w14:paraId="4A11C161" w14:textId="77777777" w:rsidTr="00012647">
        <w:tc>
          <w:tcPr>
            <w:tcW w:w="1526" w:type="dxa"/>
          </w:tcPr>
          <w:p w14:paraId="50D5B67B" w14:textId="46789D0F" w:rsidR="002C05F8" w:rsidRPr="00FE2225" w:rsidRDefault="002C05F8" w:rsidP="00E26304">
            <w:pPr>
              <w:spacing w:line="360" w:lineRule="auto"/>
              <w:jc w:val="center"/>
              <w:rPr>
                <w:b/>
                <w:color w:val="000000" w:themeColor="text1"/>
                <w:sz w:val="22"/>
                <w:szCs w:val="22"/>
              </w:rPr>
            </w:pPr>
            <w:r w:rsidRPr="00FE2225">
              <w:rPr>
                <w:b/>
                <w:color w:val="000000" w:themeColor="text1"/>
                <w:sz w:val="22"/>
                <w:szCs w:val="22"/>
              </w:rPr>
              <w:lastRenderedPageBreak/>
              <w:t>Taller II</w:t>
            </w:r>
          </w:p>
        </w:tc>
        <w:tc>
          <w:tcPr>
            <w:tcW w:w="2551" w:type="dxa"/>
          </w:tcPr>
          <w:p w14:paraId="0DCE8B00" w14:textId="2A779F7C" w:rsidR="002C05F8" w:rsidRPr="00FE2225" w:rsidRDefault="002C05F8" w:rsidP="00E26304">
            <w:pPr>
              <w:pStyle w:val="Prrafodelista"/>
              <w:spacing w:after="0" w:line="360" w:lineRule="auto"/>
              <w:ind w:left="0"/>
              <w:jc w:val="both"/>
              <w:rPr>
                <w:rFonts w:ascii="Times New Roman" w:hAnsi="Times New Roman" w:cs="Times New Roman"/>
                <w:color w:val="000000" w:themeColor="text1"/>
              </w:rPr>
            </w:pPr>
          </w:p>
          <w:p w14:paraId="31C65EF5" w14:textId="4ABBEA69" w:rsidR="002C05F8" w:rsidRPr="00FE2225" w:rsidRDefault="00851614" w:rsidP="00112CAB">
            <w:pPr>
              <w:pStyle w:val="Prrafodelista"/>
              <w:numPr>
                <w:ilvl w:val="0"/>
                <w:numId w:val="10"/>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Elementos </w:t>
            </w:r>
            <w:r w:rsidR="00392A14" w:rsidRPr="00FE2225">
              <w:rPr>
                <w:rFonts w:ascii="Times New Roman" w:hAnsi="Times New Roman" w:cs="Times New Roman"/>
                <w:color w:val="000000" w:themeColor="text1"/>
              </w:rPr>
              <w:t xml:space="preserve">cognitivos </w:t>
            </w:r>
            <w:r w:rsidRPr="00FE2225">
              <w:rPr>
                <w:rFonts w:ascii="Times New Roman" w:hAnsi="Times New Roman" w:cs="Times New Roman"/>
                <w:color w:val="000000" w:themeColor="text1"/>
              </w:rPr>
              <w:t xml:space="preserve">de la </w:t>
            </w:r>
            <w:r w:rsidR="006D1B96" w:rsidRPr="00FE2225">
              <w:rPr>
                <w:rFonts w:ascii="Times New Roman" w:hAnsi="Times New Roman" w:cs="Times New Roman"/>
                <w:color w:val="000000" w:themeColor="text1"/>
              </w:rPr>
              <w:t>empatía</w:t>
            </w:r>
            <w:r w:rsidRPr="00FE2225">
              <w:rPr>
                <w:rFonts w:ascii="Times New Roman" w:hAnsi="Times New Roman" w:cs="Times New Roman"/>
                <w:color w:val="000000" w:themeColor="text1"/>
              </w:rPr>
              <w:t>.</w:t>
            </w:r>
          </w:p>
        </w:tc>
        <w:tc>
          <w:tcPr>
            <w:tcW w:w="2835" w:type="dxa"/>
          </w:tcPr>
          <w:p w14:paraId="6917E172" w14:textId="77777777" w:rsidR="007E35B8" w:rsidRPr="00FE2225" w:rsidRDefault="007E35B8" w:rsidP="007E35B8">
            <w:pPr>
              <w:pStyle w:val="Prrafodelista"/>
              <w:spacing w:after="0" w:line="360" w:lineRule="auto"/>
              <w:ind w:left="0"/>
              <w:jc w:val="both"/>
              <w:rPr>
                <w:rFonts w:ascii="Times New Roman" w:hAnsi="Times New Roman" w:cs="Times New Roman"/>
                <w:color w:val="000000" w:themeColor="text1"/>
              </w:rPr>
            </w:pPr>
          </w:p>
          <w:p w14:paraId="1F1BE542" w14:textId="417F1B04" w:rsidR="00151D6E" w:rsidRPr="00FE2225" w:rsidRDefault="00BF3D63" w:rsidP="007E35B8">
            <w:pPr>
              <w:pStyle w:val="Prrafodelista"/>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Identificar</w:t>
            </w:r>
            <w:r w:rsidR="007E35B8" w:rsidRPr="00FE2225">
              <w:rPr>
                <w:rFonts w:ascii="Times New Roman" w:hAnsi="Times New Roman" w:cs="Times New Roman"/>
                <w:color w:val="000000" w:themeColor="text1"/>
              </w:rPr>
              <w:t xml:space="preserve"> los elementos cognitivos para desarrollar la empatía.</w:t>
            </w:r>
          </w:p>
          <w:p w14:paraId="34106635" w14:textId="3A7D2367" w:rsidR="00851614" w:rsidRPr="00FE2225" w:rsidRDefault="00851614" w:rsidP="00112CAB">
            <w:pPr>
              <w:pStyle w:val="Prrafodelista"/>
              <w:numPr>
                <w:ilvl w:val="0"/>
                <w:numId w:val="10"/>
              </w:numPr>
              <w:spacing w:after="0" w:line="360" w:lineRule="auto"/>
              <w:ind w:left="0"/>
              <w:jc w:val="both"/>
              <w:rPr>
                <w:rFonts w:ascii="Times New Roman" w:hAnsi="Times New Roman" w:cs="Times New Roman"/>
                <w:color w:val="000000" w:themeColor="text1"/>
              </w:rPr>
            </w:pPr>
          </w:p>
          <w:p w14:paraId="2235A16A" w14:textId="0A40691C" w:rsidR="002C05F8" w:rsidRPr="00FE2225" w:rsidRDefault="002C05F8" w:rsidP="00E26304">
            <w:pPr>
              <w:pStyle w:val="Prrafodelista"/>
              <w:spacing w:after="0" w:line="360" w:lineRule="auto"/>
              <w:ind w:left="0"/>
              <w:jc w:val="both"/>
              <w:rPr>
                <w:rFonts w:ascii="Times New Roman" w:hAnsi="Times New Roman" w:cs="Times New Roman"/>
                <w:color w:val="000000" w:themeColor="text1"/>
              </w:rPr>
            </w:pPr>
          </w:p>
        </w:tc>
        <w:tc>
          <w:tcPr>
            <w:tcW w:w="1985" w:type="dxa"/>
          </w:tcPr>
          <w:p w14:paraId="69FAF83B" w14:textId="77777777" w:rsidR="00C96B8D" w:rsidRPr="00FE2225" w:rsidRDefault="00C96B8D" w:rsidP="00112CAB">
            <w:pPr>
              <w:pStyle w:val="Prrafodelista"/>
              <w:numPr>
                <w:ilvl w:val="0"/>
                <w:numId w:val="5"/>
              </w:numPr>
              <w:spacing w:after="0" w:line="360" w:lineRule="auto"/>
              <w:ind w:left="0"/>
              <w:jc w:val="both"/>
              <w:rPr>
                <w:rFonts w:ascii="Times New Roman" w:hAnsi="Times New Roman" w:cs="Times New Roman"/>
                <w:color w:val="000000" w:themeColor="text1"/>
              </w:rPr>
            </w:pPr>
          </w:p>
          <w:p w14:paraId="7856B303" w14:textId="77777777" w:rsidR="00851614" w:rsidRPr="00FE2225" w:rsidRDefault="0085161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Humanos</w:t>
            </w:r>
          </w:p>
          <w:p w14:paraId="311E6FCE" w14:textId="77777777" w:rsidR="00851614" w:rsidRPr="00FE2225" w:rsidRDefault="0085161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Bibliográfico</w:t>
            </w:r>
          </w:p>
          <w:p w14:paraId="77B3F318" w14:textId="77777777" w:rsidR="00851614" w:rsidRPr="00FE2225" w:rsidRDefault="0085161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Tecnológico</w:t>
            </w:r>
          </w:p>
          <w:p w14:paraId="0C67D527" w14:textId="4D81E7F0" w:rsidR="00851614" w:rsidRPr="00FE2225" w:rsidRDefault="00851614"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Mobiliario</w:t>
            </w:r>
          </w:p>
          <w:p w14:paraId="7E7E3320" w14:textId="0D67D128" w:rsidR="00133D55" w:rsidRPr="00FE2225" w:rsidRDefault="00133D55"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 </w:t>
            </w:r>
          </w:p>
        </w:tc>
        <w:tc>
          <w:tcPr>
            <w:tcW w:w="1417" w:type="dxa"/>
          </w:tcPr>
          <w:p w14:paraId="02C1491D" w14:textId="77777777" w:rsidR="002C05F8" w:rsidRPr="00FE2225" w:rsidRDefault="002C05F8" w:rsidP="00E26304">
            <w:pPr>
              <w:spacing w:line="360" w:lineRule="auto"/>
              <w:jc w:val="both"/>
              <w:rPr>
                <w:color w:val="000000" w:themeColor="text1"/>
                <w:sz w:val="22"/>
                <w:szCs w:val="22"/>
              </w:rPr>
            </w:pPr>
          </w:p>
          <w:p w14:paraId="4A7C47BD" w14:textId="4C1E9E33" w:rsidR="00BF3D63" w:rsidRPr="00FE2225" w:rsidRDefault="00BF3D63" w:rsidP="00E26304">
            <w:pPr>
              <w:spacing w:line="360" w:lineRule="auto"/>
              <w:jc w:val="both"/>
              <w:rPr>
                <w:color w:val="000000" w:themeColor="text1"/>
                <w:sz w:val="22"/>
                <w:szCs w:val="22"/>
              </w:rPr>
            </w:pPr>
            <w:r w:rsidRPr="00FE2225">
              <w:rPr>
                <w:color w:val="000000" w:themeColor="text1"/>
                <w:sz w:val="22"/>
                <w:szCs w:val="22"/>
              </w:rPr>
              <w:t>1 hora</w:t>
            </w:r>
          </w:p>
        </w:tc>
        <w:tc>
          <w:tcPr>
            <w:tcW w:w="1985" w:type="dxa"/>
          </w:tcPr>
          <w:p w14:paraId="18C81E02" w14:textId="77777777" w:rsidR="00D85E73" w:rsidRPr="00FE2225" w:rsidRDefault="00D85E73" w:rsidP="00D85E73">
            <w:pPr>
              <w:pStyle w:val="Prrafodelista"/>
              <w:numPr>
                <w:ilvl w:val="0"/>
                <w:numId w:val="6"/>
              </w:numPr>
              <w:spacing w:after="0" w:line="360" w:lineRule="auto"/>
              <w:ind w:left="0"/>
              <w:jc w:val="both"/>
              <w:rPr>
                <w:rFonts w:ascii="Times New Roman" w:hAnsi="Times New Roman" w:cs="Times New Roman"/>
                <w:color w:val="000000" w:themeColor="text1"/>
              </w:rPr>
            </w:pPr>
          </w:p>
          <w:p w14:paraId="07FC90B7" w14:textId="77777777" w:rsidR="00D85E73" w:rsidRPr="00FE2225" w:rsidRDefault="00D85E73" w:rsidP="00D85E73">
            <w:pPr>
              <w:pStyle w:val="Prrafodelista"/>
              <w:numPr>
                <w:ilvl w:val="0"/>
                <w:numId w:val="6"/>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Investigadora: Karolina Galarza </w:t>
            </w:r>
          </w:p>
          <w:p w14:paraId="1CD8F3E8" w14:textId="7F486E9B" w:rsidR="002C05F8" w:rsidRPr="00FE2225" w:rsidRDefault="00D85E73" w:rsidP="00D85E73">
            <w:pPr>
              <w:pStyle w:val="Prrafodelista"/>
              <w:numPr>
                <w:ilvl w:val="0"/>
                <w:numId w:val="6"/>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Estudiantes de las diferentes carreras de la Universidad Tecnológica Indoamérica</w:t>
            </w:r>
          </w:p>
        </w:tc>
      </w:tr>
      <w:tr w:rsidR="007C59A3" w:rsidRPr="00FE2225" w14:paraId="404F1D82" w14:textId="77777777" w:rsidTr="00012647">
        <w:tc>
          <w:tcPr>
            <w:tcW w:w="1526" w:type="dxa"/>
          </w:tcPr>
          <w:p w14:paraId="13D50621" w14:textId="335C5940" w:rsidR="007C59A3" w:rsidRPr="00FE2225" w:rsidRDefault="007C59A3" w:rsidP="00E26304">
            <w:pPr>
              <w:spacing w:line="360" w:lineRule="auto"/>
              <w:jc w:val="center"/>
              <w:rPr>
                <w:b/>
                <w:color w:val="000000" w:themeColor="text1"/>
                <w:sz w:val="22"/>
                <w:szCs w:val="22"/>
              </w:rPr>
            </w:pPr>
            <w:r w:rsidRPr="00FE2225">
              <w:rPr>
                <w:b/>
                <w:color w:val="000000" w:themeColor="text1"/>
                <w:sz w:val="22"/>
                <w:szCs w:val="22"/>
              </w:rPr>
              <w:t xml:space="preserve">Taller </w:t>
            </w:r>
            <w:r w:rsidR="00891EA7" w:rsidRPr="00FE2225">
              <w:rPr>
                <w:b/>
                <w:color w:val="000000" w:themeColor="text1"/>
                <w:sz w:val="22"/>
                <w:szCs w:val="22"/>
              </w:rPr>
              <w:t>III</w:t>
            </w:r>
          </w:p>
        </w:tc>
        <w:tc>
          <w:tcPr>
            <w:tcW w:w="2551" w:type="dxa"/>
          </w:tcPr>
          <w:p w14:paraId="5C11EA17" w14:textId="77777777" w:rsidR="00C96B8D" w:rsidRPr="00FE2225" w:rsidRDefault="00C96B8D" w:rsidP="00112CAB">
            <w:pPr>
              <w:pStyle w:val="Prrafodelista"/>
              <w:numPr>
                <w:ilvl w:val="0"/>
                <w:numId w:val="10"/>
              </w:numPr>
              <w:spacing w:after="0" w:line="360" w:lineRule="auto"/>
              <w:ind w:left="0"/>
              <w:jc w:val="both"/>
              <w:rPr>
                <w:rFonts w:ascii="Times New Roman" w:hAnsi="Times New Roman" w:cs="Times New Roman"/>
                <w:color w:val="000000" w:themeColor="text1"/>
              </w:rPr>
            </w:pPr>
          </w:p>
          <w:p w14:paraId="49196458" w14:textId="30BD7EB4" w:rsidR="000653D1" w:rsidRPr="00FE2225" w:rsidRDefault="00851614" w:rsidP="00112CAB">
            <w:pPr>
              <w:pStyle w:val="Prrafodelista"/>
              <w:numPr>
                <w:ilvl w:val="0"/>
                <w:numId w:val="10"/>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Elementos conductuales de la </w:t>
            </w:r>
            <w:r w:rsidR="006D1B96" w:rsidRPr="00FE2225">
              <w:rPr>
                <w:rFonts w:ascii="Times New Roman" w:hAnsi="Times New Roman" w:cs="Times New Roman"/>
                <w:color w:val="000000" w:themeColor="text1"/>
              </w:rPr>
              <w:t>empatía</w:t>
            </w:r>
            <w:r w:rsidRPr="00FE2225">
              <w:rPr>
                <w:rFonts w:ascii="Times New Roman" w:hAnsi="Times New Roman" w:cs="Times New Roman"/>
                <w:color w:val="000000" w:themeColor="text1"/>
              </w:rPr>
              <w:t>.</w:t>
            </w:r>
          </w:p>
          <w:p w14:paraId="0AEDFD00" w14:textId="64834E55" w:rsidR="00295EA0" w:rsidRPr="00FE2225" w:rsidRDefault="00295EA0" w:rsidP="00E26304">
            <w:pPr>
              <w:pStyle w:val="Prrafodelista"/>
              <w:spacing w:after="0" w:line="360" w:lineRule="auto"/>
              <w:ind w:left="0"/>
              <w:jc w:val="both"/>
              <w:rPr>
                <w:rFonts w:ascii="Times New Roman" w:hAnsi="Times New Roman" w:cs="Times New Roman"/>
              </w:rPr>
            </w:pPr>
          </w:p>
          <w:p w14:paraId="6E58DF00" w14:textId="58E0A5FF" w:rsidR="00281CA7" w:rsidRPr="00FE2225" w:rsidRDefault="00281CA7" w:rsidP="00E26304">
            <w:pPr>
              <w:spacing w:line="360" w:lineRule="auto"/>
              <w:jc w:val="both"/>
              <w:rPr>
                <w:lang w:val="es-EC"/>
              </w:rPr>
            </w:pPr>
          </w:p>
        </w:tc>
        <w:tc>
          <w:tcPr>
            <w:tcW w:w="2835" w:type="dxa"/>
          </w:tcPr>
          <w:p w14:paraId="364E5B75" w14:textId="77777777" w:rsidR="00C96B8D" w:rsidRPr="00FE2225" w:rsidRDefault="00C96B8D" w:rsidP="007E35B8">
            <w:pPr>
              <w:spacing w:line="360" w:lineRule="auto"/>
              <w:jc w:val="both"/>
              <w:rPr>
                <w:bCs/>
                <w:sz w:val="22"/>
                <w:lang w:val="es-EC"/>
              </w:rPr>
            </w:pPr>
          </w:p>
          <w:p w14:paraId="5430C2E1" w14:textId="77777777" w:rsidR="007E35B8" w:rsidRPr="00FE2225" w:rsidRDefault="007E35B8" w:rsidP="007E35B8">
            <w:pPr>
              <w:spacing w:line="360" w:lineRule="auto"/>
              <w:jc w:val="both"/>
              <w:rPr>
                <w:color w:val="000000" w:themeColor="text1"/>
                <w:sz w:val="22"/>
                <w:szCs w:val="22"/>
              </w:rPr>
            </w:pPr>
            <w:r w:rsidRPr="00FE2225">
              <w:rPr>
                <w:bCs/>
                <w:sz w:val="22"/>
                <w:lang w:val="es-EC"/>
              </w:rPr>
              <w:t xml:space="preserve">Conocer los elementos conductuales </w:t>
            </w:r>
            <w:r w:rsidRPr="00FE2225">
              <w:rPr>
                <w:color w:val="000000" w:themeColor="text1"/>
                <w:sz w:val="22"/>
                <w:szCs w:val="22"/>
              </w:rPr>
              <w:t xml:space="preserve"> para el desarrollo de la empatía</w:t>
            </w:r>
          </w:p>
          <w:p w14:paraId="626FF9FC" w14:textId="6E0328C8" w:rsidR="00281CA7" w:rsidRPr="00FE2225" w:rsidRDefault="00281CA7" w:rsidP="00E26304">
            <w:pPr>
              <w:pStyle w:val="Prrafodelista"/>
              <w:spacing w:after="0" w:line="360" w:lineRule="auto"/>
              <w:ind w:left="0"/>
              <w:jc w:val="both"/>
              <w:rPr>
                <w:rFonts w:ascii="Times New Roman" w:hAnsi="Times New Roman" w:cs="Times New Roman"/>
                <w:color w:val="000000" w:themeColor="text1"/>
                <w:lang w:val="es-ES_tradnl"/>
              </w:rPr>
            </w:pPr>
          </w:p>
        </w:tc>
        <w:tc>
          <w:tcPr>
            <w:tcW w:w="1985" w:type="dxa"/>
          </w:tcPr>
          <w:p w14:paraId="77176EF1" w14:textId="77777777" w:rsidR="00C96B8D" w:rsidRPr="00FE2225" w:rsidRDefault="00C96B8D" w:rsidP="00112CAB">
            <w:pPr>
              <w:pStyle w:val="Prrafodelista"/>
              <w:numPr>
                <w:ilvl w:val="0"/>
                <w:numId w:val="5"/>
              </w:numPr>
              <w:spacing w:after="0" w:line="360" w:lineRule="auto"/>
              <w:ind w:left="0"/>
              <w:jc w:val="both"/>
              <w:rPr>
                <w:rFonts w:ascii="Times New Roman" w:hAnsi="Times New Roman" w:cs="Times New Roman"/>
                <w:color w:val="000000" w:themeColor="text1"/>
              </w:rPr>
            </w:pPr>
          </w:p>
          <w:p w14:paraId="375CFACB" w14:textId="77777777" w:rsidR="007C59A3" w:rsidRPr="00FE2225" w:rsidRDefault="007C59A3"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Humanos</w:t>
            </w:r>
          </w:p>
          <w:p w14:paraId="050E206E" w14:textId="77777777" w:rsidR="007C59A3" w:rsidRPr="00FE2225" w:rsidRDefault="007C59A3"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Bibliográfico</w:t>
            </w:r>
          </w:p>
          <w:p w14:paraId="09FED7E8" w14:textId="77777777" w:rsidR="007C59A3" w:rsidRPr="00FE2225" w:rsidRDefault="007C59A3" w:rsidP="00112CAB">
            <w:pPr>
              <w:pStyle w:val="Prrafodelista"/>
              <w:numPr>
                <w:ilvl w:val="0"/>
                <w:numId w:val="5"/>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Tecnológico</w:t>
            </w:r>
          </w:p>
          <w:p w14:paraId="7CD62377" w14:textId="10AD9EC0" w:rsidR="007C59A3" w:rsidRPr="00FE2225" w:rsidRDefault="007C59A3" w:rsidP="00E26304">
            <w:pPr>
              <w:pStyle w:val="Prrafodelista"/>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Implementos de trabajo.</w:t>
            </w:r>
          </w:p>
        </w:tc>
        <w:tc>
          <w:tcPr>
            <w:tcW w:w="1417" w:type="dxa"/>
          </w:tcPr>
          <w:p w14:paraId="56029690" w14:textId="77777777" w:rsidR="00BF3D63" w:rsidRPr="00FE2225" w:rsidRDefault="00BF3D63" w:rsidP="00E26304">
            <w:pPr>
              <w:spacing w:line="360" w:lineRule="auto"/>
              <w:jc w:val="both"/>
              <w:rPr>
                <w:color w:val="000000" w:themeColor="text1"/>
                <w:sz w:val="22"/>
                <w:szCs w:val="22"/>
              </w:rPr>
            </w:pPr>
          </w:p>
          <w:p w14:paraId="3E1B9427" w14:textId="6FAFD974" w:rsidR="007C59A3" w:rsidRPr="00FE2225" w:rsidRDefault="007C59A3" w:rsidP="00E26304">
            <w:pPr>
              <w:spacing w:line="360" w:lineRule="auto"/>
              <w:jc w:val="both"/>
              <w:rPr>
                <w:color w:val="000000" w:themeColor="text1"/>
                <w:sz w:val="22"/>
                <w:szCs w:val="22"/>
              </w:rPr>
            </w:pPr>
            <w:r w:rsidRPr="00FE2225">
              <w:rPr>
                <w:color w:val="000000" w:themeColor="text1"/>
                <w:sz w:val="22"/>
                <w:szCs w:val="22"/>
              </w:rPr>
              <w:t>1 hora</w:t>
            </w:r>
          </w:p>
        </w:tc>
        <w:tc>
          <w:tcPr>
            <w:tcW w:w="1985" w:type="dxa"/>
          </w:tcPr>
          <w:p w14:paraId="63797691" w14:textId="77777777" w:rsidR="00012647" w:rsidRPr="00FE2225" w:rsidRDefault="00012647" w:rsidP="00112CAB">
            <w:pPr>
              <w:pStyle w:val="Prrafodelista"/>
              <w:numPr>
                <w:ilvl w:val="0"/>
                <w:numId w:val="6"/>
              </w:numPr>
              <w:spacing w:after="0" w:line="360" w:lineRule="auto"/>
              <w:ind w:left="0"/>
              <w:jc w:val="both"/>
              <w:rPr>
                <w:rFonts w:ascii="Times New Roman" w:hAnsi="Times New Roman" w:cs="Times New Roman"/>
                <w:color w:val="000000" w:themeColor="text1"/>
              </w:rPr>
            </w:pPr>
          </w:p>
          <w:p w14:paraId="48362FB3" w14:textId="77777777" w:rsidR="007C59A3" w:rsidRPr="00FE2225" w:rsidRDefault="007C59A3" w:rsidP="00112CAB">
            <w:pPr>
              <w:pStyle w:val="Prrafodelista"/>
              <w:numPr>
                <w:ilvl w:val="0"/>
                <w:numId w:val="6"/>
              </w:numPr>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Investigadora: Karolina Galarza </w:t>
            </w:r>
          </w:p>
          <w:p w14:paraId="430F62D3" w14:textId="711B1E65" w:rsidR="007C59A3" w:rsidRPr="00FE2225" w:rsidRDefault="007C59A3" w:rsidP="00E26304">
            <w:pPr>
              <w:pStyle w:val="Prrafodelista"/>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color w:val="000000" w:themeColor="text1"/>
              </w:rPr>
              <w:t xml:space="preserve">Estudiantes de las diferentes carreras de la Universidad Tecnológica </w:t>
            </w:r>
            <w:r w:rsidR="00BF3D63" w:rsidRPr="00FE2225">
              <w:rPr>
                <w:rFonts w:ascii="Times New Roman" w:hAnsi="Times New Roman" w:cs="Times New Roman"/>
                <w:color w:val="000000" w:themeColor="text1"/>
              </w:rPr>
              <w:t>Indoamérica</w:t>
            </w:r>
          </w:p>
        </w:tc>
      </w:tr>
    </w:tbl>
    <w:p w14:paraId="7E060903" w14:textId="65B7E41A" w:rsidR="00AF7286" w:rsidRPr="00FE2225" w:rsidRDefault="00AF7286" w:rsidP="00E26304">
      <w:pPr>
        <w:jc w:val="both"/>
        <w:rPr>
          <w:b/>
          <w:sz w:val="20"/>
        </w:rPr>
      </w:pPr>
      <w:r w:rsidRPr="00FE2225">
        <w:rPr>
          <w:b/>
          <w:sz w:val="20"/>
        </w:rPr>
        <w:t xml:space="preserve">Fuente: </w:t>
      </w:r>
      <w:r w:rsidRPr="00FE2225">
        <w:rPr>
          <w:color w:val="000000" w:themeColor="text1"/>
          <w:sz w:val="20"/>
        </w:rPr>
        <w:t xml:space="preserve">Investigación Bibliográfica </w:t>
      </w:r>
    </w:p>
    <w:p w14:paraId="421788EA" w14:textId="0C59EBC7" w:rsidR="00AF7286" w:rsidRPr="00FE2225" w:rsidRDefault="00AF7286" w:rsidP="00E26304">
      <w:pPr>
        <w:jc w:val="both"/>
        <w:rPr>
          <w:color w:val="C00000"/>
          <w:sz w:val="20"/>
        </w:rPr>
      </w:pPr>
      <w:r w:rsidRPr="00FE2225">
        <w:rPr>
          <w:b/>
          <w:sz w:val="20"/>
        </w:rPr>
        <w:t xml:space="preserve">Elaborado por: </w:t>
      </w:r>
      <w:r w:rsidR="00FA7C4D" w:rsidRPr="00FE2225">
        <w:rPr>
          <w:sz w:val="20"/>
        </w:rPr>
        <w:t>La investigadora</w:t>
      </w:r>
      <w:r w:rsidRPr="00FE2225">
        <w:rPr>
          <w:b/>
          <w:sz w:val="20"/>
        </w:rPr>
        <w:t xml:space="preserve"> </w:t>
      </w:r>
    </w:p>
    <w:p w14:paraId="044E120F" w14:textId="77777777" w:rsidR="00AF7286" w:rsidRPr="00FE2225" w:rsidRDefault="00AF7286" w:rsidP="00E26304">
      <w:pPr>
        <w:spacing w:line="360" w:lineRule="auto"/>
        <w:jc w:val="both"/>
        <w:rPr>
          <w:b/>
        </w:rPr>
      </w:pPr>
    </w:p>
    <w:p w14:paraId="19AFF19A" w14:textId="77777777" w:rsidR="008E3C6B" w:rsidRPr="00FE2225" w:rsidRDefault="008E3C6B" w:rsidP="00E26304">
      <w:pPr>
        <w:spacing w:line="360" w:lineRule="auto"/>
        <w:jc w:val="both"/>
        <w:rPr>
          <w:b/>
        </w:rPr>
        <w:sectPr w:rsidR="008E3C6B" w:rsidRPr="00FE2225" w:rsidSect="00FF781B">
          <w:pgSz w:w="15840" w:h="12240" w:orient="landscape"/>
          <w:pgMar w:top="1701" w:right="1701" w:bottom="1701" w:left="2268" w:header="709" w:footer="397" w:gutter="0"/>
          <w:cols w:space="708"/>
          <w:docGrid w:linePitch="360"/>
        </w:sectPr>
      </w:pPr>
    </w:p>
    <w:tbl>
      <w:tblPr>
        <w:tblStyle w:val="Tablaconcuadrcula"/>
        <w:tblpPr w:leftFromText="141" w:rightFromText="141" w:vertAnchor="page" w:horzAnchor="margin" w:tblpY="1960"/>
        <w:tblW w:w="4919" w:type="pct"/>
        <w:tblLook w:val="04A0" w:firstRow="1" w:lastRow="0" w:firstColumn="1" w:lastColumn="0" w:noHBand="0" w:noVBand="1"/>
      </w:tblPr>
      <w:tblGrid>
        <w:gridCol w:w="1810"/>
        <w:gridCol w:w="2394"/>
        <w:gridCol w:w="2098"/>
        <w:gridCol w:w="3162"/>
        <w:gridCol w:w="1560"/>
        <w:gridCol w:w="1849"/>
      </w:tblGrid>
      <w:tr w:rsidR="00D51827" w:rsidRPr="00FE2225" w14:paraId="03F9BEFB" w14:textId="77777777" w:rsidTr="000D0CE4">
        <w:trPr>
          <w:trHeight w:val="1406"/>
        </w:trPr>
        <w:tc>
          <w:tcPr>
            <w:tcW w:w="5000" w:type="pct"/>
            <w:gridSpan w:val="6"/>
            <w:vAlign w:val="center"/>
          </w:tcPr>
          <w:p w14:paraId="05C2436C" w14:textId="213F5000" w:rsidR="008329D3" w:rsidRPr="00FE2225" w:rsidRDefault="00121EB8" w:rsidP="00E26304">
            <w:pPr>
              <w:pStyle w:val="Epgrafe"/>
              <w:jc w:val="center"/>
              <w:rPr>
                <w:sz w:val="22"/>
                <w:szCs w:val="22"/>
              </w:rPr>
            </w:pPr>
            <w:r w:rsidRPr="00FE2225">
              <w:rPr>
                <w:noProof/>
                <w:sz w:val="22"/>
                <w:szCs w:val="22"/>
                <w:lang w:val="es-EC" w:eastAsia="es-EC"/>
              </w:rPr>
              <w:lastRenderedPageBreak/>
              <w:drawing>
                <wp:anchor distT="0" distB="0" distL="114300" distR="114300" simplePos="0" relativeHeight="251610624" behindDoc="1" locked="0" layoutInCell="1" allowOverlap="1" wp14:anchorId="5C996278" wp14:editId="5A95E140">
                  <wp:simplePos x="0" y="0"/>
                  <wp:positionH relativeFrom="column">
                    <wp:posOffset>1270</wp:posOffset>
                  </wp:positionH>
                  <wp:positionV relativeFrom="paragraph">
                    <wp:posOffset>131445</wp:posOffset>
                  </wp:positionV>
                  <wp:extent cx="1033145" cy="711200"/>
                  <wp:effectExtent l="0" t="0" r="0" b="0"/>
                  <wp:wrapTight wrapText="bothSides">
                    <wp:wrapPolygon edited="0">
                      <wp:start x="0" y="0"/>
                      <wp:lineTo x="0" y="20829"/>
                      <wp:lineTo x="21109" y="20829"/>
                      <wp:lineTo x="21109" y="0"/>
                      <wp:lineTo x="0" y="0"/>
                    </wp:wrapPolygon>
                  </wp:wrapTight>
                  <wp:docPr id="14" name="Imagen 14" descr="Resultado de imagen para universidad indo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indoamerica"/>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1033145" cy="711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8F4F7B" w14:textId="374D639D" w:rsidR="00292902" w:rsidRPr="00FE2225" w:rsidRDefault="00292902" w:rsidP="00292902">
            <w:pPr>
              <w:spacing w:line="360" w:lineRule="auto"/>
              <w:jc w:val="center"/>
              <w:rPr>
                <w:b/>
                <w:sz w:val="22"/>
                <w:szCs w:val="22"/>
              </w:rPr>
            </w:pPr>
            <w:bookmarkStart w:id="251" w:name="_Toc496948824"/>
            <w:r w:rsidRPr="00FE2225">
              <w:rPr>
                <w:sz w:val="22"/>
                <w:szCs w:val="22"/>
              </w:rPr>
              <w:t>Cuadro</w:t>
            </w:r>
            <w:r w:rsidR="00B95726" w:rsidRPr="00FE2225">
              <w:rPr>
                <w:sz w:val="22"/>
                <w:szCs w:val="22"/>
              </w:rPr>
              <w:t xml:space="preserve"> </w:t>
            </w:r>
            <w:r w:rsidR="00B95726" w:rsidRPr="00FE2225">
              <w:rPr>
                <w:b/>
                <w:sz w:val="22"/>
                <w:szCs w:val="22"/>
              </w:rPr>
              <w:t xml:space="preserve"> N</w:t>
            </w:r>
            <w:r w:rsidR="00B95726" w:rsidRPr="00FE2225">
              <w:rPr>
                <w:b/>
                <w:color w:val="000000" w:themeColor="text1"/>
                <w:sz w:val="22"/>
                <w:szCs w:val="22"/>
              </w:rPr>
              <w:t>°</w:t>
            </w:r>
            <w:r w:rsidRPr="00FE2225">
              <w:rPr>
                <w:sz w:val="22"/>
                <w:szCs w:val="22"/>
              </w:rPr>
              <w:t xml:space="preserve"> </w:t>
            </w:r>
            <w:r w:rsidRPr="00FE2225">
              <w:rPr>
                <w:sz w:val="22"/>
                <w:szCs w:val="22"/>
              </w:rPr>
              <w:fldChar w:fldCharType="begin"/>
            </w:r>
            <w:r w:rsidRPr="00FE2225">
              <w:rPr>
                <w:sz w:val="22"/>
                <w:szCs w:val="22"/>
              </w:rPr>
              <w:instrText xml:space="preserve"> SEQ Cuadro \* ARABIC </w:instrText>
            </w:r>
            <w:r w:rsidRPr="00FE2225">
              <w:rPr>
                <w:sz w:val="22"/>
                <w:szCs w:val="22"/>
              </w:rPr>
              <w:fldChar w:fldCharType="separate"/>
            </w:r>
            <w:r w:rsidR="0086272F">
              <w:rPr>
                <w:noProof/>
                <w:sz w:val="22"/>
                <w:szCs w:val="22"/>
              </w:rPr>
              <w:t>4</w:t>
            </w:r>
            <w:r w:rsidRPr="00FE2225">
              <w:rPr>
                <w:sz w:val="22"/>
                <w:szCs w:val="22"/>
              </w:rPr>
              <w:fldChar w:fldCharType="end"/>
            </w:r>
            <w:r w:rsidR="00B95726" w:rsidRPr="00FE2225">
              <w:rPr>
                <w:sz w:val="22"/>
                <w:szCs w:val="22"/>
              </w:rPr>
              <w:t>:</w:t>
            </w:r>
            <w:r w:rsidRPr="00FE2225">
              <w:rPr>
                <w:sz w:val="22"/>
                <w:szCs w:val="22"/>
              </w:rPr>
              <w:t xml:space="preserve"> Planificación del Taller</w:t>
            </w:r>
            <w:bookmarkEnd w:id="251"/>
          </w:p>
          <w:p w14:paraId="630414C8" w14:textId="1E13973F" w:rsidR="00D51827" w:rsidRPr="00FE2225" w:rsidRDefault="00D51827" w:rsidP="00E26304">
            <w:pPr>
              <w:spacing w:line="360" w:lineRule="auto"/>
              <w:jc w:val="both"/>
              <w:rPr>
                <w:b/>
                <w:sz w:val="22"/>
                <w:szCs w:val="22"/>
              </w:rPr>
            </w:pPr>
            <w:r w:rsidRPr="00FE2225">
              <w:rPr>
                <w:b/>
                <w:sz w:val="22"/>
                <w:szCs w:val="22"/>
              </w:rPr>
              <w:t xml:space="preserve">Tema: </w:t>
            </w:r>
            <w:r w:rsidR="00851614" w:rsidRPr="00FE2225">
              <w:rPr>
                <w:sz w:val="22"/>
                <w:szCs w:val="22"/>
              </w:rPr>
              <w:t>“</w:t>
            </w:r>
            <w:r w:rsidR="00694FE8" w:rsidRPr="00FE2225">
              <w:rPr>
                <w:color w:val="000000" w:themeColor="text1"/>
                <w:sz w:val="22"/>
                <w:szCs w:val="22"/>
              </w:rPr>
              <w:t xml:space="preserve">Elementos emocionales </w:t>
            </w:r>
            <w:r w:rsidR="00851614" w:rsidRPr="00FE2225">
              <w:rPr>
                <w:color w:val="000000" w:themeColor="text1"/>
                <w:sz w:val="22"/>
                <w:szCs w:val="22"/>
              </w:rPr>
              <w:t>de la empatía</w:t>
            </w:r>
            <w:r w:rsidR="005F091A" w:rsidRPr="00FE2225">
              <w:rPr>
                <w:sz w:val="22"/>
                <w:szCs w:val="22"/>
              </w:rPr>
              <w:t>”</w:t>
            </w:r>
            <w:r w:rsidRPr="00FE2225">
              <w:rPr>
                <w:sz w:val="22"/>
                <w:szCs w:val="22"/>
              </w:rPr>
              <w:t xml:space="preserve"> </w:t>
            </w:r>
          </w:p>
          <w:p w14:paraId="2E9E24E2" w14:textId="65ADE8D5" w:rsidR="00D51827" w:rsidRPr="00FE2225" w:rsidRDefault="00D51827" w:rsidP="00E26304">
            <w:pPr>
              <w:pStyle w:val="Prrafodelista"/>
              <w:spacing w:after="0" w:line="360" w:lineRule="auto"/>
              <w:ind w:left="0"/>
              <w:jc w:val="both"/>
              <w:rPr>
                <w:rFonts w:ascii="Times New Roman" w:hAnsi="Times New Roman" w:cs="Times New Roman"/>
              </w:rPr>
            </w:pPr>
            <w:r w:rsidRPr="00FE2225">
              <w:rPr>
                <w:rFonts w:ascii="Times New Roman" w:hAnsi="Times New Roman" w:cs="Times New Roman"/>
                <w:b/>
              </w:rPr>
              <w:t>Objetivos</w:t>
            </w:r>
            <w:r w:rsidR="00513C91" w:rsidRPr="00FE2225">
              <w:rPr>
                <w:rFonts w:ascii="Times New Roman" w:hAnsi="Times New Roman" w:cs="Times New Roman"/>
                <w:b/>
              </w:rPr>
              <w:t xml:space="preserve">: </w:t>
            </w:r>
            <w:r w:rsidR="007E35B8" w:rsidRPr="00FE2225">
              <w:rPr>
                <w:rFonts w:ascii="Times New Roman" w:hAnsi="Times New Roman" w:cs="Times New Roman"/>
                <w:b/>
              </w:rPr>
              <w:t xml:space="preserve"> </w:t>
            </w:r>
            <w:r w:rsidR="007E35B8" w:rsidRPr="00FE2225">
              <w:rPr>
                <w:rFonts w:ascii="Times New Roman" w:hAnsi="Times New Roman" w:cs="Times New Roman"/>
                <w:color w:val="000000" w:themeColor="text1"/>
              </w:rPr>
              <w:t xml:space="preserve">  Conocer los elementos emocionales para el desarrollo de la empatía</w:t>
            </w:r>
          </w:p>
        </w:tc>
      </w:tr>
      <w:tr w:rsidR="00D51827" w:rsidRPr="00FE2225" w14:paraId="1B484B5A" w14:textId="77777777" w:rsidTr="000D0CE4">
        <w:trPr>
          <w:trHeight w:val="376"/>
        </w:trPr>
        <w:tc>
          <w:tcPr>
            <w:tcW w:w="703" w:type="pct"/>
            <w:vAlign w:val="center"/>
          </w:tcPr>
          <w:p w14:paraId="1F206499" w14:textId="77777777" w:rsidR="00D51827" w:rsidRPr="00FE2225" w:rsidRDefault="00D51827" w:rsidP="00E26304">
            <w:pPr>
              <w:spacing w:line="360" w:lineRule="auto"/>
              <w:jc w:val="center"/>
              <w:rPr>
                <w:b/>
                <w:sz w:val="22"/>
                <w:szCs w:val="22"/>
              </w:rPr>
            </w:pPr>
            <w:r w:rsidRPr="00FE2225">
              <w:rPr>
                <w:b/>
                <w:sz w:val="22"/>
                <w:szCs w:val="22"/>
              </w:rPr>
              <w:t>Fase</w:t>
            </w:r>
          </w:p>
        </w:tc>
        <w:tc>
          <w:tcPr>
            <w:tcW w:w="930" w:type="pct"/>
            <w:vAlign w:val="center"/>
          </w:tcPr>
          <w:p w14:paraId="38C00B03" w14:textId="77777777" w:rsidR="00D51827" w:rsidRPr="00FE2225" w:rsidRDefault="00D51827" w:rsidP="00E26304">
            <w:pPr>
              <w:spacing w:line="360" w:lineRule="auto"/>
              <w:jc w:val="center"/>
              <w:rPr>
                <w:b/>
                <w:sz w:val="22"/>
                <w:szCs w:val="22"/>
              </w:rPr>
            </w:pPr>
            <w:r w:rsidRPr="00FE2225">
              <w:rPr>
                <w:b/>
                <w:sz w:val="22"/>
                <w:szCs w:val="22"/>
              </w:rPr>
              <w:t>Aspecto a Trabajar</w:t>
            </w:r>
          </w:p>
        </w:tc>
        <w:tc>
          <w:tcPr>
            <w:tcW w:w="815" w:type="pct"/>
            <w:vAlign w:val="center"/>
          </w:tcPr>
          <w:p w14:paraId="3A734C3B" w14:textId="77777777" w:rsidR="00D51827" w:rsidRPr="00FE2225" w:rsidRDefault="00D51827" w:rsidP="00E26304">
            <w:pPr>
              <w:spacing w:line="360" w:lineRule="auto"/>
              <w:jc w:val="center"/>
              <w:rPr>
                <w:b/>
                <w:sz w:val="22"/>
                <w:szCs w:val="22"/>
              </w:rPr>
            </w:pPr>
            <w:r w:rsidRPr="00FE2225">
              <w:rPr>
                <w:b/>
                <w:sz w:val="22"/>
                <w:szCs w:val="22"/>
              </w:rPr>
              <w:t>Técnica</w:t>
            </w:r>
          </w:p>
        </w:tc>
        <w:tc>
          <w:tcPr>
            <w:tcW w:w="1228" w:type="pct"/>
            <w:vAlign w:val="center"/>
          </w:tcPr>
          <w:p w14:paraId="74403A9D" w14:textId="77777777" w:rsidR="00D51827" w:rsidRPr="00FE2225" w:rsidRDefault="00D51827" w:rsidP="00E26304">
            <w:pPr>
              <w:spacing w:line="360" w:lineRule="auto"/>
              <w:jc w:val="center"/>
              <w:rPr>
                <w:b/>
                <w:sz w:val="22"/>
                <w:szCs w:val="22"/>
              </w:rPr>
            </w:pPr>
            <w:r w:rsidRPr="00FE2225">
              <w:rPr>
                <w:b/>
                <w:sz w:val="22"/>
                <w:szCs w:val="22"/>
              </w:rPr>
              <w:t>Resultados esperados</w:t>
            </w:r>
          </w:p>
        </w:tc>
        <w:tc>
          <w:tcPr>
            <w:tcW w:w="606" w:type="pct"/>
            <w:vAlign w:val="center"/>
          </w:tcPr>
          <w:p w14:paraId="5F15884D" w14:textId="77777777" w:rsidR="00D51827" w:rsidRPr="00FE2225" w:rsidRDefault="00D51827" w:rsidP="00E26304">
            <w:pPr>
              <w:spacing w:line="360" w:lineRule="auto"/>
              <w:jc w:val="center"/>
              <w:rPr>
                <w:b/>
                <w:sz w:val="22"/>
                <w:szCs w:val="22"/>
              </w:rPr>
            </w:pPr>
            <w:r w:rsidRPr="00FE2225">
              <w:rPr>
                <w:b/>
                <w:sz w:val="22"/>
                <w:szCs w:val="22"/>
              </w:rPr>
              <w:t>Tiempo</w:t>
            </w:r>
          </w:p>
        </w:tc>
        <w:tc>
          <w:tcPr>
            <w:tcW w:w="718" w:type="pct"/>
            <w:vAlign w:val="center"/>
          </w:tcPr>
          <w:p w14:paraId="581AE822" w14:textId="77777777" w:rsidR="00D51827" w:rsidRPr="00FE2225" w:rsidRDefault="00D51827" w:rsidP="00E26304">
            <w:pPr>
              <w:spacing w:line="360" w:lineRule="auto"/>
              <w:jc w:val="center"/>
              <w:rPr>
                <w:b/>
                <w:sz w:val="22"/>
                <w:szCs w:val="22"/>
              </w:rPr>
            </w:pPr>
            <w:r w:rsidRPr="00FE2225">
              <w:rPr>
                <w:b/>
                <w:sz w:val="22"/>
                <w:szCs w:val="22"/>
              </w:rPr>
              <w:t>Responsable</w:t>
            </w:r>
          </w:p>
        </w:tc>
      </w:tr>
      <w:tr w:rsidR="00D51827" w:rsidRPr="00FE2225" w14:paraId="6733579C" w14:textId="77777777" w:rsidTr="000D0CE4">
        <w:trPr>
          <w:trHeight w:val="1744"/>
        </w:trPr>
        <w:tc>
          <w:tcPr>
            <w:tcW w:w="703" w:type="pct"/>
            <w:vAlign w:val="center"/>
          </w:tcPr>
          <w:p w14:paraId="3F7F7DDB" w14:textId="77777777" w:rsidR="00D51827" w:rsidRPr="00FE2225" w:rsidRDefault="00D51827" w:rsidP="00E26304">
            <w:pPr>
              <w:spacing w:line="360" w:lineRule="auto"/>
              <w:jc w:val="both"/>
              <w:rPr>
                <w:b/>
                <w:sz w:val="22"/>
                <w:szCs w:val="22"/>
              </w:rPr>
            </w:pPr>
            <w:r w:rsidRPr="00FE2225">
              <w:rPr>
                <w:b/>
                <w:sz w:val="22"/>
                <w:szCs w:val="22"/>
              </w:rPr>
              <w:t>I. Inicio</w:t>
            </w:r>
          </w:p>
        </w:tc>
        <w:tc>
          <w:tcPr>
            <w:tcW w:w="930" w:type="pct"/>
            <w:vAlign w:val="center"/>
          </w:tcPr>
          <w:p w14:paraId="6AF8199A" w14:textId="32C5465E" w:rsidR="00851614" w:rsidRPr="00FE2225" w:rsidRDefault="00D51827" w:rsidP="00E26304">
            <w:pPr>
              <w:spacing w:line="360" w:lineRule="auto"/>
              <w:jc w:val="both"/>
              <w:rPr>
                <w:sz w:val="22"/>
                <w:szCs w:val="22"/>
              </w:rPr>
            </w:pPr>
            <w:r w:rsidRPr="00FE2225">
              <w:rPr>
                <w:sz w:val="22"/>
                <w:szCs w:val="22"/>
              </w:rPr>
              <w:t>Saludo de bienvenida</w:t>
            </w:r>
            <w:r w:rsidR="00851614" w:rsidRPr="00FE2225">
              <w:rPr>
                <w:sz w:val="22"/>
                <w:szCs w:val="22"/>
              </w:rPr>
              <w:t xml:space="preserve"> </w:t>
            </w:r>
          </w:p>
          <w:p w14:paraId="1BE8C477" w14:textId="3A4DCE8F" w:rsidR="00D51827" w:rsidRPr="00FE2225" w:rsidRDefault="00D51827" w:rsidP="00E26304">
            <w:pPr>
              <w:spacing w:line="360" w:lineRule="auto"/>
              <w:jc w:val="both"/>
              <w:rPr>
                <w:sz w:val="22"/>
                <w:szCs w:val="22"/>
              </w:rPr>
            </w:pPr>
            <w:r w:rsidRPr="00FE2225">
              <w:rPr>
                <w:sz w:val="22"/>
                <w:szCs w:val="22"/>
              </w:rPr>
              <w:t>E</w:t>
            </w:r>
            <w:r w:rsidR="00816C5A" w:rsidRPr="00FE2225">
              <w:rPr>
                <w:sz w:val="22"/>
                <w:szCs w:val="22"/>
              </w:rPr>
              <w:t xml:space="preserve">ncuadre </w:t>
            </w:r>
          </w:p>
          <w:p w14:paraId="17C26099" w14:textId="2508BFA1" w:rsidR="00AD4478" w:rsidRPr="00FE2225" w:rsidRDefault="00816C5A" w:rsidP="00E26304">
            <w:pPr>
              <w:spacing w:line="360" w:lineRule="auto"/>
              <w:jc w:val="both"/>
              <w:rPr>
                <w:color w:val="000000" w:themeColor="text1"/>
                <w:sz w:val="22"/>
                <w:szCs w:val="22"/>
              </w:rPr>
            </w:pPr>
            <w:r w:rsidRPr="00FE2225">
              <w:rPr>
                <w:color w:val="000000" w:themeColor="text1"/>
                <w:sz w:val="22"/>
                <w:szCs w:val="22"/>
              </w:rPr>
              <w:t>Socialización de resultados</w:t>
            </w:r>
          </w:p>
          <w:p w14:paraId="1077537B" w14:textId="200688C2" w:rsidR="00AD4478" w:rsidRPr="00FE2225" w:rsidRDefault="00816C5A" w:rsidP="00E26304">
            <w:pPr>
              <w:spacing w:line="360" w:lineRule="auto"/>
              <w:jc w:val="both"/>
              <w:rPr>
                <w:sz w:val="22"/>
                <w:szCs w:val="22"/>
              </w:rPr>
            </w:pPr>
            <w:r w:rsidRPr="00FE2225">
              <w:rPr>
                <w:sz w:val="22"/>
                <w:szCs w:val="22"/>
              </w:rPr>
              <w:t>Psicoeducacion</w:t>
            </w:r>
          </w:p>
          <w:p w14:paraId="5A362F33" w14:textId="4FD32903" w:rsidR="00AD4478" w:rsidRPr="00FE2225" w:rsidRDefault="00AD4478" w:rsidP="00E26304">
            <w:pPr>
              <w:spacing w:line="360" w:lineRule="auto"/>
              <w:jc w:val="both"/>
              <w:rPr>
                <w:sz w:val="22"/>
                <w:szCs w:val="22"/>
              </w:rPr>
            </w:pPr>
          </w:p>
        </w:tc>
        <w:tc>
          <w:tcPr>
            <w:tcW w:w="815" w:type="pct"/>
            <w:vAlign w:val="center"/>
          </w:tcPr>
          <w:p w14:paraId="4CCA5FA3" w14:textId="77777777" w:rsidR="00D51827" w:rsidRPr="00FE2225" w:rsidRDefault="00851614" w:rsidP="00E26304">
            <w:pPr>
              <w:pStyle w:val="NormalWeb"/>
              <w:spacing w:before="0" w:beforeAutospacing="0" w:after="0" w:afterAutospacing="0" w:line="360" w:lineRule="auto"/>
              <w:rPr>
                <w:sz w:val="22"/>
                <w:szCs w:val="22"/>
              </w:rPr>
            </w:pPr>
            <w:r w:rsidRPr="00FE2225">
              <w:rPr>
                <w:sz w:val="22"/>
                <w:szCs w:val="22"/>
              </w:rPr>
              <w:t xml:space="preserve">Dinámica de presentación, </w:t>
            </w:r>
            <w:r w:rsidR="00D51827" w:rsidRPr="00FE2225">
              <w:rPr>
                <w:sz w:val="22"/>
                <w:szCs w:val="22"/>
              </w:rPr>
              <w:t>para romper el hielo: “Este es mi amigo”</w:t>
            </w:r>
          </w:p>
          <w:p w14:paraId="6BBDA9F1" w14:textId="0AC3D4C6" w:rsidR="00AD4478" w:rsidRPr="00FE2225" w:rsidRDefault="00AD4478" w:rsidP="00E26304">
            <w:pPr>
              <w:pStyle w:val="NormalWeb"/>
              <w:spacing w:before="0" w:beforeAutospacing="0" w:after="0" w:afterAutospacing="0" w:line="360" w:lineRule="auto"/>
              <w:rPr>
                <w:sz w:val="22"/>
                <w:szCs w:val="22"/>
              </w:rPr>
            </w:pPr>
            <w:r w:rsidRPr="00FE2225">
              <w:rPr>
                <w:sz w:val="22"/>
                <w:szCs w:val="22"/>
              </w:rPr>
              <w:t xml:space="preserve">Expositiva </w:t>
            </w:r>
          </w:p>
        </w:tc>
        <w:tc>
          <w:tcPr>
            <w:tcW w:w="1228" w:type="pct"/>
            <w:vAlign w:val="center"/>
          </w:tcPr>
          <w:p w14:paraId="56B1D8E1" w14:textId="77777777" w:rsidR="00851614" w:rsidRPr="00FE2225" w:rsidRDefault="00851614" w:rsidP="00E26304">
            <w:pPr>
              <w:spacing w:line="360" w:lineRule="auto"/>
              <w:jc w:val="both"/>
              <w:rPr>
                <w:sz w:val="22"/>
                <w:szCs w:val="22"/>
              </w:rPr>
            </w:pPr>
            <w:r w:rsidRPr="00FE2225">
              <w:rPr>
                <w:sz w:val="22"/>
                <w:szCs w:val="22"/>
              </w:rPr>
              <w:t xml:space="preserve">Desarrollar empatía, rapport y cohesión. </w:t>
            </w:r>
          </w:p>
          <w:p w14:paraId="15C65A44" w14:textId="77777777" w:rsidR="00AD4478" w:rsidRPr="00FE2225" w:rsidRDefault="00D51827" w:rsidP="00E26304">
            <w:pPr>
              <w:spacing w:line="360" w:lineRule="auto"/>
              <w:jc w:val="both"/>
              <w:rPr>
                <w:sz w:val="22"/>
                <w:szCs w:val="22"/>
              </w:rPr>
            </w:pPr>
            <w:r w:rsidRPr="00FE2225">
              <w:rPr>
                <w:sz w:val="22"/>
                <w:szCs w:val="22"/>
              </w:rPr>
              <w:t>Integración Grupal</w:t>
            </w:r>
            <w:r w:rsidR="00AD4478" w:rsidRPr="00FE2225">
              <w:rPr>
                <w:sz w:val="22"/>
                <w:szCs w:val="22"/>
              </w:rPr>
              <w:t>.</w:t>
            </w:r>
          </w:p>
          <w:p w14:paraId="4F33E866" w14:textId="77777777" w:rsidR="00EF05D9" w:rsidRPr="00FE2225" w:rsidRDefault="00EF05D9" w:rsidP="00E26304">
            <w:pPr>
              <w:spacing w:line="360" w:lineRule="auto"/>
              <w:jc w:val="both"/>
              <w:rPr>
                <w:sz w:val="22"/>
                <w:szCs w:val="22"/>
              </w:rPr>
            </w:pPr>
            <w:r w:rsidRPr="00FE2225">
              <w:rPr>
                <w:sz w:val="22"/>
                <w:szCs w:val="22"/>
              </w:rPr>
              <w:t>Conocimiento de los resultados encontrados en la investigación planteada;</w:t>
            </w:r>
          </w:p>
          <w:p w14:paraId="662D8167" w14:textId="13E0362E" w:rsidR="004F1060" w:rsidRPr="00FE2225" w:rsidRDefault="00AD4478" w:rsidP="00E26304">
            <w:pPr>
              <w:spacing w:line="360" w:lineRule="auto"/>
              <w:jc w:val="both"/>
              <w:rPr>
                <w:sz w:val="22"/>
                <w:szCs w:val="22"/>
              </w:rPr>
            </w:pPr>
            <w:r w:rsidRPr="00FE2225">
              <w:rPr>
                <w:sz w:val="22"/>
                <w:szCs w:val="22"/>
              </w:rPr>
              <w:t>Crear conocimientos acerca de la intel</w:t>
            </w:r>
            <w:r w:rsidR="00D85E73" w:rsidRPr="00FE2225">
              <w:rPr>
                <w:sz w:val="22"/>
                <w:szCs w:val="22"/>
              </w:rPr>
              <w:t>igencia emocional y la empatía.</w:t>
            </w:r>
          </w:p>
        </w:tc>
        <w:tc>
          <w:tcPr>
            <w:tcW w:w="606" w:type="pct"/>
            <w:vAlign w:val="center"/>
          </w:tcPr>
          <w:p w14:paraId="7ACA3A2F" w14:textId="51A08309" w:rsidR="00D51827" w:rsidRPr="00FE2225" w:rsidRDefault="00205F8B" w:rsidP="00E26304">
            <w:pPr>
              <w:spacing w:line="360" w:lineRule="auto"/>
              <w:jc w:val="both"/>
              <w:rPr>
                <w:b/>
                <w:sz w:val="22"/>
                <w:szCs w:val="22"/>
              </w:rPr>
            </w:pPr>
            <w:r w:rsidRPr="00FE2225">
              <w:rPr>
                <w:sz w:val="22"/>
                <w:szCs w:val="22"/>
              </w:rPr>
              <w:t>1 Hora</w:t>
            </w:r>
          </w:p>
        </w:tc>
        <w:tc>
          <w:tcPr>
            <w:tcW w:w="718" w:type="pct"/>
            <w:vAlign w:val="center"/>
          </w:tcPr>
          <w:p w14:paraId="3B272140" w14:textId="77777777" w:rsidR="00D51827" w:rsidRPr="00FE2225" w:rsidRDefault="00D51827" w:rsidP="00E26304">
            <w:pPr>
              <w:spacing w:line="360" w:lineRule="auto"/>
              <w:jc w:val="both"/>
              <w:rPr>
                <w:sz w:val="22"/>
                <w:szCs w:val="22"/>
              </w:rPr>
            </w:pPr>
            <w:r w:rsidRPr="00FE2225">
              <w:rPr>
                <w:sz w:val="22"/>
                <w:szCs w:val="22"/>
              </w:rPr>
              <w:t>Tutor del equipo.</w:t>
            </w:r>
          </w:p>
        </w:tc>
      </w:tr>
      <w:tr w:rsidR="00D51827" w:rsidRPr="00FE2225" w14:paraId="51DCB52B" w14:textId="77777777" w:rsidTr="000D0CE4">
        <w:trPr>
          <w:trHeight w:val="2259"/>
        </w:trPr>
        <w:tc>
          <w:tcPr>
            <w:tcW w:w="703" w:type="pct"/>
            <w:vAlign w:val="center"/>
          </w:tcPr>
          <w:p w14:paraId="37B4E0D3" w14:textId="77777777" w:rsidR="00D51827" w:rsidRPr="00FE2225" w:rsidRDefault="00D51827" w:rsidP="00E26304">
            <w:pPr>
              <w:spacing w:line="360" w:lineRule="auto"/>
              <w:jc w:val="both"/>
              <w:rPr>
                <w:b/>
                <w:sz w:val="22"/>
                <w:szCs w:val="22"/>
              </w:rPr>
            </w:pPr>
            <w:r w:rsidRPr="00FE2225">
              <w:rPr>
                <w:b/>
                <w:sz w:val="22"/>
                <w:szCs w:val="22"/>
              </w:rPr>
              <w:t>II. Desarrollo</w:t>
            </w:r>
          </w:p>
        </w:tc>
        <w:tc>
          <w:tcPr>
            <w:tcW w:w="930" w:type="pct"/>
            <w:vAlign w:val="center"/>
          </w:tcPr>
          <w:p w14:paraId="76B41580" w14:textId="77777777" w:rsidR="00205F8B" w:rsidRPr="00FE2225" w:rsidRDefault="00205F8B" w:rsidP="00E26304">
            <w:pPr>
              <w:spacing w:line="360" w:lineRule="auto"/>
              <w:jc w:val="both"/>
              <w:rPr>
                <w:sz w:val="22"/>
                <w:szCs w:val="22"/>
              </w:rPr>
            </w:pPr>
          </w:p>
          <w:p w14:paraId="69971CF2" w14:textId="77777777" w:rsidR="00FE2225" w:rsidRPr="00FE2225" w:rsidRDefault="00FE2225" w:rsidP="00E26304">
            <w:pPr>
              <w:spacing w:line="360" w:lineRule="auto"/>
              <w:jc w:val="both"/>
              <w:rPr>
                <w:sz w:val="22"/>
                <w:szCs w:val="22"/>
              </w:rPr>
            </w:pPr>
          </w:p>
          <w:p w14:paraId="6094DC23" w14:textId="77777777" w:rsidR="0066300B" w:rsidRPr="00FE2225" w:rsidRDefault="0066300B" w:rsidP="00E26304">
            <w:pPr>
              <w:spacing w:line="360" w:lineRule="auto"/>
              <w:jc w:val="both"/>
              <w:rPr>
                <w:sz w:val="22"/>
                <w:szCs w:val="22"/>
              </w:rPr>
            </w:pPr>
            <w:r w:rsidRPr="00FE2225">
              <w:rPr>
                <w:sz w:val="22"/>
                <w:szCs w:val="22"/>
              </w:rPr>
              <w:t xml:space="preserve">Comprensión emocional de sí mismo </w:t>
            </w:r>
          </w:p>
          <w:p w14:paraId="20E4C4B9" w14:textId="77777777" w:rsidR="00F34746" w:rsidRPr="00FE2225" w:rsidRDefault="00F34746" w:rsidP="00E26304">
            <w:pPr>
              <w:spacing w:line="360" w:lineRule="auto"/>
              <w:jc w:val="both"/>
              <w:rPr>
                <w:sz w:val="22"/>
                <w:szCs w:val="22"/>
              </w:rPr>
            </w:pPr>
          </w:p>
          <w:p w14:paraId="577F244F" w14:textId="77777777" w:rsidR="00FE2225" w:rsidRPr="00FE2225" w:rsidRDefault="00FE2225" w:rsidP="00E26304">
            <w:pPr>
              <w:spacing w:line="360" w:lineRule="auto"/>
              <w:jc w:val="both"/>
              <w:rPr>
                <w:sz w:val="22"/>
                <w:szCs w:val="22"/>
              </w:rPr>
            </w:pPr>
          </w:p>
          <w:p w14:paraId="43A0CC55" w14:textId="77777777" w:rsidR="00FE2225" w:rsidRPr="00FE2225" w:rsidRDefault="00FE2225" w:rsidP="00E26304">
            <w:pPr>
              <w:spacing w:line="360" w:lineRule="auto"/>
              <w:jc w:val="both"/>
              <w:rPr>
                <w:sz w:val="22"/>
                <w:szCs w:val="22"/>
              </w:rPr>
            </w:pPr>
          </w:p>
          <w:p w14:paraId="41B9C3DB" w14:textId="77777777" w:rsidR="00FE2225" w:rsidRPr="00FE2225" w:rsidRDefault="00FE2225" w:rsidP="00E26304">
            <w:pPr>
              <w:spacing w:line="360" w:lineRule="auto"/>
              <w:jc w:val="both"/>
              <w:rPr>
                <w:sz w:val="22"/>
                <w:szCs w:val="22"/>
              </w:rPr>
            </w:pPr>
          </w:p>
          <w:p w14:paraId="49CE2286" w14:textId="77777777" w:rsidR="0066300B" w:rsidRPr="00FE2225" w:rsidRDefault="0066300B" w:rsidP="00E26304">
            <w:pPr>
              <w:spacing w:line="360" w:lineRule="auto"/>
              <w:jc w:val="both"/>
              <w:rPr>
                <w:sz w:val="22"/>
                <w:szCs w:val="22"/>
              </w:rPr>
            </w:pPr>
            <w:r w:rsidRPr="00FE2225">
              <w:rPr>
                <w:sz w:val="22"/>
                <w:szCs w:val="22"/>
              </w:rPr>
              <w:lastRenderedPageBreak/>
              <w:t>Comprensión emocional de los demás.</w:t>
            </w:r>
          </w:p>
          <w:p w14:paraId="2BD5B083" w14:textId="0855D9E5" w:rsidR="0066300B" w:rsidRPr="00FE2225" w:rsidRDefault="0066300B" w:rsidP="00E26304">
            <w:pPr>
              <w:spacing w:line="360" w:lineRule="auto"/>
              <w:jc w:val="both"/>
              <w:rPr>
                <w:sz w:val="22"/>
                <w:szCs w:val="22"/>
              </w:rPr>
            </w:pPr>
          </w:p>
          <w:p w14:paraId="44800DC7" w14:textId="4313CCB4" w:rsidR="00466F03" w:rsidRPr="00FE2225" w:rsidRDefault="00AA0D39" w:rsidP="00E26304">
            <w:pPr>
              <w:spacing w:line="360" w:lineRule="auto"/>
              <w:jc w:val="both"/>
              <w:rPr>
                <w:sz w:val="22"/>
                <w:szCs w:val="22"/>
              </w:rPr>
            </w:pPr>
            <w:r w:rsidRPr="00FE2225">
              <w:rPr>
                <w:sz w:val="22"/>
                <w:szCs w:val="22"/>
              </w:rPr>
              <w:t xml:space="preserve"> </w:t>
            </w:r>
          </w:p>
        </w:tc>
        <w:tc>
          <w:tcPr>
            <w:tcW w:w="815" w:type="pct"/>
            <w:vAlign w:val="center"/>
          </w:tcPr>
          <w:p w14:paraId="1110B85D" w14:textId="77777777" w:rsidR="00FE2225" w:rsidRPr="00FE2225" w:rsidRDefault="00FE2225" w:rsidP="00E26304">
            <w:pPr>
              <w:spacing w:line="360" w:lineRule="auto"/>
              <w:jc w:val="both"/>
              <w:rPr>
                <w:sz w:val="22"/>
                <w:szCs w:val="22"/>
              </w:rPr>
            </w:pPr>
          </w:p>
          <w:p w14:paraId="497D7784" w14:textId="77777777" w:rsidR="00FE2225" w:rsidRPr="00FE2225" w:rsidRDefault="00FE2225" w:rsidP="00E26304">
            <w:pPr>
              <w:spacing w:line="360" w:lineRule="auto"/>
              <w:jc w:val="both"/>
              <w:rPr>
                <w:sz w:val="22"/>
                <w:szCs w:val="22"/>
              </w:rPr>
            </w:pPr>
          </w:p>
          <w:p w14:paraId="6D5ED17A" w14:textId="77777777" w:rsidR="00FE2225" w:rsidRPr="00FE2225" w:rsidRDefault="00FE2225" w:rsidP="00E26304">
            <w:pPr>
              <w:spacing w:line="360" w:lineRule="auto"/>
              <w:jc w:val="both"/>
              <w:rPr>
                <w:sz w:val="22"/>
                <w:szCs w:val="22"/>
              </w:rPr>
            </w:pPr>
          </w:p>
          <w:p w14:paraId="25DBC718" w14:textId="77777777" w:rsidR="0066300B" w:rsidRPr="00FE2225" w:rsidRDefault="0066300B" w:rsidP="00E26304">
            <w:pPr>
              <w:spacing w:line="360" w:lineRule="auto"/>
              <w:jc w:val="both"/>
              <w:rPr>
                <w:sz w:val="22"/>
                <w:szCs w:val="22"/>
              </w:rPr>
            </w:pPr>
            <w:r w:rsidRPr="00FE2225">
              <w:rPr>
                <w:sz w:val="22"/>
                <w:szCs w:val="22"/>
              </w:rPr>
              <w:t>Introspección</w:t>
            </w:r>
          </w:p>
          <w:p w14:paraId="2C69EE1E" w14:textId="77777777" w:rsidR="00D85E73" w:rsidRPr="00FE2225" w:rsidRDefault="00D85E73" w:rsidP="00E26304">
            <w:pPr>
              <w:spacing w:line="360" w:lineRule="auto"/>
              <w:jc w:val="both"/>
              <w:rPr>
                <w:sz w:val="22"/>
                <w:szCs w:val="22"/>
              </w:rPr>
            </w:pPr>
          </w:p>
          <w:p w14:paraId="4B3542CA" w14:textId="77777777" w:rsidR="00205F8B" w:rsidRPr="00FE2225" w:rsidRDefault="00205F8B" w:rsidP="00E26304">
            <w:pPr>
              <w:spacing w:line="360" w:lineRule="auto"/>
              <w:jc w:val="both"/>
              <w:rPr>
                <w:sz w:val="22"/>
                <w:szCs w:val="22"/>
              </w:rPr>
            </w:pPr>
          </w:p>
          <w:p w14:paraId="602AE278" w14:textId="77777777" w:rsidR="00FE2225" w:rsidRPr="00FE2225" w:rsidRDefault="00FE2225" w:rsidP="00205F8B">
            <w:pPr>
              <w:spacing w:line="360" w:lineRule="auto"/>
              <w:jc w:val="both"/>
              <w:rPr>
                <w:sz w:val="22"/>
                <w:szCs w:val="22"/>
              </w:rPr>
            </w:pPr>
          </w:p>
          <w:p w14:paraId="22D6B4D2" w14:textId="77777777" w:rsidR="00FE2225" w:rsidRPr="00FE2225" w:rsidRDefault="00FE2225" w:rsidP="00205F8B">
            <w:pPr>
              <w:spacing w:line="360" w:lineRule="auto"/>
              <w:jc w:val="both"/>
              <w:rPr>
                <w:sz w:val="22"/>
                <w:szCs w:val="22"/>
              </w:rPr>
            </w:pPr>
          </w:p>
          <w:p w14:paraId="683EFE1E" w14:textId="77777777" w:rsidR="00FE2225" w:rsidRPr="00FE2225" w:rsidRDefault="00FE2225" w:rsidP="00205F8B">
            <w:pPr>
              <w:spacing w:line="360" w:lineRule="auto"/>
              <w:jc w:val="both"/>
              <w:rPr>
                <w:sz w:val="22"/>
                <w:szCs w:val="22"/>
              </w:rPr>
            </w:pPr>
          </w:p>
          <w:p w14:paraId="2D46C9EC" w14:textId="77777777" w:rsidR="00205F8B" w:rsidRPr="00FE2225" w:rsidRDefault="00205F8B" w:rsidP="00205F8B">
            <w:pPr>
              <w:spacing w:line="360" w:lineRule="auto"/>
              <w:jc w:val="both"/>
              <w:rPr>
                <w:sz w:val="22"/>
                <w:szCs w:val="22"/>
              </w:rPr>
            </w:pPr>
            <w:r w:rsidRPr="00FE2225">
              <w:rPr>
                <w:sz w:val="22"/>
                <w:szCs w:val="22"/>
              </w:rPr>
              <w:t>Role playing</w:t>
            </w:r>
          </w:p>
          <w:p w14:paraId="555014F3" w14:textId="77777777" w:rsidR="00205F8B" w:rsidRPr="00FE2225" w:rsidRDefault="00205F8B" w:rsidP="00E26304">
            <w:pPr>
              <w:spacing w:line="360" w:lineRule="auto"/>
              <w:jc w:val="both"/>
              <w:rPr>
                <w:sz w:val="22"/>
                <w:szCs w:val="22"/>
              </w:rPr>
            </w:pPr>
          </w:p>
          <w:p w14:paraId="3FB46DBE" w14:textId="31EA6822" w:rsidR="00137508" w:rsidRPr="00FE2225" w:rsidRDefault="00137508" w:rsidP="00205F8B">
            <w:pPr>
              <w:spacing w:line="360" w:lineRule="auto"/>
              <w:jc w:val="both"/>
              <w:rPr>
                <w:sz w:val="22"/>
                <w:szCs w:val="22"/>
              </w:rPr>
            </w:pPr>
          </w:p>
        </w:tc>
        <w:tc>
          <w:tcPr>
            <w:tcW w:w="1228" w:type="pct"/>
            <w:vAlign w:val="center"/>
          </w:tcPr>
          <w:p w14:paraId="4121EAFE" w14:textId="77777777" w:rsidR="00F34746" w:rsidRPr="00FE2225" w:rsidRDefault="00F34746" w:rsidP="00E26304">
            <w:pPr>
              <w:spacing w:line="360" w:lineRule="auto"/>
              <w:jc w:val="both"/>
              <w:rPr>
                <w:color w:val="000000" w:themeColor="text1"/>
                <w:sz w:val="22"/>
                <w:szCs w:val="22"/>
              </w:rPr>
            </w:pPr>
          </w:p>
          <w:p w14:paraId="07F31E03" w14:textId="2B097385" w:rsidR="0066300B" w:rsidRPr="00FE2225" w:rsidRDefault="0066300B" w:rsidP="00E26304">
            <w:pPr>
              <w:spacing w:line="360" w:lineRule="auto"/>
              <w:jc w:val="both"/>
              <w:rPr>
                <w:color w:val="000000" w:themeColor="text1"/>
                <w:sz w:val="22"/>
                <w:szCs w:val="22"/>
              </w:rPr>
            </w:pPr>
            <w:r w:rsidRPr="00FE2225">
              <w:rPr>
                <w:color w:val="000000" w:themeColor="text1"/>
                <w:sz w:val="22"/>
                <w:szCs w:val="22"/>
              </w:rPr>
              <w:t xml:space="preserve">Adquirir conocimientos acerca de la variedad </w:t>
            </w:r>
            <w:r w:rsidR="000758B3" w:rsidRPr="00FE2225">
              <w:rPr>
                <w:color w:val="000000" w:themeColor="text1"/>
                <w:sz w:val="22"/>
                <w:szCs w:val="22"/>
              </w:rPr>
              <w:t>de emociones humanas</w:t>
            </w:r>
            <w:r w:rsidRPr="00FE2225">
              <w:rPr>
                <w:color w:val="000000" w:themeColor="text1"/>
                <w:sz w:val="22"/>
                <w:szCs w:val="22"/>
              </w:rPr>
              <w:t xml:space="preserve"> y conocerse a </w:t>
            </w:r>
            <w:r w:rsidR="000758B3" w:rsidRPr="00FE2225">
              <w:rPr>
                <w:color w:val="000000" w:themeColor="text1"/>
                <w:sz w:val="22"/>
                <w:szCs w:val="22"/>
              </w:rPr>
              <w:t>sí</w:t>
            </w:r>
            <w:r w:rsidRPr="00FE2225">
              <w:rPr>
                <w:color w:val="000000" w:themeColor="text1"/>
                <w:sz w:val="22"/>
                <w:szCs w:val="22"/>
              </w:rPr>
              <w:t xml:space="preserve"> mismo.</w:t>
            </w:r>
          </w:p>
          <w:p w14:paraId="53A7ADA6" w14:textId="77777777" w:rsidR="00FE2225" w:rsidRPr="00FE2225" w:rsidRDefault="00FE2225" w:rsidP="00E26304">
            <w:pPr>
              <w:spacing w:line="360" w:lineRule="auto"/>
              <w:jc w:val="both"/>
              <w:rPr>
                <w:sz w:val="22"/>
                <w:szCs w:val="22"/>
              </w:rPr>
            </w:pPr>
          </w:p>
          <w:p w14:paraId="62BD9098" w14:textId="77777777" w:rsidR="00FE2225" w:rsidRPr="00FE2225" w:rsidRDefault="00FE2225" w:rsidP="00E26304">
            <w:pPr>
              <w:spacing w:line="360" w:lineRule="auto"/>
              <w:jc w:val="both"/>
              <w:rPr>
                <w:sz w:val="22"/>
                <w:szCs w:val="22"/>
              </w:rPr>
            </w:pPr>
          </w:p>
          <w:p w14:paraId="1D610883" w14:textId="77777777" w:rsidR="00FE2225" w:rsidRPr="00FE2225" w:rsidRDefault="00FE2225" w:rsidP="00E26304">
            <w:pPr>
              <w:spacing w:line="360" w:lineRule="auto"/>
              <w:jc w:val="both"/>
              <w:rPr>
                <w:sz w:val="22"/>
                <w:szCs w:val="22"/>
              </w:rPr>
            </w:pPr>
          </w:p>
          <w:p w14:paraId="2E9055A5" w14:textId="77777777" w:rsidR="00FE2225" w:rsidRPr="00FE2225" w:rsidRDefault="00FE2225" w:rsidP="00E26304">
            <w:pPr>
              <w:spacing w:line="360" w:lineRule="auto"/>
              <w:jc w:val="both"/>
              <w:rPr>
                <w:sz w:val="22"/>
                <w:szCs w:val="22"/>
              </w:rPr>
            </w:pPr>
          </w:p>
          <w:p w14:paraId="72325C6D" w14:textId="77777777" w:rsidR="00FE2225" w:rsidRPr="00FE2225" w:rsidRDefault="00FE2225" w:rsidP="00E26304">
            <w:pPr>
              <w:spacing w:line="360" w:lineRule="auto"/>
              <w:jc w:val="both"/>
              <w:rPr>
                <w:sz w:val="22"/>
                <w:szCs w:val="22"/>
              </w:rPr>
            </w:pPr>
          </w:p>
          <w:p w14:paraId="14D3042D" w14:textId="2BC094EE" w:rsidR="0066300B" w:rsidRPr="00FE2225" w:rsidRDefault="0066300B" w:rsidP="00E26304">
            <w:pPr>
              <w:spacing w:line="360" w:lineRule="auto"/>
              <w:jc w:val="both"/>
              <w:rPr>
                <w:color w:val="000000" w:themeColor="text1"/>
                <w:sz w:val="22"/>
                <w:szCs w:val="22"/>
              </w:rPr>
            </w:pPr>
            <w:r w:rsidRPr="00FE2225">
              <w:rPr>
                <w:sz w:val="22"/>
                <w:szCs w:val="22"/>
              </w:rPr>
              <w:t>Apr</w:t>
            </w:r>
            <w:r w:rsidR="000758B3" w:rsidRPr="00FE2225">
              <w:rPr>
                <w:sz w:val="22"/>
                <w:szCs w:val="22"/>
              </w:rPr>
              <w:t xml:space="preserve">ender a detectar las emociones, </w:t>
            </w:r>
            <w:r w:rsidRPr="00FE2225">
              <w:rPr>
                <w:sz w:val="22"/>
                <w:szCs w:val="22"/>
              </w:rPr>
              <w:t>prestando atención a su lenguaje no verbal.</w:t>
            </w:r>
          </w:p>
          <w:p w14:paraId="291D3C56" w14:textId="4A614DEF" w:rsidR="004F1060" w:rsidRPr="00FE2225" w:rsidRDefault="004F1060" w:rsidP="00E26304">
            <w:pPr>
              <w:spacing w:line="360" w:lineRule="auto"/>
              <w:jc w:val="both"/>
              <w:rPr>
                <w:sz w:val="22"/>
                <w:szCs w:val="22"/>
                <w:lang w:val="es-EC"/>
              </w:rPr>
            </w:pPr>
          </w:p>
        </w:tc>
        <w:tc>
          <w:tcPr>
            <w:tcW w:w="606" w:type="pct"/>
            <w:vAlign w:val="center"/>
          </w:tcPr>
          <w:p w14:paraId="40127CE2" w14:textId="77777777" w:rsidR="00FE2225" w:rsidRPr="00FE2225" w:rsidRDefault="00FE2225" w:rsidP="00E26304">
            <w:pPr>
              <w:spacing w:line="360" w:lineRule="auto"/>
              <w:jc w:val="both"/>
              <w:rPr>
                <w:sz w:val="22"/>
                <w:szCs w:val="22"/>
              </w:rPr>
            </w:pPr>
          </w:p>
          <w:p w14:paraId="629683E5" w14:textId="77777777" w:rsidR="00FE2225" w:rsidRPr="00FE2225" w:rsidRDefault="00FE2225" w:rsidP="00E26304">
            <w:pPr>
              <w:spacing w:line="360" w:lineRule="auto"/>
              <w:jc w:val="both"/>
              <w:rPr>
                <w:sz w:val="22"/>
                <w:szCs w:val="22"/>
              </w:rPr>
            </w:pPr>
          </w:p>
          <w:p w14:paraId="54EBBCEF" w14:textId="77777777" w:rsidR="00FE2225" w:rsidRPr="00FE2225" w:rsidRDefault="00205F8B" w:rsidP="00E26304">
            <w:pPr>
              <w:spacing w:line="360" w:lineRule="auto"/>
              <w:jc w:val="both"/>
              <w:rPr>
                <w:sz w:val="22"/>
                <w:szCs w:val="22"/>
              </w:rPr>
            </w:pPr>
            <w:r w:rsidRPr="00FE2225">
              <w:rPr>
                <w:sz w:val="22"/>
                <w:szCs w:val="22"/>
              </w:rPr>
              <w:t>1 Hora</w:t>
            </w:r>
          </w:p>
          <w:p w14:paraId="2F183343" w14:textId="77777777" w:rsidR="00FE2225" w:rsidRPr="00FE2225" w:rsidRDefault="00FE2225" w:rsidP="00E26304">
            <w:pPr>
              <w:spacing w:line="360" w:lineRule="auto"/>
              <w:jc w:val="both"/>
              <w:rPr>
                <w:sz w:val="22"/>
                <w:szCs w:val="22"/>
              </w:rPr>
            </w:pPr>
          </w:p>
          <w:p w14:paraId="4E734ACF" w14:textId="77777777" w:rsidR="00FE2225" w:rsidRPr="00FE2225" w:rsidRDefault="00FE2225" w:rsidP="00E26304">
            <w:pPr>
              <w:spacing w:line="360" w:lineRule="auto"/>
              <w:jc w:val="both"/>
              <w:rPr>
                <w:sz w:val="22"/>
                <w:szCs w:val="22"/>
              </w:rPr>
            </w:pPr>
          </w:p>
          <w:p w14:paraId="3809CD41" w14:textId="77777777" w:rsidR="00FE2225" w:rsidRPr="00FE2225" w:rsidRDefault="00FE2225" w:rsidP="00E26304">
            <w:pPr>
              <w:spacing w:line="360" w:lineRule="auto"/>
              <w:jc w:val="both"/>
              <w:rPr>
                <w:sz w:val="22"/>
                <w:szCs w:val="22"/>
              </w:rPr>
            </w:pPr>
          </w:p>
          <w:p w14:paraId="6B13F939" w14:textId="77777777" w:rsidR="00FE2225" w:rsidRPr="00FE2225" w:rsidRDefault="00FE2225" w:rsidP="00E26304">
            <w:pPr>
              <w:spacing w:line="360" w:lineRule="auto"/>
              <w:jc w:val="both"/>
              <w:rPr>
                <w:sz w:val="22"/>
                <w:szCs w:val="22"/>
              </w:rPr>
            </w:pPr>
          </w:p>
          <w:p w14:paraId="434EC421" w14:textId="77777777" w:rsidR="00FE2225" w:rsidRPr="00FE2225" w:rsidRDefault="00FE2225" w:rsidP="00E26304">
            <w:pPr>
              <w:spacing w:line="360" w:lineRule="auto"/>
              <w:jc w:val="both"/>
              <w:rPr>
                <w:sz w:val="22"/>
                <w:szCs w:val="22"/>
              </w:rPr>
            </w:pPr>
          </w:p>
          <w:p w14:paraId="03823294" w14:textId="72BBF0F7" w:rsidR="00D51827" w:rsidRPr="00FE2225" w:rsidRDefault="00205F8B" w:rsidP="00E26304">
            <w:pPr>
              <w:spacing w:line="360" w:lineRule="auto"/>
              <w:jc w:val="both"/>
              <w:rPr>
                <w:sz w:val="22"/>
                <w:szCs w:val="22"/>
              </w:rPr>
            </w:pPr>
            <w:r w:rsidRPr="00FE2225">
              <w:rPr>
                <w:sz w:val="22"/>
                <w:szCs w:val="22"/>
              </w:rPr>
              <w:lastRenderedPageBreak/>
              <w:t xml:space="preserve"> </w:t>
            </w:r>
          </w:p>
          <w:p w14:paraId="3A15EE42" w14:textId="34DB1CC7" w:rsidR="00FE2225" w:rsidRPr="00FE2225" w:rsidRDefault="00FE2225" w:rsidP="00E26304">
            <w:pPr>
              <w:spacing w:line="360" w:lineRule="auto"/>
              <w:jc w:val="both"/>
              <w:rPr>
                <w:sz w:val="22"/>
                <w:szCs w:val="22"/>
              </w:rPr>
            </w:pPr>
            <w:r w:rsidRPr="00FE2225">
              <w:rPr>
                <w:sz w:val="22"/>
                <w:szCs w:val="22"/>
              </w:rPr>
              <w:t>1 Hora</w:t>
            </w:r>
          </w:p>
        </w:tc>
        <w:tc>
          <w:tcPr>
            <w:tcW w:w="718" w:type="pct"/>
            <w:vAlign w:val="center"/>
          </w:tcPr>
          <w:p w14:paraId="4D40F840" w14:textId="77777777" w:rsidR="00F34746" w:rsidRPr="00FE2225" w:rsidRDefault="00F34746" w:rsidP="00E26304">
            <w:pPr>
              <w:spacing w:line="360" w:lineRule="auto"/>
              <w:jc w:val="both"/>
              <w:rPr>
                <w:sz w:val="22"/>
                <w:szCs w:val="22"/>
              </w:rPr>
            </w:pPr>
          </w:p>
          <w:p w14:paraId="50809141" w14:textId="77777777" w:rsidR="00F34746" w:rsidRPr="00FE2225" w:rsidRDefault="00F34746" w:rsidP="00E26304">
            <w:pPr>
              <w:spacing w:line="360" w:lineRule="auto"/>
              <w:jc w:val="both"/>
              <w:rPr>
                <w:sz w:val="22"/>
                <w:szCs w:val="22"/>
              </w:rPr>
            </w:pPr>
          </w:p>
          <w:p w14:paraId="76623F20" w14:textId="77777777" w:rsidR="00D51827" w:rsidRPr="00FE2225" w:rsidRDefault="00D51827" w:rsidP="00E26304">
            <w:pPr>
              <w:spacing w:line="360" w:lineRule="auto"/>
              <w:jc w:val="both"/>
              <w:rPr>
                <w:sz w:val="22"/>
                <w:szCs w:val="22"/>
              </w:rPr>
            </w:pPr>
            <w:r w:rsidRPr="00FE2225">
              <w:rPr>
                <w:sz w:val="22"/>
                <w:szCs w:val="22"/>
              </w:rPr>
              <w:t>Tutor del equipo</w:t>
            </w:r>
          </w:p>
          <w:p w14:paraId="5862C7CA" w14:textId="77777777" w:rsidR="00FE2225" w:rsidRPr="00FE2225" w:rsidRDefault="00FE2225" w:rsidP="00FE2225">
            <w:pPr>
              <w:spacing w:line="360" w:lineRule="auto"/>
              <w:jc w:val="both"/>
              <w:rPr>
                <w:sz w:val="22"/>
                <w:szCs w:val="22"/>
              </w:rPr>
            </w:pPr>
          </w:p>
          <w:p w14:paraId="60977F5A" w14:textId="77777777" w:rsidR="00FE2225" w:rsidRPr="00FE2225" w:rsidRDefault="00FE2225" w:rsidP="00FE2225">
            <w:pPr>
              <w:spacing w:line="360" w:lineRule="auto"/>
              <w:jc w:val="both"/>
              <w:rPr>
                <w:sz w:val="22"/>
                <w:szCs w:val="22"/>
              </w:rPr>
            </w:pPr>
          </w:p>
          <w:p w14:paraId="2EFD90EA" w14:textId="77777777" w:rsidR="00FE2225" w:rsidRPr="00FE2225" w:rsidRDefault="00FE2225" w:rsidP="00FE2225">
            <w:pPr>
              <w:spacing w:line="360" w:lineRule="auto"/>
              <w:jc w:val="both"/>
              <w:rPr>
                <w:sz w:val="22"/>
                <w:szCs w:val="22"/>
              </w:rPr>
            </w:pPr>
          </w:p>
          <w:p w14:paraId="50AD2617" w14:textId="77777777" w:rsidR="00FE2225" w:rsidRPr="00FE2225" w:rsidRDefault="00FE2225" w:rsidP="00FE2225">
            <w:pPr>
              <w:spacing w:line="360" w:lineRule="auto"/>
              <w:jc w:val="both"/>
              <w:rPr>
                <w:sz w:val="22"/>
                <w:szCs w:val="22"/>
              </w:rPr>
            </w:pPr>
          </w:p>
          <w:p w14:paraId="1D9B2C54" w14:textId="77777777" w:rsidR="00FE2225" w:rsidRPr="00FE2225" w:rsidRDefault="00FE2225" w:rsidP="00FE2225">
            <w:pPr>
              <w:spacing w:line="360" w:lineRule="auto"/>
              <w:jc w:val="both"/>
              <w:rPr>
                <w:sz w:val="22"/>
                <w:szCs w:val="22"/>
              </w:rPr>
            </w:pPr>
          </w:p>
          <w:p w14:paraId="65006289" w14:textId="77777777" w:rsidR="00FE2225" w:rsidRPr="00FE2225" w:rsidRDefault="00FE2225" w:rsidP="00FE2225">
            <w:pPr>
              <w:spacing w:line="360" w:lineRule="auto"/>
              <w:jc w:val="both"/>
              <w:rPr>
                <w:sz w:val="22"/>
                <w:szCs w:val="22"/>
              </w:rPr>
            </w:pPr>
          </w:p>
          <w:p w14:paraId="02497D91" w14:textId="77777777" w:rsidR="00FE2225" w:rsidRPr="00FE2225" w:rsidRDefault="00FE2225" w:rsidP="00FE2225">
            <w:pPr>
              <w:spacing w:line="360" w:lineRule="auto"/>
              <w:jc w:val="both"/>
              <w:rPr>
                <w:sz w:val="22"/>
                <w:szCs w:val="22"/>
              </w:rPr>
            </w:pPr>
            <w:r w:rsidRPr="00FE2225">
              <w:rPr>
                <w:sz w:val="22"/>
                <w:szCs w:val="22"/>
              </w:rPr>
              <w:t>Tutor del equipo</w:t>
            </w:r>
          </w:p>
          <w:p w14:paraId="573E0B6F" w14:textId="77777777" w:rsidR="00FE2225" w:rsidRPr="00FE2225" w:rsidRDefault="00FE2225" w:rsidP="00E26304">
            <w:pPr>
              <w:spacing w:line="360" w:lineRule="auto"/>
              <w:jc w:val="both"/>
              <w:rPr>
                <w:sz w:val="22"/>
                <w:szCs w:val="22"/>
              </w:rPr>
            </w:pPr>
          </w:p>
          <w:p w14:paraId="321CB712" w14:textId="77777777" w:rsidR="00D51827" w:rsidRPr="00FE2225" w:rsidRDefault="00D51827" w:rsidP="00E26304">
            <w:pPr>
              <w:spacing w:line="360" w:lineRule="auto"/>
              <w:jc w:val="both"/>
              <w:rPr>
                <w:sz w:val="22"/>
                <w:szCs w:val="22"/>
              </w:rPr>
            </w:pPr>
          </w:p>
          <w:p w14:paraId="12A7FE8A" w14:textId="77777777" w:rsidR="00D51827" w:rsidRPr="00FE2225" w:rsidRDefault="00D51827" w:rsidP="00E26304">
            <w:pPr>
              <w:spacing w:line="360" w:lineRule="auto"/>
              <w:jc w:val="both"/>
              <w:rPr>
                <w:sz w:val="22"/>
                <w:szCs w:val="22"/>
              </w:rPr>
            </w:pPr>
          </w:p>
        </w:tc>
      </w:tr>
      <w:tr w:rsidR="00D51827" w:rsidRPr="00FE2225" w14:paraId="2CA1F74F" w14:textId="77777777" w:rsidTr="000D0CE4">
        <w:trPr>
          <w:trHeight w:val="848"/>
        </w:trPr>
        <w:tc>
          <w:tcPr>
            <w:tcW w:w="703" w:type="pct"/>
            <w:vAlign w:val="center"/>
          </w:tcPr>
          <w:p w14:paraId="1B1F25F0" w14:textId="6D557E18" w:rsidR="00D51827" w:rsidRPr="00FE2225" w:rsidRDefault="00D51827" w:rsidP="00E26304">
            <w:pPr>
              <w:spacing w:line="360" w:lineRule="auto"/>
              <w:jc w:val="both"/>
              <w:rPr>
                <w:b/>
                <w:sz w:val="22"/>
                <w:szCs w:val="22"/>
              </w:rPr>
            </w:pPr>
            <w:r w:rsidRPr="00FE2225">
              <w:rPr>
                <w:b/>
                <w:sz w:val="22"/>
                <w:szCs w:val="22"/>
              </w:rPr>
              <w:lastRenderedPageBreak/>
              <w:t>III. Finalización o Cierre</w:t>
            </w:r>
          </w:p>
        </w:tc>
        <w:tc>
          <w:tcPr>
            <w:tcW w:w="930" w:type="pct"/>
            <w:vAlign w:val="center"/>
          </w:tcPr>
          <w:p w14:paraId="5B929623" w14:textId="5440B691" w:rsidR="00D51827" w:rsidRPr="00FE2225" w:rsidRDefault="00D51827" w:rsidP="00E26304">
            <w:pPr>
              <w:spacing w:line="360" w:lineRule="auto"/>
              <w:jc w:val="both"/>
              <w:rPr>
                <w:sz w:val="22"/>
                <w:szCs w:val="22"/>
              </w:rPr>
            </w:pPr>
            <w:r w:rsidRPr="00FE2225">
              <w:rPr>
                <w:sz w:val="22"/>
                <w:szCs w:val="22"/>
              </w:rPr>
              <w:t>Retroalimentación</w:t>
            </w:r>
          </w:p>
          <w:p w14:paraId="1CF7165A" w14:textId="1787BB88" w:rsidR="001142D8" w:rsidRPr="00FE2225" w:rsidRDefault="001142D8" w:rsidP="00E26304">
            <w:pPr>
              <w:spacing w:line="360" w:lineRule="auto"/>
              <w:jc w:val="both"/>
              <w:rPr>
                <w:sz w:val="22"/>
                <w:szCs w:val="22"/>
              </w:rPr>
            </w:pPr>
            <w:r w:rsidRPr="00FE2225">
              <w:rPr>
                <w:sz w:val="22"/>
                <w:szCs w:val="22"/>
              </w:rPr>
              <w:t>Compromisos</w:t>
            </w:r>
          </w:p>
        </w:tc>
        <w:tc>
          <w:tcPr>
            <w:tcW w:w="815" w:type="pct"/>
            <w:vAlign w:val="center"/>
          </w:tcPr>
          <w:p w14:paraId="6617EF9F" w14:textId="77777777" w:rsidR="00205F8B" w:rsidRPr="00FE2225" w:rsidRDefault="00205F8B" w:rsidP="00E26304">
            <w:pPr>
              <w:spacing w:line="360" w:lineRule="auto"/>
              <w:jc w:val="both"/>
              <w:rPr>
                <w:sz w:val="22"/>
                <w:szCs w:val="22"/>
              </w:rPr>
            </w:pPr>
          </w:p>
          <w:p w14:paraId="5A490C94" w14:textId="77777777" w:rsidR="00D51827" w:rsidRPr="00FE2225" w:rsidRDefault="00137508" w:rsidP="00E26304">
            <w:pPr>
              <w:spacing w:line="360" w:lineRule="auto"/>
              <w:jc w:val="both"/>
              <w:rPr>
                <w:sz w:val="22"/>
                <w:szCs w:val="22"/>
              </w:rPr>
            </w:pPr>
            <w:r w:rsidRPr="00FE2225">
              <w:rPr>
                <w:sz w:val="22"/>
                <w:szCs w:val="22"/>
              </w:rPr>
              <w:t>Focus Group</w:t>
            </w:r>
          </w:p>
          <w:p w14:paraId="6A0EFE7D" w14:textId="0EFE9CB6" w:rsidR="00137508" w:rsidRPr="00FE2225" w:rsidRDefault="00137508" w:rsidP="00E26304">
            <w:pPr>
              <w:spacing w:line="360" w:lineRule="auto"/>
              <w:jc w:val="both"/>
              <w:rPr>
                <w:sz w:val="22"/>
                <w:szCs w:val="22"/>
              </w:rPr>
            </w:pPr>
          </w:p>
        </w:tc>
        <w:tc>
          <w:tcPr>
            <w:tcW w:w="1228" w:type="pct"/>
            <w:vAlign w:val="center"/>
          </w:tcPr>
          <w:p w14:paraId="04D8544A" w14:textId="42259F89" w:rsidR="00D51827" w:rsidRPr="00FE2225" w:rsidRDefault="00D51827" w:rsidP="00E26304">
            <w:pPr>
              <w:spacing w:line="360" w:lineRule="auto"/>
              <w:jc w:val="both"/>
              <w:rPr>
                <w:sz w:val="22"/>
                <w:szCs w:val="22"/>
              </w:rPr>
            </w:pPr>
            <w:r w:rsidRPr="00FE2225">
              <w:rPr>
                <w:sz w:val="22"/>
                <w:szCs w:val="22"/>
              </w:rPr>
              <w:t>Intercambio de experiencias</w:t>
            </w:r>
            <w:r w:rsidR="009907F9" w:rsidRPr="00FE2225">
              <w:rPr>
                <w:sz w:val="22"/>
                <w:szCs w:val="22"/>
              </w:rPr>
              <w:t>.</w:t>
            </w:r>
          </w:p>
        </w:tc>
        <w:tc>
          <w:tcPr>
            <w:tcW w:w="606" w:type="pct"/>
            <w:vAlign w:val="center"/>
          </w:tcPr>
          <w:p w14:paraId="7A2646F0" w14:textId="77777777" w:rsidR="00D51827" w:rsidRPr="00FE2225" w:rsidRDefault="00D51827" w:rsidP="00E26304">
            <w:pPr>
              <w:spacing w:line="360" w:lineRule="auto"/>
              <w:jc w:val="both"/>
              <w:rPr>
                <w:sz w:val="22"/>
                <w:szCs w:val="22"/>
              </w:rPr>
            </w:pPr>
          </w:p>
          <w:p w14:paraId="297C5DE6" w14:textId="216CB34C" w:rsidR="00D51827" w:rsidRPr="00FE2225" w:rsidRDefault="000758B3" w:rsidP="00E26304">
            <w:pPr>
              <w:spacing w:line="360" w:lineRule="auto"/>
              <w:jc w:val="both"/>
              <w:rPr>
                <w:sz w:val="22"/>
                <w:szCs w:val="22"/>
              </w:rPr>
            </w:pPr>
            <w:r w:rsidRPr="00FE2225">
              <w:rPr>
                <w:sz w:val="22"/>
                <w:szCs w:val="22"/>
              </w:rPr>
              <w:t>3</w:t>
            </w:r>
            <w:r w:rsidR="00D51827" w:rsidRPr="00FE2225">
              <w:rPr>
                <w:sz w:val="22"/>
                <w:szCs w:val="22"/>
              </w:rPr>
              <w:t>0 minutos</w:t>
            </w:r>
          </w:p>
          <w:p w14:paraId="232B0C02" w14:textId="77777777" w:rsidR="00D51827" w:rsidRPr="00FE2225" w:rsidRDefault="00D51827" w:rsidP="00E26304">
            <w:pPr>
              <w:spacing w:line="360" w:lineRule="auto"/>
              <w:jc w:val="both"/>
              <w:rPr>
                <w:sz w:val="22"/>
                <w:szCs w:val="22"/>
              </w:rPr>
            </w:pPr>
          </w:p>
        </w:tc>
        <w:tc>
          <w:tcPr>
            <w:tcW w:w="718" w:type="pct"/>
            <w:vAlign w:val="center"/>
          </w:tcPr>
          <w:p w14:paraId="45787F32" w14:textId="77777777" w:rsidR="00D51827" w:rsidRPr="00FE2225" w:rsidRDefault="00D51827" w:rsidP="00E26304">
            <w:pPr>
              <w:spacing w:line="360" w:lineRule="auto"/>
              <w:jc w:val="both"/>
              <w:rPr>
                <w:sz w:val="22"/>
                <w:szCs w:val="22"/>
              </w:rPr>
            </w:pPr>
          </w:p>
          <w:p w14:paraId="3AB46C2B" w14:textId="77777777" w:rsidR="00D51827" w:rsidRPr="00FE2225" w:rsidRDefault="00D51827" w:rsidP="00E26304">
            <w:pPr>
              <w:spacing w:line="360" w:lineRule="auto"/>
              <w:jc w:val="both"/>
              <w:rPr>
                <w:sz w:val="22"/>
                <w:szCs w:val="22"/>
              </w:rPr>
            </w:pPr>
            <w:r w:rsidRPr="00FE2225">
              <w:rPr>
                <w:sz w:val="22"/>
                <w:szCs w:val="22"/>
              </w:rPr>
              <w:t>Tutor del equipo</w:t>
            </w:r>
          </w:p>
          <w:p w14:paraId="36A680A4" w14:textId="77777777" w:rsidR="00D51827" w:rsidRPr="00FE2225" w:rsidRDefault="00D51827" w:rsidP="00292902">
            <w:pPr>
              <w:keepNext/>
              <w:spacing w:line="360" w:lineRule="auto"/>
              <w:jc w:val="both"/>
              <w:rPr>
                <w:sz w:val="22"/>
                <w:szCs w:val="22"/>
              </w:rPr>
            </w:pPr>
          </w:p>
        </w:tc>
      </w:tr>
    </w:tbl>
    <w:p w14:paraId="5B57006A" w14:textId="58CCA53E" w:rsidR="00950BF2" w:rsidRPr="00FE2225" w:rsidRDefault="00950BF2" w:rsidP="00E26304">
      <w:pPr>
        <w:pStyle w:val="Epgrafe"/>
        <w:spacing w:line="360" w:lineRule="auto"/>
        <w:jc w:val="both"/>
        <w:rPr>
          <w:sz w:val="24"/>
          <w:szCs w:val="24"/>
          <w:lang w:val="es-ES_tradnl"/>
        </w:rPr>
      </w:pPr>
    </w:p>
    <w:p w14:paraId="3093D7D1" w14:textId="77777777" w:rsidR="00950BF2" w:rsidRPr="00FE2225" w:rsidRDefault="00950BF2" w:rsidP="00950BF2">
      <w:pPr>
        <w:rPr>
          <w:lang w:eastAsia="en-US"/>
        </w:rPr>
      </w:pPr>
    </w:p>
    <w:p w14:paraId="3C54344F" w14:textId="72C877A5" w:rsidR="00950BF2" w:rsidRPr="00FE2225" w:rsidRDefault="00950BF2" w:rsidP="00950BF2">
      <w:pPr>
        <w:jc w:val="both"/>
        <w:rPr>
          <w:b/>
          <w:sz w:val="20"/>
        </w:rPr>
      </w:pPr>
      <w:r w:rsidRPr="00FE2225">
        <w:rPr>
          <w:b/>
          <w:sz w:val="20"/>
        </w:rPr>
        <w:t xml:space="preserve">Fuente: </w:t>
      </w:r>
      <w:r w:rsidRPr="00FE2225">
        <w:rPr>
          <w:color w:val="000000" w:themeColor="text1"/>
          <w:sz w:val="20"/>
        </w:rPr>
        <w:t xml:space="preserve">Investigación Bibliográfica </w:t>
      </w:r>
    </w:p>
    <w:p w14:paraId="05679B96" w14:textId="77777777" w:rsidR="00950BF2" w:rsidRPr="00FE2225" w:rsidRDefault="00950BF2" w:rsidP="00950BF2">
      <w:pPr>
        <w:jc w:val="both"/>
        <w:rPr>
          <w:color w:val="C00000"/>
          <w:sz w:val="20"/>
        </w:rPr>
      </w:pPr>
      <w:r w:rsidRPr="00FE2225">
        <w:rPr>
          <w:b/>
          <w:sz w:val="20"/>
        </w:rPr>
        <w:t xml:space="preserve">Elaborado por: </w:t>
      </w:r>
      <w:r w:rsidRPr="00FE2225">
        <w:rPr>
          <w:sz w:val="20"/>
        </w:rPr>
        <w:t>La investigadora</w:t>
      </w:r>
      <w:r w:rsidRPr="00FE2225">
        <w:rPr>
          <w:b/>
          <w:sz w:val="20"/>
        </w:rPr>
        <w:t xml:space="preserve"> </w:t>
      </w:r>
    </w:p>
    <w:p w14:paraId="6DCCAFD6" w14:textId="401D3A59" w:rsidR="00950BF2" w:rsidRPr="00FE2225" w:rsidRDefault="00950BF2" w:rsidP="00950BF2">
      <w:pPr>
        <w:tabs>
          <w:tab w:val="left" w:pos="1170"/>
        </w:tabs>
        <w:rPr>
          <w:lang w:eastAsia="en-US"/>
        </w:rPr>
      </w:pPr>
    </w:p>
    <w:p w14:paraId="0DE4F657" w14:textId="23CB0F78" w:rsidR="00877C24" w:rsidRPr="00FE2225" w:rsidRDefault="00950BF2" w:rsidP="00950BF2">
      <w:pPr>
        <w:tabs>
          <w:tab w:val="left" w:pos="1170"/>
        </w:tabs>
        <w:rPr>
          <w:lang w:eastAsia="en-US"/>
        </w:rPr>
        <w:sectPr w:rsidR="00877C24" w:rsidRPr="00FE2225" w:rsidSect="00231123">
          <w:pgSz w:w="16838" w:h="11906" w:orient="landscape"/>
          <w:pgMar w:top="1701" w:right="1701" w:bottom="1701" w:left="2268" w:header="709" w:footer="397" w:gutter="0"/>
          <w:cols w:space="708"/>
          <w:docGrid w:linePitch="360"/>
        </w:sectPr>
      </w:pPr>
      <w:r w:rsidRPr="00FE2225">
        <w:rPr>
          <w:lang w:eastAsia="en-US"/>
        </w:rPr>
        <w:tab/>
      </w:r>
    </w:p>
    <w:p w14:paraId="5E16C103" w14:textId="321A8C2E" w:rsidR="00FF3A42" w:rsidRPr="00FE2225" w:rsidRDefault="005373BC" w:rsidP="00E26304">
      <w:pPr>
        <w:spacing w:line="360" w:lineRule="auto"/>
        <w:jc w:val="both"/>
        <w:rPr>
          <w:b/>
        </w:rPr>
      </w:pPr>
      <w:r w:rsidRPr="00FE2225">
        <w:rPr>
          <w:b/>
        </w:rPr>
        <w:lastRenderedPageBreak/>
        <w:t>Desarrollo del Taller I</w:t>
      </w:r>
    </w:p>
    <w:p w14:paraId="48AF244C" w14:textId="77777777" w:rsidR="005373BC" w:rsidRPr="00FE2225" w:rsidRDefault="005373BC" w:rsidP="00E26304">
      <w:pPr>
        <w:spacing w:line="360" w:lineRule="auto"/>
        <w:jc w:val="both"/>
        <w:rPr>
          <w:b/>
        </w:rPr>
      </w:pPr>
    </w:p>
    <w:p w14:paraId="0B8E8E1F" w14:textId="77777777" w:rsidR="005373BC" w:rsidRPr="00FE2225" w:rsidRDefault="005373BC" w:rsidP="00E26304">
      <w:pPr>
        <w:spacing w:line="360" w:lineRule="auto"/>
        <w:jc w:val="both"/>
        <w:rPr>
          <w:b/>
        </w:rPr>
      </w:pPr>
      <w:r w:rsidRPr="00FE2225">
        <w:rPr>
          <w:b/>
        </w:rPr>
        <w:t>Fase I. Inicio</w:t>
      </w:r>
    </w:p>
    <w:p w14:paraId="76EEF747" w14:textId="77777777" w:rsidR="005373BC" w:rsidRPr="00FE2225" w:rsidRDefault="005373BC" w:rsidP="00E26304">
      <w:pPr>
        <w:spacing w:line="360" w:lineRule="auto"/>
        <w:jc w:val="both"/>
      </w:pPr>
    </w:p>
    <w:p w14:paraId="6D1E4468" w14:textId="10482FC4" w:rsidR="005373BC" w:rsidRPr="00FE2225" w:rsidRDefault="005373BC" w:rsidP="000758B3">
      <w:pPr>
        <w:spacing w:line="360" w:lineRule="auto"/>
        <w:ind w:firstLine="851"/>
        <w:jc w:val="both"/>
        <w:rPr>
          <w:color w:val="000000" w:themeColor="text1"/>
        </w:rPr>
      </w:pPr>
      <w:r w:rsidRPr="00FE2225">
        <w:rPr>
          <w:color w:val="000000" w:themeColor="text1"/>
        </w:rPr>
        <w:t>E</w:t>
      </w:r>
      <w:r w:rsidRPr="00FE2225">
        <w:rPr>
          <w:color w:val="000000" w:themeColor="text1"/>
          <w:sz w:val="22"/>
        </w:rPr>
        <w:t>sta</w:t>
      </w:r>
      <w:r w:rsidR="00205F8B" w:rsidRPr="00FE2225">
        <w:rPr>
          <w:color w:val="000000" w:themeColor="text1"/>
        </w:rPr>
        <w:t xml:space="preserve"> fase</w:t>
      </w:r>
      <w:r w:rsidRPr="00FE2225">
        <w:rPr>
          <w:color w:val="000000" w:themeColor="text1"/>
        </w:rPr>
        <w:t xml:space="preserve"> </w:t>
      </w:r>
      <w:r w:rsidR="009C4D1C" w:rsidRPr="00FE2225">
        <w:rPr>
          <w:color w:val="000000" w:themeColor="text1"/>
        </w:rPr>
        <w:t xml:space="preserve">se da inicio con un saludo de bienvenida afectuoso agradeciendo la presencia de los participantes, se realiza un encuadre, </w:t>
      </w:r>
      <w:r w:rsidRPr="00FE2225">
        <w:rPr>
          <w:color w:val="000000" w:themeColor="text1"/>
        </w:rPr>
        <w:t xml:space="preserve">estableciendo empatía y rapport </w:t>
      </w:r>
      <w:r w:rsidRPr="00FE2225">
        <w:rPr>
          <w:color w:val="000000" w:themeColor="text1"/>
          <w:shd w:val="clear" w:color="auto" w:fill="FFFFFF"/>
        </w:rPr>
        <w:t xml:space="preserve">con un clima de confianza, </w:t>
      </w:r>
      <w:r w:rsidR="00007FAF" w:rsidRPr="00FE2225">
        <w:rPr>
          <w:sz w:val="22"/>
          <w:szCs w:val="22"/>
        </w:rPr>
        <w:t xml:space="preserve">definiendo </w:t>
      </w:r>
      <w:r w:rsidRPr="00FE2225">
        <w:rPr>
          <w:sz w:val="22"/>
          <w:szCs w:val="22"/>
        </w:rPr>
        <w:t xml:space="preserve">expectativas, formulando objetivos del taller, </w:t>
      </w:r>
      <w:r w:rsidRPr="00FE2225">
        <w:t xml:space="preserve">cada estudiante </w:t>
      </w:r>
      <w:r w:rsidR="00007FAF" w:rsidRPr="00FE2225">
        <w:t>dará su opinión acerca</w:t>
      </w:r>
      <w:r w:rsidRPr="00FE2225">
        <w:t xml:space="preserve"> d</w:t>
      </w:r>
      <w:r w:rsidR="007D0F2E" w:rsidRPr="00FE2225">
        <w:t>e sus expectativas del</w:t>
      </w:r>
      <w:r w:rsidRPr="00FE2225">
        <w:t xml:space="preserve"> taller y </w:t>
      </w:r>
      <w:r w:rsidR="00007FAF" w:rsidRPr="00FE2225">
        <w:t>va a realizarse</w:t>
      </w:r>
      <w:r w:rsidRPr="00FE2225">
        <w:t xml:space="preserve"> las siguientes preguntas: </w:t>
      </w:r>
      <w:r w:rsidR="007E35B8" w:rsidRPr="00FE2225">
        <w:t>cómo</w:t>
      </w:r>
      <w:r w:rsidRPr="00FE2225">
        <w:t xml:space="preserve"> se siente al llegar a este lugar, que le gustaría </w:t>
      </w:r>
      <w:r w:rsidR="00007FAF" w:rsidRPr="00FE2225">
        <w:t>alcanzar</w:t>
      </w:r>
      <w:r w:rsidRPr="00FE2225">
        <w:t xml:space="preserve"> al finalizar el taller, cuáles son sus temore</w:t>
      </w:r>
      <w:r w:rsidR="007D0F2E" w:rsidRPr="00FE2225">
        <w:t xml:space="preserve">s. </w:t>
      </w:r>
      <w:r w:rsidR="00007FAF" w:rsidRPr="00FE2225">
        <w:rPr>
          <w:sz w:val="22"/>
          <w:szCs w:val="22"/>
        </w:rPr>
        <w:t>Posteriormente</w:t>
      </w:r>
      <w:r w:rsidRPr="00FE2225">
        <w:rPr>
          <w:color w:val="000000" w:themeColor="text1"/>
          <w:shd w:val="clear" w:color="auto" w:fill="FFFFFF"/>
        </w:rPr>
        <w:t xml:space="preserve"> se procede con l</w:t>
      </w:r>
      <w:r w:rsidR="00007FAF" w:rsidRPr="00FE2225">
        <w:rPr>
          <w:color w:val="000000" w:themeColor="text1"/>
          <w:shd w:val="clear" w:color="auto" w:fill="FFFFFF"/>
        </w:rPr>
        <w:t xml:space="preserve">a dinámica de presentación se trata de </w:t>
      </w:r>
      <w:r w:rsidRPr="00FE2225">
        <w:rPr>
          <w:color w:val="000000" w:themeColor="text1"/>
          <w:shd w:val="clear" w:color="auto" w:fill="FFFFFF"/>
        </w:rPr>
        <w:t>rompe</w:t>
      </w:r>
      <w:r w:rsidR="00007FAF" w:rsidRPr="00FE2225">
        <w:rPr>
          <w:color w:val="000000" w:themeColor="text1"/>
          <w:shd w:val="clear" w:color="auto" w:fill="FFFFFF"/>
        </w:rPr>
        <w:t>r el</w:t>
      </w:r>
      <w:r w:rsidRPr="00FE2225">
        <w:rPr>
          <w:color w:val="000000" w:themeColor="text1"/>
          <w:shd w:val="clear" w:color="auto" w:fill="FFFFFF"/>
        </w:rPr>
        <w:t xml:space="preserve"> hielo para lograr la participación y cohesión del grupo.</w:t>
      </w:r>
      <w:r w:rsidRPr="00FE2225">
        <w:t xml:space="preserve"> </w:t>
      </w:r>
    </w:p>
    <w:p w14:paraId="3D332A11" w14:textId="6F527053" w:rsidR="005373BC" w:rsidRPr="00FE2225" w:rsidRDefault="005373BC" w:rsidP="00007FAF">
      <w:pPr>
        <w:tabs>
          <w:tab w:val="center" w:pos="3967"/>
        </w:tabs>
        <w:spacing w:line="360" w:lineRule="auto"/>
        <w:jc w:val="both"/>
      </w:pPr>
      <w:r w:rsidRPr="00FE2225">
        <w:rPr>
          <w:color w:val="000000" w:themeColor="text1"/>
        </w:rPr>
        <w:t>Tema: “Este es mi amigo</w:t>
      </w:r>
      <w:r w:rsidRPr="00FE2225">
        <w:rPr>
          <w:color w:val="222222"/>
          <w:shd w:val="clear" w:color="auto" w:fill="FFFFFF"/>
        </w:rPr>
        <w:t xml:space="preserve">” </w:t>
      </w:r>
      <w:r w:rsidR="00007FAF" w:rsidRPr="00FE2225">
        <w:rPr>
          <w:color w:val="222222"/>
          <w:shd w:val="clear" w:color="auto" w:fill="FFFFFF"/>
        </w:rPr>
        <w:tab/>
      </w:r>
    </w:p>
    <w:p w14:paraId="6EE19162" w14:textId="77777777" w:rsidR="005373BC" w:rsidRPr="00FE2225" w:rsidRDefault="005373BC" w:rsidP="00E26304">
      <w:pPr>
        <w:spacing w:line="360" w:lineRule="auto"/>
        <w:jc w:val="both"/>
        <w:rPr>
          <w:color w:val="000000" w:themeColor="text1"/>
        </w:rPr>
      </w:pPr>
      <w:r w:rsidRPr="00FE2225">
        <w:rPr>
          <w:color w:val="000000" w:themeColor="text1"/>
        </w:rPr>
        <w:t>Objetivo: Integración de los participantes al grupo y conocerse mutuamente.</w:t>
      </w:r>
    </w:p>
    <w:p w14:paraId="5E935A2E" w14:textId="77777777" w:rsidR="005373BC" w:rsidRPr="00FE2225" w:rsidRDefault="005373BC" w:rsidP="00E26304">
      <w:pPr>
        <w:spacing w:line="360" w:lineRule="auto"/>
        <w:jc w:val="both"/>
        <w:rPr>
          <w:color w:val="000000" w:themeColor="text1"/>
        </w:rPr>
      </w:pPr>
      <w:r w:rsidRPr="00FE2225">
        <w:rPr>
          <w:color w:val="000000" w:themeColor="text1"/>
        </w:rPr>
        <w:t xml:space="preserve">Tiempo de duración: 20 – 25 minutos </w:t>
      </w:r>
    </w:p>
    <w:p w14:paraId="55F78108" w14:textId="77777777" w:rsidR="005373BC" w:rsidRPr="00FE2225" w:rsidRDefault="005373BC" w:rsidP="00E26304">
      <w:pPr>
        <w:spacing w:line="360" w:lineRule="auto"/>
        <w:jc w:val="both"/>
        <w:rPr>
          <w:color w:val="000000" w:themeColor="text1"/>
        </w:rPr>
      </w:pPr>
      <w:r w:rsidRPr="00FE2225">
        <w:rPr>
          <w:color w:val="000000" w:themeColor="text1"/>
        </w:rPr>
        <w:t>Materiales: No requiere de materiales</w:t>
      </w:r>
    </w:p>
    <w:p w14:paraId="1E98AE6D" w14:textId="77777777" w:rsidR="000D67D1" w:rsidRPr="00FE2225" w:rsidRDefault="000D67D1" w:rsidP="00205F8B">
      <w:pPr>
        <w:spacing w:line="360" w:lineRule="auto"/>
        <w:jc w:val="both"/>
        <w:rPr>
          <w:color w:val="000000" w:themeColor="text1"/>
        </w:rPr>
      </w:pPr>
    </w:p>
    <w:p w14:paraId="131E0672" w14:textId="0E67D48D" w:rsidR="005373BC" w:rsidRPr="00FE2225" w:rsidRDefault="005373BC" w:rsidP="00205F8B">
      <w:pPr>
        <w:pStyle w:val="p3"/>
        <w:spacing w:before="0" w:beforeAutospacing="0" w:after="0" w:afterAutospacing="0" w:line="360" w:lineRule="auto"/>
        <w:ind w:firstLine="851"/>
        <w:jc w:val="both"/>
        <w:rPr>
          <w:color w:val="000000" w:themeColor="text1"/>
        </w:rPr>
      </w:pPr>
      <w:r w:rsidRPr="00FE2225">
        <w:rPr>
          <w:color w:val="000000" w:themeColor="text1"/>
        </w:rPr>
        <w:t xml:space="preserve">Procedimiento: se trata de que cada participante, presente al compañero de al lado, </w:t>
      </w:r>
      <w:r w:rsidR="00007FAF" w:rsidRPr="00FE2225">
        <w:rPr>
          <w:color w:val="000000" w:themeColor="text1"/>
        </w:rPr>
        <w:t xml:space="preserve">a todo </w:t>
      </w:r>
      <w:r w:rsidRPr="00FE2225">
        <w:rPr>
          <w:color w:val="000000" w:themeColor="text1"/>
        </w:rPr>
        <w:t xml:space="preserve">el grupo, convirtiéndose en una presentación de “una cosa mía” en “una cosa nuestra”, </w:t>
      </w:r>
      <w:r w:rsidR="00007FAF" w:rsidRPr="00FE2225">
        <w:rPr>
          <w:color w:val="000000" w:themeColor="text1"/>
        </w:rPr>
        <w:t xml:space="preserve">antes de dar inicio tienen minutos para intercambiar </w:t>
      </w:r>
      <w:r w:rsidRPr="00FE2225">
        <w:rPr>
          <w:color w:val="000000" w:themeColor="text1"/>
        </w:rPr>
        <w:t xml:space="preserve">información; </w:t>
      </w:r>
      <w:r w:rsidR="00007FAF" w:rsidRPr="00FE2225">
        <w:rPr>
          <w:color w:val="000000" w:themeColor="text1"/>
        </w:rPr>
        <w:t xml:space="preserve">en un círculo lineal se colocan todos </w:t>
      </w:r>
      <w:r w:rsidRPr="00FE2225">
        <w:rPr>
          <w:color w:val="000000" w:themeColor="text1"/>
        </w:rPr>
        <w:t xml:space="preserve">los participantes, </w:t>
      </w:r>
      <w:r w:rsidR="00007FAF" w:rsidRPr="00FE2225">
        <w:rPr>
          <w:color w:val="000000" w:themeColor="text1"/>
        </w:rPr>
        <w:t>dando inicio a</w:t>
      </w:r>
      <w:r w:rsidRPr="00FE2225">
        <w:rPr>
          <w:color w:val="000000" w:themeColor="text1"/>
        </w:rPr>
        <w:t xml:space="preserve"> la presentación con el compañero de la izquierda diciendo este es mi amigo y levantándole la mano al aire, dando una pequeña descripción de acuerdo con la información obtenida y así cada participante </w:t>
      </w:r>
      <w:r w:rsidR="007E35B8" w:rsidRPr="00FE2225">
        <w:rPr>
          <w:color w:val="000000" w:themeColor="text1"/>
        </w:rPr>
        <w:t>permanece en</w:t>
      </w:r>
      <w:r w:rsidRPr="00FE2225">
        <w:rPr>
          <w:color w:val="000000" w:themeColor="text1"/>
        </w:rPr>
        <w:t xml:space="preserve"> el juego hasta que todos hayan </w:t>
      </w:r>
      <w:r w:rsidR="007E35B8" w:rsidRPr="00FE2225">
        <w:rPr>
          <w:color w:val="000000" w:themeColor="text1"/>
        </w:rPr>
        <w:t>participado</w:t>
      </w:r>
    </w:p>
    <w:p w14:paraId="4920E050" w14:textId="77777777" w:rsidR="00205F8B" w:rsidRPr="00FE2225" w:rsidRDefault="00205F8B" w:rsidP="00205F8B">
      <w:pPr>
        <w:pStyle w:val="p3"/>
        <w:spacing w:before="0" w:beforeAutospacing="0" w:after="0" w:afterAutospacing="0" w:line="360" w:lineRule="auto"/>
        <w:ind w:firstLine="851"/>
        <w:jc w:val="both"/>
        <w:rPr>
          <w:color w:val="000000" w:themeColor="text1"/>
        </w:rPr>
      </w:pPr>
    </w:p>
    <w:p w14:paraId="01EA0488" w14:textId="1B847E18" w:rsidR="005373BC" w:rsidRPr="00FE2225" w:rsidRDefault="00007FAF" w:rsidP="00205F8B">
      <w:pPr>
        <w:pStyle w:val="p3"/>
        <w:spacing w:before="0" w:beforeAutospacing="0" w:after="0" w:afterAutospacing="0" w:line="360" w:lineRule="auto"/>
        <w:ind w:firstLine="284"/>
        <w:jc w:val="both"/>
        <w:rPr>
          <w:color w:val="000000" w:themeColor="text1"/>
        </w:rPr>
      </w:pPr>
      <w:r w:rsidRPr="00FE2225">
        <w:t>Como siguiente punto</w:t>
      </w:r>
      <w:r w:rsidR="007D0F2E" w:rsidRPr="00FE2225">
        <w:t xml:space="preserve">, se </w:t>
      </w:r>
      <w:r w:rsidRPr="00FE2225">
        <w:t>dará</w:t>
      </w:r>
      <w:r w:rsidR="007D0F2E" w:rsidRPr="00FE2225">
        <w:t xml:space="preserve"> a</w:t>
      </w:r>
      <w:r w:rsidR="005373BC" w:rsidRPr="00FE2225">
        <w:t xml:space="preserve"> conocer los resultados de la investigación </w:t>
      </w:r>
      <w:r w:rsidRPr="00FE2225">
        <w:t xml:space="preserve">que se </w:t>
      </w:r>
      <w:r w:rsidR="000758B3" w:rsidRPr="00FE2225">
        <w:t>realizó</w:t>
      </w:r>
      <w:r w:rsidR="005373BC" w:rsidRPr="00FE2225">
        <w:t xml:space="preserve">, </w:t>
      </w:r>
      <w:r w:rsidR="005373BC" w:rsidRPr="00FE2225">
        <w:rPr>
          <w:color w:val="000000" w:themeColor="text1"/>
        </w:rPr>
        <w:t>la metodología y los aspectos a emplearse en la ejecución de talleres.</w:t>
      </w:r>
    </w:p>
    <w:p w14:paraId="3DB2B31F" w14:textId="77777777" w:rsidR="005373BC" w:rsidRPr="00FE2225" w:rsidRDefault="005373BC" w:rsidP="00E26304">
      <w:pPr>
        <w:spacing w:line="360" w:lineRule="auto"/>
        <w:jc w:val="both"/>
        <w:rPr>
          <w:b/>
          <w:lang w:val="es-EC"/>
        </w:rPr>
      </w:pPr>
    </w:p>
    <w:p w14:paraId="162EC2EA" w14:textId="77777777" w:rsidR="0087483A" w:rsidRPr="00FE2225" w:rsidRDefault="0087483A" w:rsidP="00E26304">
      <w:pPr>
        <w:spacing w:line="360" w:lineRule="auto"/>
        <w:jc w:val="both"/>
        <w:rPr>
          <w:b/>
          <w:lang w:val="es-EC"/>
        </w:rPr>
      </w:pPr>
    </w:p>
    <w:p w14:paraId="56D9BE8E" w14:textId="77777777" w:rsidR="007E35B8" w:rsidRPr="00FE2225" w:rsidRDefault="007E35B8" w:rsidP="00E26304">
      <w:pPr>
        <w:spacing w:line="360" w:lineRule="auto"/>
        <w:jc w:val="both"/>
        <w:rPr>
          <w:b/>
          <w:lang w:val="es-EC"/>
        </w:rPr>
      </w:pPr>
    </w:p>
    <w:p w14:paraId="3F9BF711" w14:textId="77777777" w:rsidR="0087483A" w:rsidRPr="00FE2225" w:rsidRDefault="0087483A" w:rsidP="00E26304">
      <w:pPr>
        <w:spacing w:line="360" w:lineRule="auto"/>
        <w:jc w:val="both"/>
        <w:rPr>
          <w:b/>
          <w:lang w:val="es-EC"/>
        </w:rPr>
      </w:pPr>
    </w:p>
    <w:p w14:paraId="2D3EA268" w14:textId="77777777" w:rsidR="0066300B" w:rsidRPr="00FE2225" w:rsidRDefault="0066300B" w:rsidP="00E26304">
      <w:pPr>
        <w:spacing w:line="360" w:lineRule="auto"/>
        <w:jc w:val="both"/>
        <w:rPr>
          <w:b/>
        </w:rPr>
      </w:pPr>
      <w:r w:rsidRPr="00FE2225">
        <w:rPr>
          <w:b/>
        </w:rPr>
        <w:lastRenderedPageBreak/>
        <w:t>Fase II. Desarrollo</w:t>
      </w:r>
    </w:p>
    <w:p w14:paraId="67C00E7B" w14:textId="2E190DF7" w:rsidR="00C2721C" w:rsidRPr="00FE2225" w:rsidRDefault="0066300B" w:rsidP="006C70BA">
      <w:pPr>
        <w:spacing w:line="360" w:lineRule="auto"/>
        <w:ind w:firstLine="851"/>
        <w:jc w:val="both"/>
      </w:pPr>
      <w:r w:rsidRPr="00FE2225">
        <w:t xml:space="preserve">En </w:t>
      </w:r>
      <w:r w:rsidR="00205F8B" w:rsidRPr="00FE2225">
        <w:t>esta fase</w:t>
      </w:r>
      <w:r w:rsidR="00007FAF" w:rsidRPr="00FE2225">
        <w:t xml:space="preserve"> ya existe</w:t>
      </w:r>
      <w:r w:rsidRPr="00FE2225">
        <w:t xml:space="preserve"> un ambiente de coparticipación, el tutor va a dar a conocer a los estudiantes sobre el </w:t>
      </w:r>
      <w:r w:rsidR="00007FAF" w:rsidRPr="00FE2225">
        <w:t xml:space="preserve">tema </w:t>
      </w:r>
      <w:r w:rsidRPr="00FE2225">
        <w:t>a trabajar:</w:t>
      </w:r>
      <w:r w:rsidRPr="00FE2225">
        <w:rPr>
          <w:sz w:val="22"/>
          <w:szCs w:val="22"/>
        </w:rPr>
        <w:t xml:space="preserve"> </w:t>
      </w:r>
      <w:r w:rsidR="00007FAF" w:rsidRPr="00FE2225">
        <w:rPr>
          <w:sz w:val="22"/>
          <w:szCs w:val="22"/>
        </w:rPr>
        <w:t xml:space="preserve">el </w:t>
      </w:r>
      <w:r w:rsidRPr="00FE2225">
        <w:rPr>
          <w:sz w:val="22"/>
          <w:szCs w:val="22"/>
        </w:rPr>
        <w:t>reconocimient</w:t>
      </w:r>
      <w:r w:rsidR="00205F8B" w:rsidRPr="00FE2225">
        <w:rPr>
          <w:sz w:val="22"/>
          <w:szCs w:val="22"/>
        </w:rPr>
        <w:t>o de las emociones de sí mismo,</w:t>
      </w:r>
      <w:r w:rsidRPr="00FE2225">
        <w:t xml:space="preserve"> dará a conocer la </w:t>
      </w:r>
      <w:r w:rsidR="0077059A" w:rsidRPr="00FE2225">
        <w:t>extensa</w:t>
      </w:r>
      <w:r w:rsidRPr="00FE2225">
        <w:t xml:space="preserve"> gama de emociones presentes en el ser humano: </w:t>
      </w:r>
      <w:r w:rsidR="0077059A" w:rsidRPr="00FE2225">
        <w:t xml:space="preserve">entre ellas se encuentra </w:t>
      </w:r>
      <w:r w:rsidRPr="00FE2225">
        <w:t xml:space="preserve">la ira, el miedo, la aversión la tristeza, la sorpresa, la alegría, el amor; </w:t>
      </w:r>
      <w:r w:rsidR="0077059A" w:rsidRPr="00FE2225">
        <w:t>como siguiente punto</w:t>
      </w:r>
      <w:r w:rsidRPr="00FE2225">
        <w:t xml:space="preserve">, </w:t>
      </w:r>
      <w:r w:rsidRPr="00FE2225">
        <w:rPr>
          <w:sz w:val="22"/>
          <w:szCs w:val="22"/>
        </w:rPr>
        <w:t xml:space="preserve">se va a emplear la técnica de introspección, </w:t>
      </w:r>
      <w:r w:rsidRPr="00FE2225">
        <w:t xml:space="preserve">en donde </w:t>
      </w:r>
      <w:r w:rsidR="0077059A" w:rsidRPr="00FE2225">
        <w:t xml:space="preserve">el </w:t>
      </w:r>
      <w:r w:rsidRPr="00FE2225">
        <w:t>objetivo es lograr que</w:t>
      </w:r>
      <w:r w:rsidR="0077059A" w:rsidRPr="00FE2225">
        <w:t xml:space="preserve"> los estudiantes aprendan a identificar</w:t>
      </w:r>
      <w:r w:rsidRPr="00FE2225">
        <w:t xml:space="preserve"> las emociones, prestando atención a sus sensaciones físicas. De la siguiente manera:</w:t>
      </w:r>
    </w:p>
    <w:p w14:paraId="1D7249B0" w14:textId="44E86DAA" w:rsidR="0080358C" w:rsidRPr="00FE2225" w:rsidRDefault="0080358C" w:rsidP="00121EB8">
      <w:pPr>
        <w:pStyle w:val="Prrafodelista"/>
        <w:numPr>
          <w:ilvl w:val="0"/>
          <w:numId w:val="17"/>
        </w:numPr>
        <w:spacing w:after="0" w:line="360" w:lineRule="auto"/>
        <w:jc w:val="both"/>
        <w:rPr>
          <w:rFonts w:ascii="Times New Roman" w:hAnsi="Times New Roman" w:cs="Times New Roman"/>
        </w:rPr>
      </w:pPr>
      <w:r w:rsidRPr="00FE2225">
        <w:rPr>
          <w:rFonts w:ascii="Times New Roman" w:hAnsi="Times New Roman" w:cs="Times New Roman"/>
        </w:rPr>
        <w:t xml:space="preserve">A cada estudiante se le indica acerca de la atención que debe poner en su cuerpo y posteriormente  se le hará las siguientes preguntas: </w:t>
      </w:r>
    </w:p>
    <w:p w14:paraId="11348DD9" w14:textId="67873638" w:rsidR="0066300B" w:rsidRPr="00FE2225" w:rsidRDefault="0066300B" w:rsidP="00E26304">
      <w:pPr>
        <w:spacing w:line="360" w:lineRule="auto"/>
        <w:jc w:val="both"/>
      </w:pPr>
      <w:r w:rsidRPr="00FE2225">
        <w:t>¿Presenta tensión o alguna molestia en algún lado?</w:t>
      </w:r>
    </w:p>
    <w:p w14:paraId="283272F5" w14:textId="11B18AE5" w:rsidR="0066300B" w:rsidRPr="00FE2225" w:rsidRDefault="0066300B" w:rsidP="00E26304">
      <w:pPr>
        <w:spacing w:line="360" w:lineRule="auto"/>
        <w:jc w:val="both"/>
      </w:pPr>
      <w:r w:rsidRPr="00FE2225">
        <w:t>¿</w:t>
      </w:r>
      <w:r w:rsidR="000758B3" w:rsidRPr="00FE2225">
        <w:t>Está</w:t>
      </w:r>
      <w:r w:rsidRPr="00FE2225">
        <w:t xml:space="preserve"> sudando, sin motivo aparente?</w:t>
      </w:r>
    </w:p>
    <w:p w14:paraId="3270F287" w14:textId="77777777" w:rsidR="0066300B" w:rsidRPr="00FE2225" w:rsidRDefault="0066300B" w:rsidP="00E26304">
      <w:pPr>
        <w:spacing w:line="360" w:lineRule="auto"/>
        <w:jc w:val="both"/>
      </w:pPr>
      <w:r w:rsidRPr="00FE2225">
        <w:t>¿Presenta las manos más frías que siempre y no hace frío?</w:t>
      </w:r>
    </w:p>
    <w:p w14:paraId="4E1278D3" w14:textId="79913B7B" w:rsidR="00121EB8" w:rsidRPr="00FE2225" w:rsidRDefault="0066300B" w:rsidP="00E26304">
      <w:pPr>
        <w:spacing w:line="360" w:lineRule="auto"/>
        <w:jc w:val="both"/>
      </w:pPr>
      <w:r w:rsidRPr="00FE2225">
        <w:t>¿Se encuentra cans</w:t>
      </w:r>
      <w:r w:rsidR="00121EB8" w:rsidRPr="00FE2225">
        <w:t>ado</w:t>
      </w:r>
      <w:r w:rsidRPr="00FE2225">
        <w:t>, sin ninguna razón que lo justifique?</w:t>
      </w:r>
    </w:p>
    <w:p w14:paraId="685B0E9A" w14:textId="44D1DE7D" w:rsidR="0066300B" w:rsidRPr="00FE2225" w:rsidRDefault="0066300B" w:rsidP="00121EB8">
      <w:pPr>
        <w:pStyle w:val="Prrafodelista"/>
        <w:numPr>
          <w:ilvl w:val="0"/>
          <w:numId w:val="17"/>
        </w:numPr>
        <w:spacing w:after="0" w:line="360" w:lineRule="auto"/>
        <w:jc w:val="both"/>
        <w:rPr>
          <w:rFonts w:ascii="Times New Roman" w:hAnsi="Times New Roman" w:cs="Times New Roman"/>
        </w:rPr>
      </w:pPr>
      <w:r w:rsidRPr="00FE2225">
        <w:rPr>
          <w:rFonts w:ascii="Times New Roman" w:hAnsi="Times New Roman" w:cs="Times New Roman"/>
          <w:sz w:val="24"/>
          <w:szCs w:val="24"/>
          <w:lang w:val="es-ES_tradnl"/>
        </w:rPr>
        <w:t>A continuación, va</w:t>
      </w:r>
      <w:r w:rsidR="0080358C" w:rsidRPr="00FE2225">
        <w:rPr>
          <w:rFonts w:ascii="Times New Roman" w:hAnsi="Times New Roman" w:cs="Times New Roman"/>
          <w:sz w:val="24"/>
          <w:szCs w:val="24"/>
          <w:lang w:val="es-ES_tradnl"/>
        </w:rPr>
        <w:t>n</w:t>
      </w:r>
      <w:r w:rsidRPr="00FE2225">
        <w:rPr>
          <w:rFonts w:ascii="Times New Roman" w:hAnsi="Times New Roman" w:cs="Times New Roman"/>
          <w:sz w:val="24"/>
          <w:szCs w:val="24"/>
          <w:lang w:val="es-ES_tradnl"/>
        </w:rPr>
        <w:t xml:space="preserve"> a </w:t>
      </w:r>
      <w:r w:rsidRPr="00FE2225">
        <w:rPr>
          <w:rFonts w:ascii="Times New Roman" w:hAnsi="Times New Roman" w:cs="Times New Roman"/>
          <w:sz w:val="24"/>
          <w:szCs w:val="24"/>
        </w:rPr>
        <w:t xml:space="preserve">cerrar sus ojos y </w:t>
      </w:r>
      <w:r w:rsidR="0077059A" w:rsidRPr="00FE2225">
        <w:rPr>
          <w:rFonts w:ascii="Times New Roman" w:hAnsi="Times New Roman" w:cs="Times New Roman"/>
          <w:sz w:val="24"/>
          <w:szCs w:val="24"/>
        </w:rPr>
        <w:t xml:space="preserve">a </w:t>
      </w:r>
      <w:r w:rsidRPr="00FE2225">
        <w:rPr>
          <w:rFonts w:ascii="Times New Roman" w:hAnsi="Times New Roman" w:cs="Times New Roman"/>
          <w:sz w:val="24"/>
          <w:szCs w:val="24"/>
        </w:rPr>
        <w:t>recorre</w:t>
      </w:r>
      <w:r w:rsidR="0077059A" w:rsidRPr="00FE2225">
        <w:rPr>
          <w:rFonts w:ascii="Times New Roman" w:hAnsi="Times New Roman" w:cs="Times New Roman"/>
          <w:sz w:val="24"/>
          <w:szCs w:val="24"/>
        </w:rPr>
        <w:t>r</w:t>
      </w:r>
      <w:r w:rsidRPr="00FE2225">
        <w:rPr>
          <w:rFonts w:ascii="Times New Roman" w:hAnsi="Times New Roman" w:cs="Times New Roman"/>
          <w:sz w:val="24"/>
          <w:szCs w:val="24"/>
        </w:rPr>
        <w:t xml:space="preserve"> con su mente, lentamente, todo su cuerpo, y a medida que vaya pasando por cada parte, </w:t>
      </w:r>
      <w:r w:rsidR="0077059A" w:rsidRPr="00FE2225">
        <w:rPr>
          <w:rFonts w:ascii="Times New Roman" w:hAnsi="Times New Roman" w:cs="Times New Roman"/>
          <w:sz w:val="24"/>
          <w:szCs w:val="24"/>
        </w:rPr>
        <w:t xml:space="preserve">el mismo tendrá que describir </w:t>
      </w:r>
      <w:r w:rsidRPr="00FE2225">
        <w:rPr>
          <w:rFonts w:ascii="Times New Roman" w:hAnsi="Times New Roman" w:cs="Times New Roman"/>
          <w:sz w:val="24"/>
          <w:szCs w:val="24"/>
        </w:rPr>
        <w:t>lo que siente o percibe, por ejemplo: sus pies están cruzados, y los siente fríos, su mano derecha está sobre la izq</w:t>
      </w:r>
      <w:r w:rsidR="0080358C" w:rsidRPr="00FE2225">
        <w:rPr>
          <w:rFonts w:ascii="Times New Roman" w:hAnsi="Times New Roman" w:cs="Times New Roman"/>
          <w:sz w:val="24"/>
          <w:szCs w:val="24"/>
        </w:rPr>
        <w:t>uierda, al respirar siente;</w:t>
      </w:r>
      <w:r w:rsidRPr="00FE2225">
        <w:rPr>
          <w:rFonts w:ascii="Times New Roman" w:hAnsi="Times New Roman" w:cs="Times New Roman"/>
          <w:sz w:val="24"/>
          <w:szCs w:val="24"/>
        </w:rPr>
        <w:t xml:space="preserve"> es importante hacerlo sin calificar si está bien o mal, ni calificarse a </w:t>
      </w:r>
      <w:r w:rsidR="0080358C" w:rsidRPr="00FE2225">
        <w:rPr>
          <w:rFonts w:ascii="Times New Roman" w:hAnsi="Times New Roman" w:cs="Times New Roman"/>
          <w:sz w:val="24"/>
          <w:szCs w:val="24"/>
        </w:rPr>
        <w:t>sí</w:t>
      </w:r>
      <w:r w:rsidRPr="00FE2225">
        <w:rPr>
          <w:rFonts w:ascii="Times New Roman" w:hAnsi="Times New Roman" w:cs="Times New Roman"/>
          <w:sz w:val="24"/>
          <w:szCs w:val="24"/>
        </w:rPr>
        <w:t xml:space="preserve"> mismo, por lo que hace o cómo lo hace.</w:t>
      </w:r>
    </w:p>
    <w:p w14:paraId="084C1B51" w14:textId="43745FBD" w:rsidR="0066300B" w:rsidRPr="00FE2225" w:rsidRDefault="0077059A" w:rsidP="00121EB8">
      <w:pPr>
        <w:pStyle w:val="Prrafodelista"/>
        <w:numPr>
          <w:ilvl w:val="0"/>
          <w:numId w:val="17"/>
        </w:numPr>
        <w:spacing w:after="0" w:line="360" w:lineRule="auto"/>
        <w:jc w:val="both"/>
        <w:rPr>
          <w:rFonts w:ascii="Times New Roman" w:hAnsi="Times New Roman" w:cs="Times New Roman"/>
        </w:rPr>
      </w:pPr>
      <w:r w:rsidRPr="00FE2225">
        <w:rPr>
          <w:rFonts w:ascii="Times New Roman" w:hAnsi="Times New Roman" w:cs="Times New Roman"/>
          <w:sz w:val="24"/>
          <w:szCs w:val="24"/>
        </w:rPr>
        <w:t>Con</w:t>
      </w:r>
      <w:r w:rsidR="0066300B" w:rsidRPr="00FE2225">
        <w:rPr>
          <w:rFonts w:ascii="Times New Roman" w:hAnsi="Times New Roman" w:cs="Times New Roman"/>
          <w:sz w:val="24"/>
          <w:szCs w:val="24"/>
        </w:rPr>
        <w:t xml:space="preserve"> los ojos cerrados van a </w:t>
      </w:r>
      <w:r w:rsidR="004108D3" w:rsidRPr="00FE2225">
        <w:rPr>
          <w:rFonts w:ascii="Times New Roman" w:hAnsi="Times New Roman" w:cs="Times New Roman"/>
          <w:sz w:val="24"/>
          <w:szCs w:val="24"/>
        </w:rPr>
        <w:t>imaginarse</w:t>
      </w:r>
      <w:r w:rsidR="0066300B" w:rsidRPr="00FE2225">
        <w:rPr>
          <w:rFonts w:ascii="Times New Roman" w:hAnsi="Times New Roman" w:cs="Times New Roman"/>
          <w:sz w:val="24"/>
          <w:szCs w:val="24"/>
        </w:rPr>
        <w:t xml:space="preserve"> que está</w:t>
      </w:r>
      <w:r w:rsidRPr="00FE2225">
        <w:rPr>
          <w:rFonts w:ascii="Times New Roman" w:hAnsi="Times New Roman" w:cs="Times New Roman"/>
          <w:sz w:val="24"/>
          <w:szCs w:val="24"/>
        </w:rPr>
        <w:t xml:space="preserve"> realizando</w:t>
      </w:r>
      <w:r w:rsidR="0066300B" w:rsidRPr="00FE2225">
        <w:rPr>
          <w:rFonts w:ascii="Times New Roman" w:hAnsi="Times New Roman" w:cs="Times New Roman"/>
          <w:sz w:val="24"/>
          <w:szCs w:val="24"/>
        </w:rPr>
        <w:t xml:space="preserve"> algo que no le</w:t>
      </w:r>
      <w:r w:rsidRPr="00FE2225">
        <w:rPr>
          <w:rFonts w:ascii="Times New Roman" w:hAnsi="Times New Roman" w:cs="Times New Roman"/>
          <w:sz w:val="24"/>
          <w:szCs w:val="24"/>
        </w:rPr>
        <w:t>s</w:t>
      </w:r>
      <w:r w:rsidR="0066300B" w:rsidRPr="00FE2225">
        <w:rPr>
          <w:rFonts w:ascii="Times New Roman" w:hAnsi="Times New Roman" w:cs="Times New Roman"/>
          <w:sz w:val="24"/>
          <w:szCs w:val="24"/>
        </w:rPr>
        <w:t xml:space="preserve"> gusta, o le</w:t>
      </w:r>
      <w:r w:rsidRPr="00FE2225">
        <w:rPr>
          <w:rFonts w:ascii="Times New Roman" w:hAnsi="Times New Roman" w:cs="Times New Roman"/>
          <w:sz w:val="24"/>
          <w:szCs w:val="24"/>
        </w:rPr>
        <w:t>s</w:t>
      </w:r>
      <w:r w:rsidR="0066300B" w:rsidRPr="00FE2225">
        <w:rPr>
          <w:rFonts w:ascii="Times New Roman" w:hAnsi="Times New Roman" w:cs="Times New Roman"/>
          <w:sz w:val="24"/>
          <w:szCs w:val="24"/>
        </w:rPr>
        <w:t xml:space="preserve"> molesta, pensar en los deta</w:t>
      </w:r>
      <w:r w:rsidRPr="00FE2225">
        <w:rPr>
          <w:rFonts w:ascii="Times New Roman" w:hAnsi="Times New Roman" w:cs="Times New Roman"/>
          <w:sz w:val="24"/>
          <w:szCs w:val="24"/>
        </w:rPr>
        <w:t>lles y movimientos que necesita</w:t>
      </w:r>
      <w:r w:rsidR="0066300B" w:rsidRPr="00FE2225">
        <w:rPr>
          <w:rFonts w:ascii="Times New Roman" w:hAnsi="Times New Roman" w:cs="Times New Roman"/>
          <w:sz w:val="24"/>
          <w:szCs w:val="24"/>
        </w:rPr>
        <w:t xml:space="preserve"> hacer, para llevar a cabo esa actividad</w:t>
      </w:r>
      <w:r w:rsidR="004108D3" w:rsidRPr="00FE2225">
        <w:rPr>
          <w:rFonts w:ascii="Times New Roman" w:hAnsi="Times New Roman" w:cs="Times New Roman"/>
          <w:sz w:val="24"/>
          <w:szCs w:val="24"/>
        </w:rPr>
        <w:t>, concentrarse en ello; d</w:t>
      </w:r>
      <w:r w:rsidR="0066300B" w:rsidRPr="00FE2225">
        <w:rPr>
          <w:rFonts w:ascii="Times New Roman" w:hAnsi="Times New Roman" w:cs="Times New Roman"/>
          <w:sz w:val="24"/>
          <w:szCs w:val="24"/>
        </w:rPr>
        <w:t xml:space="preserve">espués de unos minutos, vuelve a recorrer su cuerpo, con su mente y nota que sensaciones tiene en las diferentes partes del cuerpo, </w:t>
      </w:r>
      <w:r w:rsidR="0066300B" w:rsidRPr="00FE2225">
        <w:rPr>
          <w:rFonts w:ascii="Times New Roman" w:hAnsi="Times New Roman" w:cs="Times New Roman"/>
        </w:rPr>
        <w:t>¿Cómo le</w:t>
      </w:r>
      <w:r w:rsidR="0066300B" w:rsidRPr="00FE2225">
        <w:rPr>
          <w:rFonts w:ascii="Times New Roman" w:hAnsi="Times New Roman" w:cs="Times New Roman"/>
          <w:sz w:val="24"/>
          <w:szCs w:val="24"/>
        </w:rPr>
        <w:t xml:space="preserve"> está diciendo el cuerpo, que no le gusta esa imagen</w:t>
      </w:r>
      <w:r w:rsidR="0080358C" w:rsidRPr="00FE2225">
        <w:rPr>
          <w:rFonts w:ascii="Times New Roman" w:hAnsi="Times New Roman" w:cs="Times New Roman"/>
          <w:sz w:val="24"/>
          <w:szCs w:val="24"/>
        </w:rPr>
        <w:t>?</w:t>
      </w:r>
    </w:p>
    <w:p w14:paraId="5881D51D" w14:textId="77777777" w:rsidR="003E298A" w:rsidRPr="00FE2225" w:rsidRDefault="0077059A" w:rsidP="003E298A">
      <w:pPr>
        <w:pStyle w:val="Prrafodelista"/>
        <w:numPr>
          <w:ilvl w:val="0"/>
          <w:numId w:val="17"/>
        </w:numPr>
        <w:spacing w:after="0" w:line="360" w:lineRule="auto"/>
        <w:jc w:val="both"/>
        <w:rPr>
          <w:rFonts w:ascii="Times New Roman" w:hAnsi="Times New Roman" w:cs="Times New Roman"/>
        </w:rPr>
      </w:pPr>
      <w:r w:rsidRPr="00FE2225">
        <w:rPr>
          <w:rFonts w:ascii="Times New Roman" w:hAnsi="Times New Roman" w:cs="Times New Roman"/>
          <w:sz w:val="24"/>
          <w:szCs w:val="24"/>
        </w:rPr>
        <w:t>Subsiguientemente</w:t>
      </w:r>
      <w:r w:rsidR="0066300B" w:rsidRPr="00FE2225">
        <w:rPr>
          <w:rFonts w:ascii="Times New Roman" w:hAnsi="Times New Roman" w:cs="Times New Roman"/>
          <w:sz w:val="24"/>
          <w:szCs w:val="24"/>
        </w:rPr>
        <w:t xml:space="preserve"> van a pensar en algo </w:t>
      </w:r>
      <w:r w:rsidRPr="00FE2225">
        <w:rPr>
          <w:rFonts w:ascii="Times New Roman" w:hAnsi="Times New Roman" w:cs="Times New Roman"/>
          <w:sz w:val="24"/>
          <w:szCs w:val="24"/>
        </w:rPr>
        <w:t>que sea agradable</w:t>
      </w:r>
      <w:r w:rsidR="0066300B" w:rsidRPr="00FE2225">
        <w:rPr>
          <w:rFonts w:ascii="Times New Roman" w:hAnsi="Times New Roman" w:cs="Times New Roman"/>
          <w:sz w:val="24"/>
          <w:szCs w:val="24"/>
        </w:rPr>
        <w:t xml:space="preserve">, en alguna actividad que disfrute, </w:t>
      </w:r>
      <w:r w:rsidRPr="00FE2225">
        <w:rPr>
          <w:rFonts w:ascii="Times New Roman" w:hAnsi="Times New Roman" w:cs="Times New Roman"/>
          <w:sz w:val="24"/>
          <w:szCs w:val="24"/>
        </w:rPr>
        <w:t xml:space="preserve">ya sean las </w:t>
      </w:r>
      <w:r w:rsidR="0066300B" w:rsidRPr="00FE2225">
        <w:rPr>
          <w:rFonts w:ascii="Times New Roman" w:hAnsi="Times New Roman" w:cs="Times New Roman"/>
          <w:sz w:val="24"/>
          <w:szCs w:val="24"/>
        </w:rPr>
        <w:t xml:space="preserve">vacaciones o cualquier otra cosa que haya sido muy </w:t>
      </w:r>
      <w:r w:rsidRPr="00FE2225">
        <w:rPr>
          <w:rFonts w:ascii="Times New Roman" w:hAnsi="Times New Roman" w:cs="Times New Roman"/>
          <w:sz w:val="24"/>
          <w:szCs w:val="24"/>
        </w:rPr>
        <w:t>satisfactorio</w:t>
      </w:r>
      <w:r w:rsidR="0066300B" w:rsidRPr="00FE2225">
        <w:rPr>
          <w:rFonts w:ascii="Times New Roman" w:hAnsi="Times New Roman" w:cs="Times New Roman"/>
          <w:sz w:val="24"/>
          <w:szCs w:val="24"/>
        </w:rPr>
        <w:t xml:space="preserve">, </w:t>
      </w:r>
      <w:r w:rsidR="004108D3" w:rsidRPr="00FE2225">
        <w:rPr>
          <w:rFonts w:ascii="Times New Roman" w:hAnsi="Times New Roman" w:cs="Times New Roman"/>
          <w:sz w:val="24"/>
          <w:szCs w:val="24"/>
        </w:rPr>
        <w:t>concentrarse</w:t>
      </w:r>
      <w:r w:rsidR="0066300B" w:rsidRPr="00FE2225">
        <w:rPr>
          <w:rFonts w:ascii="Times New Roman" w:hAnsi="Times New Roman" w:cs="Times New Roman"/>
          <w:sz w:val="24"/>
          <w:szCs w:val="24"/>
        </w:rPr>
        <w:t xml:space="preserve"> en recordar la mayor cantidad de detalles y disfruta de ese recuerdo, </w:t>
      </w:r>
      <w:r w:rsidRPr="00FE2225">
        <w:rPr>
          <w:rFonts w:ascii="Times New Roman" w:hAnsi="Times New Roman" w:cs="Times New Roman"/>
          <w:sz w:val="24"/>
          <w:szCs w:val="24"/>
        </w:rPr>
        <w:t>como punto final es revisarse el cuerpo y notar las diferencias.</w:t>
      </w:r>
    </w:p>
    <w:p w14:paraId="10561A48" w14:textId="07D9A00A" w:rsidR="0080358C" w:rsidRPr="00FE2225" w:rsidRDefault="0080358C" w:rsidP="003E298A">
      <w:pPr>
        <w:spacing w:line="360" w:lineRule="auto"/>
        <w:jc w:val="both"/>
        <w:rPr>
          <w:sz w:val="22"/>
          <w:szCs w:val="22"/>
        </w:rPr>
      </w:pPr>
      <w:r w:rsidRPr="00FE2225">
        <w:lastRenderedPageBreak/>
        <w:t xml:space="preserve">De esta manera los estudiantes ya </w:t>
      </w:r>
      <w:r w:rsidR="003E298A" w:rsidRPr="00FE2225">
        <w:t>habrán</w:t>
      </w:r>
      <w:r w:rsidRPr="00FE2225">
        <w:t xml:space="preserve"> conocido</w:t>
      </w:r>
      <w:r w:rsidR="003E298A" w:rsidRPr="00FE2225">
        <w:t xml:space="preserve"> </w:t>
      </w:r>
      <w:r w:rsidRPr="00FE2225">
        <w:rPr>
          <w:rStyle w:val="tgc"/>
        </w:rPr>
        <w:t xml:space="preserve"> su interior y </w:t>
      </w:r>
      <w:r w:rsidR="003E298A" w:rsidRPr="00FE2225">
        <w:rPr>
          <w:rStyle w:val="tgc"/>
        </w:rPr>
        <w:t xml:space="preserve"> se han analizado</w:t>
      </w:r>
      <w:r w:rsidRPr="00FE2225">
        <w:rPr>
          <w:rStyle w:val="tgc"/>
        </w:rPr>
        <w:t xml:space="preserve"> a sí mismo</w:t>
      </w:r>
      <w:r w:rsidR="003E298A" w:rsidRPr="00FE2225">
        <w:rPr>
          <w:rStyle w:val="tgc"/>
        </w:rPr>
        <w:t>s</w:t>
      </w:r>
      <w:r w:rsidRPr="00FE2225">
        <w:rPr>
          <w:rStyle w:val="tgc"/>
        </w:rPr>
        <w:t xml:space="preserve">, haciendo un examen de su conciencia. </w:t>
      </w:r>
    </w:p>
    <w:p w14:paraId="7AA3CC5B" w14:textId="77777777" w:rsidR="0066300B" w:rsidRPr="00FE2225" w:rsidRDefault="0066300B" w:rsidP="00E26304">
      <w:pPr>
        <w:spacing w:line="360" w:lineRule="auto"/>
        <w:ind w:firstLine="708"/>
        <w:jc w:val="both"/>
        <w:rPr>
          <w:b/>
        </w:rPr>
      </w:pPr>
    </w:p>
    <w:p w14:paraId="78E3B631" w14:textId="6FC18672" w:rsidR="0066300B" w:rsidRPr="00FE2225" w:rsidRDefault="005373BC" w:rsidP="006C70BA">
      <w:pPr>
        <w:spacing w:line="360" w:lineRule="auto"/>
        <w:ind w:firstLine="851"/>
        <w:jc w:val="both"/>
      </w:pPr>
      <w:r w:rsidRPr="00FE2225">
        <w:rPr>
          <w:lang w:val="es-EC"/>
        </w:rPr>
        <w:t>Final</w:t>
      </w:r>
      <w:r w:rsidR="0066300B" w:rsidRPr="00FE2225">
        <w:t xml:space="preserve">mente el tutor dará a conocer el siguiente aspecto a trabajar es conocer las emociones de los demás con la técnica del role playing que se desarrollara de la siguiente manera: </w:t>
      </w:r>
    </w:p>
    <w:p w14:paraId="34D44441" w14:textId="77777777" w:rsidR="00121EB8" w:rsidRPr="00FE2225" w:rsidRDefault="00121EB8" w:rsidP="00121EB8">
      <w:pPr>
        <w:pStyle w:val="Prrafodelista"/>
        <w:spacing w:after="0" w:line="360" w:lineRule="auto"/>
        <w:ind w:left="0"/>
        <w:jc w:val="both"/>
        <w:rPr>
          <w:rFonts w:ascii="Times New Roman" w:hAnsi="Times New Roman" w:cs="Times New Roman"/>
          <w:sz w:val="24"/>
          <w:szCs w:val="24"/>
          <w:lang w:val="es-ES_tradnl" w:eastAsia="es-ES_tradnl"/>
        </w:rPr>
      </w:pPr>
    </w:p>
    <w:p w14:paraId="636B994B" w14:textId="35AC2ED8" w:rsidR="0066300B" w:rsidRPr="00FE2225" w:rsidRDefault="003E298A" w:rsidP="00121EB8">
      <w:pPr>
        <w:pStyle w:val="Prrafodelista"/>
        <w:numPr>
          <w:ilvl w:val="0"/>
          <w:numId w:val="14"/>
        </w:numPr>
        <w:spacing w:after="0" w:line="360" w:lineRule="auto"/>
        <w:jc w:val="both"/>
        <w:rPr>
          <w:rFonts w:ascii="Times New Roman" w:hAnsi="Times New Roman" w:cs="Times New Roman"/>
          <w:sz w:val="24"/>
          <w:szCs w:val="24"/>
        </w:rPr>
      </w:pPr>
      <w:r w:rsidRPr="00FE2225">
        <w:rPr>
          <w:rFonts w:ascii="Times New Roman" w:hAnsi="Times New Roman" w:cs="Times New Roman"/>
          <w:sz w:val="24"/>
          <w:szCs w:val="24"/>
        </w:rPr>
        <w:t>Los estudiantes con el tutor va a d</w:t>
      </w:r>
      <w:r w:rsidR="0066300B" w:rsidRPr="00FE2225">
        <w:rPr>
          <w:rFonts w:ascii="Times New Roman" w:hAnsi="Times New Roman" w:cs="Times New Roman"/>
          <w:sz w:val="24"/>
          <w:szCs w:val="24"/>
        </w:rPr>
        <w:t xml:space="preserve">iseñar el problema que se va a trabajar (por ejemplo las habilidades de </w:t>
      </w:r>
      <w:r w:rsidR="009C4D1C" w:rsidRPr="00FE2225">
        <w:rPr>
          <w:rFonts w:ascii="Times New Roman" w:hAnsi="Times New Roman" w:cs="Times New Roman"/>
          <w:sz w:val="24"/>
          <w:szCs w:val="24"/>
        </w:rPr>
        <w:t>atención</w:t>
      </w:r>
      <w:r w:rsidR="0066300B" w:rsidRPr="00FE2225">
        <w:rPr>
          <w:rFonts w:ascii="Times New Roman" w:hAnsi="Times New Roman" w:cs="Times New Roman"/>
          <w:sz w:val="24"/>
          <w:szCs w:val="24"/>
        </w:rPr>
        <w:t xml:space="preserve"> al </w:t>
      </w:r>
      <w:r w:rsidR="009C4D1C" w:rsidRPr="00FE2225">
        <w:rPr>
          <w:rFonts w:ascii="Times New Roman" w:hAnsi="Times New Roman" w:cs="Times New Roman"/>
          <w:sz w:val="24"/>
          <w:szCs w:val="24"/>
        </w:rPr>
        <w:t>público</w:t>
      </w:r>
      <w:r w:rsidR="007D0F2E" w:rsidRPr="00FE2225">
        <w:rPr>
          <w:rFonts w:ascii="Times New Roman" w:hAnsi="Times New Roman" w:cs="Times New Roman"/>
          <w:sz w:val="24"/>
          <w:szCs w:val="24"/>
        </w:rPr>
        <w:t xml:space="preserve"> </w:t>
      </w:r>
      <w:r w:rsidR="0066300B" w:rsidRPr="00FE2225">
        <w:rPr>
          <w:rFonts w:ascii="Times New Roman" w:hAnsi="Times New Roman" w:cs="Times New Roman"/>
          <w:sz w:val="24"/>
          <w:szCs w:val="24"/>
        </w:rPr>
        <w:t>con esta responsabilidad). Debe estar bien delimitado y expuesto con</w:t>
      </w:r>
      <w:r w:rsidR="007D0F2E" w:rsidRPr="00FE2225">
        <w:rPr>
          <w:rFonts w:ascii="Times New Roman" w:hAnsi="Times New Roman" w:cs="Times New Roman"/>
          <w:sz w:val="24"/>
          <w:szCs w:val="24"/>
        </w:rPr>
        <w:t xml:space="preserve"> toda </w:t>
      </w:r>
      <w:r w:rsidR="009C4D1C" w:rsidRPr="00FE2225">
        <w:rPr>
          <w:rFonts w:ascii="Times New Roman" w:hAnsi="Times New Roman" w:cs="Times New Roman"/>
          <w:sz w:val="24"/>
          <w:szCs w:val="24"/>
        </w:rPr>
        <w:t>precisión</w:t>
      </w:r>
      <w:r w:rsidR="007D0F2E" w:rsidRPr="00FE2225">
        <w:rPr>
          <w:rFonts w:ascii="Times New Roman" w:hAnsi="Times New Roman" w:cs="Times New Roman"/>
          <w:sz w:val="24"/>
          <w:szCs w:val="24"/>
        </w:rPr>
        <w:t xml:space="preserve">. Los miembros </w:t>
      </w:r>
      <w:r w:rsidR="0066300B" w:rsidRPr="00FE2225">
        <w:rPr>
          <w:rFonts w:ascii="Times New Roman" w:hAnsi="Times New Roman" w:cs="Times New Roman"/>
          <w:sz w:val="24"/>
          <w:szCs w:val="24"/>
        </w:rPr>
        <w:t xml:space="preserve">aportaran todos los datos posibles para describir y enriquecer la escena por representar, imaginando la </w:t>
      </w:r>
      <w:r w:rsidR="009C4D1C" w:rsidRPr="00FE2225">
        <w:rPr>
          <w:rFonts w:ascii="Times New Roman" w:hAnsi="Times New Roman" w:cs="Times New Roman"/>
          <w:sz w:val="24"/>
          <w:szCs w:val="24"/>
        </w:rPr>
        <w:t>situación</w:t>
      </w:r>
      <w:r w:rsidRPr="00FE2225">
        <w:rPr>
          <w:rFonts w:ascii="Times New Roman" w:hAnsi="Times New Roman" w:cs="Times New Roman"/>
          <w:sz w:val="24"/>
          <w:szCs w:val="24"/>
        </w:rPr>
        <w:t>, el momento, determinando</w:t>
      </w:r>
      <w:r w:rsidR="0066300B" w:rsidRPr="00FE2225">
        <w:rPr>
          <w:rFonts w:ascii="Times New Roman" w:hAnsi="Times New Roman" w:cs="Times New Roman"/>
          <w:sz w:val="24"/>
          <w:szCs w:val="24"/>
        </w:rPr>
        <w:t xml:space="preserve"> las distintas conductas de los personajes, etc. Esto ayudará al encuadre de la escena y </w:t>
      </w:r>
      <w:r w:rsidR="009C4D1C" w:rsidRPr="00FE2225">
        <w:rPr>
          <w:rFonts w:ascii="Times New Roman" w:hAnsi="Times New Roman" w:cs="Times New Roman"/>
          <w:sz w:val="24"/>
          <w:szCs w:val="24"/>
        </w:rPr>
        <w:t>servirá</w:t>
      </w:r>
      <w:r w:rsidR="0066300B" w:rsidRPr="00FE2225">
        <w:rPr>
          <w:rFonts w:ascii="Times New Roman" w:hAnsi="Times New Roman" w:cs="Times New Roman"/>
          <w:sz w:val="24"/>
          <w:szCs w:val="24"/>
        </w:rPr>
        <w:t xml:space="preserve">́ como "material" para que los </w:t>
      </w:r>
      <w:r w:rsidR="009C4D1C" w:rsidRPr="00FE2225">
        <w:rPr>
          <w:rFonts w:ascii="Times New Roman" w:hAnsi="Times New Roman" w:cs="Times New Roman"/>
          <w:sz w:val="24"/>
          <w:szCs w:val="24"/>
        </w:rPr>
        <w:t>interpretes</w:t>
      </w:r>
      <w:r w:rsidR="0066300B" w:rsidRPr="00FE2225">
        <w:rPr>
          <w:rFonts w:ascii="Times New Roman" w:hAnsi="Times New Roman" w:cs="Times New Roman"/>
          <w:sz w:val="24"/>
          <w:szCs w:val="24"/>
        </w:rPr>
        <w:t xml:space="preserve"> improvisen un contexto significativo y lo </w:t>
      </w:r>
      <w:r w:rsidR="009C4D1C" w:rsidRPr="00FE2225">
        <w:rPr>
          <w:rFonts w:ascii="Times New Roman" w:hAnsi="Times New Roman" w:cs="Times New Roman"/>
          <w:sz w:val="24"/>
          <w:szCs w:val="24"/>
        </w:rPr>
        <w:t>más</w:t>
      </w:r>
      <w:r w:rsidR="0066300B" w:rsidRPr="00FE2225">
        <w:rPr>
          <w:rFonts w:ascii="Times New Roman" w:hAnsi="Times New Roman" w:cs="Times New Roman"/>
          <w:sz w:val="24"/>
          <w:szCs w:val="24"/>
        </w:rPr>
        <w:t xml:space="preserve"> aproximado posible a la realidad. El grupo</w:t>
      </w:r>
      <w:r w:rsidR="00574756" w:rsidRPr="00FE2225">
        <w:rPr>
          <w:rFonts w:ascii="Times New Roman" w:hAnsi="Times New Roman" w:cs="Times New Roman"/>
          <w:sz w:val="24"/>
          <w:szCs w:val="24"/>
        </w:rPr>
        <w:t xml:space="preserve"> será el encargado de proponer una</w:t>
      </w:r>
      <w:r w:rsidR="0066300B" w:rsidRPr="00FE2225">
        <w:rPr>
          <w:rFonts w:ascii="Times New Roman" w:hAnsi="Times New Roman" w:cs="Times New Roman"/>
          <w:sz w:val="24"/>
          <w:szCs w:val="24"/>
        </w:rPr>
        <w:t xml:space="preserve"> estructura bien definida a la </w:t>
      </w:r>
      <w:r w:rsidR="004108D3" w:rsidRPr="00FE2225">
        <w:rPr>
          <w:rFonts w:ascii="Times New Roman" w:hAnsi="Times New Roman" w:cs="Times New Roman"/>
          <w:sz w:val="24"/>
          <w:szCs w:val="24"/>
        </w:rPr>
        <w:t>escenificación</w:t>
      </w:r>
      <w:r w:rsidR="0066300B" w:rsidRPr="00FE2225">
        <w:rPr>
          <w:rFonts w:ascii="Times New Roman" w:hAnsi="Times New Roman" w:cs="Times New Roman"/>
          <w:sz w:val="24"/>
          <w:szCs w:val="24"/>
        </w:rPr>
        <w:t xml:space="preserve">, o </w:t>
      </w:r>
      <w:r w:rsidR="00574756" w:rsidRPr="00FE2225">
        <w:rPr>
          <w:rFonts w:ascii="Times New Roman" w:hAnsi="Times New Roman" w:cs="Times New Roman"/>
          <w:sz w:val="24"/>
          <w:szCs w:val="24"/>
        </w:rPr>
        <w:t xml:space="preserve">desea acogerse a la </w:t>
      </w:r>
      <w:r w:rsidR="004108D3" w:rsidRPr="00FE2225">
        <w:rPr>
          <w:rFonts w:ascii="Times New Roman" w:hAnsi="Times New Roman" w:cs="Times New Roman"/>
          <w:sz w:val="24"/>
          <w:szCs w:val="24"/>
        </w:rPr>
        <w:t>improvisación</w:t>
      </w:r>
      <w:r w:rsidR="0066300B" w:rsidRPr="00FE2225">
        <w:rPr>
          <w:rFonts w:ascii="Times New Roman" w:hAnsi="Times New Roman" w:cs="Times New Roman"/>
          <w:sz w:val="24"/>
          <w:szCs w:val="24"/>
        </w:rPr>
        <w:t xml:space="preserve"> de los "actores".</w:t>
      </w:r>
    </w:p>
    <w:p w14:paraId="3AE661CC" w14:textId="6EEE84F7" w:rsidR="003D7BBC" w:rsidRPr="00FE2225" w:rsidRDefault="003E298A" w:rsidP="00121EB8">
      <w:pPr>
        <w:pStyle w:val="Prrafodelista"/>
        <w:numPr>
          <w:ilvl w:val="0"/>
          <w:numId w:val="4"/>
        </w:numPr>
        <w:spacing w:after="0" w:line="360" w:lineRule="auto"/>
        <w:jc w:val="both"/>
        <w:rPr>
          <w:rFonts w:ascii="Times New Roman" w:hAnsi="Times New Roman" w:cs="Times New Roman"/>
          <w:sz w:val="24"/>
          <w:szCs w:val="24"/>
        </w:rPr>
      </w:pPr>
      <w:r w:rsidRPr="00FE2225">
        <w:rPr>
          <w:rFonts w:ascii="Times New Roman" w:hAnsi="Times New Roman" w:cs="Times New Roman"/>
          <w:sz w:val="24"/>
          <w:szCs w:val="24"/>
        </w:rPr>
        <w:t xml:space="preserve">A continuación </w:t>
      </w:r>
      <w:r w:rsidR="0077059A" w:rsidRPr="00FE2225">
        <w:rPr>
          <w:rFonts w:ascii="Times New Roman" w:hAnsi="Times New Roman" w:cs="Times New Roman"/>
          <w:sz w:val="24"/>
          <w:szCs w:val="24"/>
        </w:rPr>
        <w:t xml:space="preserve">los miembros del grupo se eligen </w:t>
      </w:r>
      <w:r w:rsidR="004108D3" w:rsidRPr="00FE2225">
        <w:rPr>
          <w:rFonts w:ascii="Times New Roman" w:hAnsi="Times New Roman" w:cs="Times New Roman"/>
          <w:sz w:val="24"/>
          <w:szCs w:val="24"/>
        </w:rPr>
        <w:t xml:space="preserve">los "actores" </w:t>
      </w:r>
      <w:r w:rsidRPr="00FE2225">
        <w:rPr>
          <w:rFonts w:ascii="Times New Roman" w:hAnsi="Times New Roman" w:cs="Times New Roman"/>
          <w:sz w:val="24"/>
          <w:szCs w:val="24"/>
        </w:rPr>
        <w:t xml:space="preserve"> </w:t>
      </w:r>
      <w:r w:rsidR="004108D3" w:rsidRPr="00FE2225">
        <w:rPr>
          <w:rFonts w:ascii="Times New Roman" w:hAnsi="Times New Roman" w:cs="Times New Roman"/>
          <w:sz w:val="24"/>
          <w:szCs w:val="24"/>
        </w:rPr>
        <w:t>designa</w:t>
      </w:r>
      <w:r w:rsidRPr="00FE2225">
        <w:rPr>
          <w:rFonts w:ascii="Times New Roman" w:hAnsi="Times New Roman" w:cs="Times New Roman"/>
          <w:sz w:val="24"/>
          <w:szCs w:val="24"/>
        </w:rPr>
        <w:t>ran</w:t>
      </w:r>
      <w:r w:rsidR="004108D3" w:rsidRPr="00FE2225">
        <w:rPr>
          <w:rFonts w:ascii="Times New Roman" w:hAnsi="Times New Roman" w:cs="Times New Roman"/>
          <w:sz w:val="24"/>
          <w:szCs w:val="24"/>
        </w:rPr>
        <w:t xml:space="preserve"> un papel a cada personaje, </w:t>
      </w:r>
      <w:r w:rsidR="0077059A" w:rsidRPr="00FE2225">
        <w:rPr>
          <w:rFonts w:ascii="Times New Roman" w:hAnsi="Times New Roman" w:cs="Times New Roman"/>
          <w:sz w:val="24"/>
          <w:szCs w:val="24"/>
        </w:rPr>
        <w:t xml:space="preserve">el cual </w:t>
      </w:r>
      <w:r w:rsidR="004108D3" w:rsidRPr="00FE2225">
        <w:rPr>
          <w:rFonts w:ascii="Times New Roman" w:hAnsi="Times New Roman" w:cs="Times New Roman"/>
          <w:sz w:val="24"/>
          <w:szCs w:val="24"/>
        </w:rPr>
        <w:t>recibirá́ un nombre no real</w:t>
      </w:r>
      <w:r w:rsidR="0077059A" w:rsidRPr="00FE2225">
        <w:rPr>
          <w:rFonts w:ascii="Times New Roman" w:hAnsi="Times New Roman" w:cs="Times New Roman"/>
          <w:sz w:val="24"/>
          <w:szCs w:val="24"/>
        </w:rPr>
        <w:t>, para</w:t>
      </w:r>
      <w:r w:rsidR="003D7BBC" w:rsidRPr="00FE2225">
        <w:rPr>
          <w:rFonts w:ascii="Times New Roman" w:hAnsi="Times New Roman" w:cs="Times New Roman"/>
          <w:sz w:val="24"/>
          <w:szCs w:val="24"/>
        </w:rPr>
        <w:t xml:space="preserve"> </w:t>
      </w:r>
      <w:r w:rsidR="004108D3" w:rsidRPr="00FE2225">
        <w:rPr>
          <w:rFonts w:ascii="Times New Roman" w:hAnsi="Times New Roman" w:cs="Times New Roman"/>
          <w:sz w:val="24"/>
          <w:szCs w:val="24"/>
        </w:rPr>
        <w:t>interioriza</w:t>
      </w:r>
      <w:r w:rsidR="0077059A" w:rsidRPr="00FE2225">
        <w:rPr>
          <w:rFonts w:ascii="Times New Roman" w:hAnsi="Times New Roman" w:cs="Times New Roman"/>
          <w:sz w:val="24"/>
          <w:szCs w:val="24"/>
        </w:rPr>
        <w:t>r el papel y reducir</w:t>
      </w:r>
      <w:r w:rsidR="003D7BBC" w:rsidRPr="00FE2225">
        <w:rPr>
          <w:rFonts w:ascii="Times New Roman" w:hAnsi="Times New Roman" w:cs="Times New Roman"/>
          <w:sz w:val="24"/>
          <w:szCs w:val="24"/>
        </w:rPr>
        <w:t xml:space="preserve"> la </w:t>
      </w:r>
      <w:r w:rsidR="004108D3" w:rsidRPr="00FE2225">
        <w:rPr>
          <w:rFonts w:ascii="Times New Roman" w:hAnsi="Times New Roman" w:cs="Times New Roman"/>
          <w:sz w:val="24"/>
          <w:szCs w:val="24"/>
        </w:rPr>
        <w:t>implicación</w:t>
      </w:r>
      <w:r w:rsidR="003D7BBC" w:rsidRPr="00FE2225">
        <w:rPr>
          <w:rFonts w:ascii="Times New Roman" w:hAnsi="Times New Roman" w:cs="Times New Roman"/>
          <w:sz w:val="24"/>
          <w:szCs w:val="24"/>
        </w:rPr>
        <w:t xml:space="preserve"> personal del </w:t>
      </w:r>
      <w:r w:rsidR="004108D3" w:rsidRPr="00FE2225">
        <w:rPr>
          <w:rFonts w:ascii="Times New Roman" w:hAnsi="Times New Roman" w:cs="Times New Roman"/>
          <w:sz w:val="24"/>
          <w:szCs w:val="24"/>
        </w:rPr>
        <w:t>interprete</w:t>
      </w:r>
      <w:r w:rsidR="003D7BBC" w:rsidRPr="00FE2225">
        <w:rPr>
          <w:rFonts w:ascii="Times New Roman" w:hAnsi="Times New Roman" w:cs="Times New Roman"/>
          <w:sz w:val="24"/>
          <w:szCs w:val="24"/>
        </w:rPr>
        <w:t>.</w:t>
      </w:r>
      <w:r w:rsidR="004108D3" w:rsidRPr="00FE2225">
        <w:rPr>
          <w:rFonts w:ascii="Times New Roman" w:hAnsi="Times New Roman" w:cs="Times New Roman"/>
          <w:sz w:val="24"/>
          <w:szCs w:val="24"/>
        </w:rPr>
        <w:t xml:space="preserve">  </w:t>
      </w:r>
      <w:r w:rsidR="0077059A" w:rsidRPr="00FE2225">
        <w:rPr>
          <w:rFonts w:ascii="Times New Roman" w:hAnsi="Times New Roman" w:cs="Times New Roman"/>
          <w:sz w:val="24"/>
          <w:szCs w:val="24"/>
        </w:rPr>
        <w:t>En lo que corresponde a</w:t>
      </w:r>
      <w:r w:rsidR="003D7BBC" w:rsidRPr="00FE2225">
        <w:rPr>
          <w:rFonts w:ascii="Times New Roman" w:hAnsi="Times New Roman" w:cs="Times New Roman"/>
          <w:sz w:val="24"/>
          <w:szCs w:val="24"/>
        </w:rPr>
        <w:t xml:space="preserve"> las necesidades se </w:t>
      </w:r>
      <w:r w:rsidR="0077059A" w:rsidRPr="00FE2225">
        <w:rPr>
          <w:rFonts w:ascii="Times New Roman" w:hAnsi="Times New Roman" w:cs="Times New Roman"/>
          <w:sz w:val="24"/>
          <w:szCs w:val="24"/>
        </w:rPr>
        <w:t>arregla</w:t>
      </w:r>
      <w:r w:rsidR="003D7BBC" w:rsidRPr="00FE2225">
        <w:rPr>
          <w:rFonts w:ascii="Times New Roman" w:hAnsi="Times New Roman" w:cs="Times New Roman"/>
          <w:sz w:val="24"/>
          <w:szCs w:val="24"/>
        </w:rPr>
        <w:t xml:space="preserve"> el escenario de la </w:t>
      </w:r>
      <w:r w:rsidR="004108D3" w:rsidRPr="00FE2225">
        <w:rPr>
          <w:rFonts w:ascii="Times New Roman" w:hAnsi="Times New Roman" w:cs="Times New Roman"/>
          <w:sz w:val="24"/>
          <w:szCs w:val="24"/>
        </w:rPr>
        <w:t>acción</w:t>
      </w:r>
      <w:r w:rsidR="003D7BBC" w:rsidRPr="00FE2225">
        <w:rPr>
          <w:rFonts w:ascii="Times New Roman" w:hAnsi="Times New Roman" w:cs="Times New Roman"/>
          <w:sz w:val="24"/>
          <w:szCs w:val="24"/>
        </w:rPr>
        <w:t xml:space="preserve">, </w:t>
      </w:r>
      <w:r w:rsidR="0077059A" w:rsidRPr="00FE2225">
        <w:rPr>
          <w:rFonts w:ascii="Times New Roman" w:hAnsi="Times New Roman" w:cs="Times New Roman"/>
          <w:sz w:val="24"/>
          <w:szCs w:val="24"/>
        </w:rPr>
        <w:t xml:space="preserve">una mesa y sillas son </w:t>
      </w:r>
      <w:r w:rsidRPr="00FE2225">
        <w:rPr>
          <w:rFonts w:ascii="Times New Roman" w:hAnsi="Times New Roman" w:cs="Times New Roman"/>
          <w:sz w:val="24"/>
          <w:szCs w:val="24"/>
        </w:rPr>
        <w:t>los elementos primordiales, y</w:t>
      </w:r>
      <w:r w:rsidR="004108D3" w:rsidRPr="00FE2225">
        <w:rPr>
          <w:rFonts w:ascii="Times New Roman" w:hAnsi="Times New Roman" w:cs="Times New Roman"/>
          <w:sz w:val="24"/>
          <w:szCs w:val="24"/>
        </w:rPr>
        <w:t xml:space="preserve"> </w:t>
      </w:r>
      <w:r w:rsidR="00C50925" w:rsidRPr="00FE2225">
        <w:rPr>
          <w:rFonts w:ascii="Times New Roman" w:hAnsi="Times New Roman" w:cs="Times New Roman"/>
          <w:sz w:val="24"/>
          <w:szCs w:val="24"/>
        </w:rPr>
        <w:t>por consiguiente se procede</w:t>
      </w:r>
      <w:r w:rsidR="004108D3" w:rsidRPr="00FE2225">
        <w:rPr>
          <w:rFonts w:ascii="Times New Roman" w:hAnsi="Times New Roman" w:cs="Times New Roman"/>
          <w:sz w:val="24"/>
          <w:szCs w:val="24"/>
        </w:rPr>
        <w:t xml:space="preserve"> a imaginarlo todo lo que suceda con una descripción corta. </w:t>
      </w:r>
    </w:p>
    <w:p w14:paraId="31E4B048" w14:textId="11C8F182" w:rsidR="0066300B" w:rsidRPr="00FE2225" w:rsidRDefault="00C50925" w:rsidP="00121EB8">
      <w:pPr>
        <w:pStyle w:val="Prrafodelista"/>
        <w:numPr>
          <w:ilvl w:val="0"/>
          <w:numId w:val="4"/>
        </w:numPr>
        <w:spacing w:after="0" w:line="360" w:lineRule="auto"/>
        <w:jc w:val="both"/>
        <w:rPr>
          <w:rFonts w:ascii="Times New Roman" w:hAnsi="Times New Roman" w:cs="Times New Roman"/>
          <w:sz w:val="24"/>
          <w:szCs w:val="24"/>
        </w:rPr>
      </w:pPr>
      <w:r w:rsidRPr="00FE2225">
        <w:rPr>
          <w:rFonts w:ascii="Times New Roman" w:hAnsi="Times New Roman" w:cs="Times New Roman"/>
          <w:sz w:val="24"/>
          <w:szCs w:val="24"/>
        </w:rPr>
        <w:t>La situación o caso concreto va a ser representada por d</w:t>
      </w:r>
      <w:r w:rsidR="007D0F2E" w:rsidRPr="00FE2225">
        <w:rPr>
          <w:rFonts w:ascii="Times New Roman" w:hAnsi="Times New Roman" w:cs="Times New Roman"/>
          <w:sz w:val="24"/>
          <w:szCs w:val="24"/>
        </w:rPr>
        <w:t>os o más personas</w:t>
      </w:r>
      <w:r w:rsidRPr="00FE2225">
        <w:rPr>
          <w:rFonts w:ascii="Times New Roman" w:hAnsi="Times New Roman" w:cs="Times New Roman"/>
          <w:sz w:val="24"/>
          <w:szCs w:val="24"/>
        </w:rPr>
        <w:t xml:space="preserve"> de la vida real</w:t>
      </w:r>
      <w:r w:rsidR="0066300B" w:rsidRPr="00FE2225">
        <w:rPr>
          <w:rFonts w:ascii="Times New Roman" w:hAnsi="Times New Roman" w:cs="Times New Roman"/>
          <w:sz w:val="24"/>
          <w:szCs w:val="24"/>
        </w:rPr>
        <w:t xml:space="preserve">, actuando </w:t>
      </w:r>
      <w:r w:rsidRPr="00FE2225">
        <w:rPr>
          <w:rFonts w:ascii="Times New Roman" w:hAnsi="Times New Roman" w:cs="Times New Roman"/>
          <w:sz w:val="24"/>
          <w:szCs w:val="24"/>
        </w:rPr>
        <w:t xml:space="preserve">de forma correcta </w:t>
      </w:r>
      <w:r w:rsidR="0066300B" w:rsidRPr="00FE2225">
        <w:rPr>
          <w:rFonts w:ascii="Times New Roman" w:hAnsi="Times New Roman" w:cs="Times New Roman"/>
          <w:sz w:val="24"/>
          <w:szCs w:val="24"/>
        </w:rPr>
        <w:t xml:space="preserve">el papel que se les ha asignado </w:t>
      </w:r>
      <w:r w:rsidRPr="00FE2225">
        <w:rPr>
          <w:rFonts w:ascii="Times New Roman" w:hAnsi="Times New Roman" w:cs="Times New Roman"/>
          <w:sz w:val="24"/>
          <w:szCs w:val="24"/>
        </w:rPr>
        <w:t xml:space="preserve">para lograr la autenticidad del mismo, </w:t>
      </w:r>
      <w:r w:rsidR="0066300B" w:rsidRPr="00FE2225">
        <w:rPr>
          <w:rFonts w:ascii="Times New Roman" w:hAnsi="Times New Roman" w:cs="Times New Roman"/>
          <w:sz w:val="24"/>
          <w:szCs w:val="24"/>
        </w:rPr>
        <w:t xml:space="preserve">de tal forma que se haga más vivido y autentico, corrientemente, cuando </w:t>
      </w:r>
      <w:r w:rsidRPr="00FE2225">
        <w:rPr>
          <w:rFonts w:ascii="Times New Roman" w:hAnsi="Times New Roman" w:cs="Times New Roman"/>
          <w:sz w:val="24"/>
          <w:szCs w:val="24"/>
        </w:rPr>
        <w:t>la finalidad es</w:t>
      </w:r>
      <w:r w:rsidR="0066300B" w:rsidRPr="00FE2225">
        <w:rPr>
          <w:rFonts w:ascii="Times New Roman" w:hAnsi="Times New Roman" w:cs="Times New Roman"/>
          <w:sz w:val="24"/>
          <w:szCs w:val="24"/>
        </w:rPr>
        <w:t xml:space="preserve"> que alguien comprenda lo más íntimamente posible una conducta o situación, se le pide que "se ponga en el lugar" </w:t>
      </w:r>
      <w:r w:rsidRPr="00FE2225">
        <w:rPr>
          <w:rFonts w:ascii="Times New Roman" w:hAnsi="Times New Roman" w:cs="Times New Roman"/>
          <w:sz w:val="24"/>
          <w:szCs w:val="24"/>
        </w:rPr>
        <w:t>de la persona que vivió dicho suceso en la realidad</w:t>
      </w:r>
      <w:r w:rsidR="0066300B" w:rsidRPr="00FE2225">
        <w:rPr>
          <w:rFonts w:ascii="Times New Roman" w:hAnsi="Times New Roman" w:cs="Times New Roman"/>
          <w:sz w:val="24"/>
          <w:szCs w:val="24"/>
        </w:rPr>
        <w:t xml:space="preserve">. </w:t>
      </w:r>
      <w:r w:rsidRPr="00FE2225">
        <w:rPr>
          <w:rFonts w:ascii="Times New Roman" w:hAnsi="Times New Roman" w:cs="Times New Roman"/>
          <w:sz w:val="24"/>
          <w:szCs w:val="24"/>
        </w:rPr>
        <w:t xml:space="preserve">Es sumamente profunda y esclarecedora </w:t>
      </w:r>
      <w:r w:rsidR="0066300B" w:rsidRPr="00FE2225">
        <w:rPr>
          <w:rFonts w:ascii="Times New Roman" w:hAnsi="Times New Roman" w:cs="Times New Roman"/>
          <w:sz w:val="24"/>
          <w:szCs w:val="24"/>
        </w:rPr>
        <w:t xml:space="preserve">la comprensión </w:t>
      </w:r>
      <w:r w:rsidRPr="00FE2225">
        <w:rPr>
          <w:rFonts w:ascii="Times New Roman" w:hAnsi="Times New Roman" w:cs="Times New Roman"/>
          <w:sz w:val="24"/>
          <w:szCs w:val="24"/>
        </w:rPr>
        <w:t>íntima</w:t>
      </w:r>
      <w:r w:rsidR="0066300B" w:rsidRPr="00FE2225">
        <w:rPr>
          <w:rFonts w:ascii="Times New Roman" w:hAnsi="Times New Roman" w:cs="Times New Roman"/>
          <w:sz w:val="24"/>
          <w:szCs w:val="24"/>
        </w:rPr>
        <w:t xml:space="preserve"> </w:t>
      </w:r>
      <w:r w:rsidRPr="00FE2225">
        <w:rPr>
          <w:rFonts w:ascii="Times New Roman" w:hAnsi="Times New Roman" w:cs="Times New Roman"/>
          <w:sz w:val="24"/>
          <w:szCs w:val="24"/>
        </w:rPr>
        <w:t>lo</w:t>
      </w:r>
      <w:r w:rsidR="0066300B" w:rsidRPr="00FE2225">
        <w:rPr>
          <w:rFonts w:ascii="Times New Roman" w:hAnsi="Times New Roman" w:cs="Times New Roman"/>
          <w:sz w:val="24"/>
          <w:szCs w:val="24"/>
        </w:rPr>
        <w:t xml:space="preserve">s actores </w:t>
      </w:r>
      <w:r w:rsidRPr="00FE2225">
        <w:rPr>
          <w:rFonts w:ascii="Times New Roman" w:hAnsi="Times New Roman" w:cs="Times New Roman"/>
          <w:sz w:val="24"/>
          <w:szCs w:val="24"/>
        </w:rPr>
        <w:t xml:space="preserve">se </w:t>
      </w:r>
      <w:r w:rsidRPr="00FE2225">
        <w:rPr>
          <w:rFonts w:ascii="Times New Roman" w:hAnsi="Times New Roman" w:cs="Times New Roman"/>
          <w:sz w:val="24"/>
          <w:szCs w:val="24"/>
        </w:rPr>
        <w:lastRenderedPageBreak/>
        <w:t xml:space="preserve">encargan de trasmitir </w:t>
      </w:r>
      <w:r w:rsidR="0066300B" w:rsidRPr="00FE2225">
        <w:rPr>
          <w:rFonts w:ascii="Times New Roman" w:hAnsi="Times New Roman" w:cs="Times New Roman"/>
          <w:sz w:val="24"/>
          <w:szCs w:val="24"/>
        </w:rPr>
        <w:t xml:space="preserve">al grupo la sensación de estar viviendo el hecho como si fuera </w:t>
      </w:r>
      <w:r w:rsidRPr="00FE2225">
        <w:rPr>
          <w:rFonts w:ascii="Times New Roman" w:hAnsi="Times New Roman" w:cs="Times New Roman"/>
          <w:sz w:val="24"/>
          <w:szCs w:val="24"/>
        </w:rPr>
        <w:t>una realidad.</w:t>
      </w:r>
    </w:p>
    <w:p w14:paraId="177AF44A" w14:textId="5E6422C8" w:rsidR="003D7BBC" w:rsidRPr="00FE2225" w:rsidRDefault="0066300B" w:rsidP="00121EB8">
      <w:pPr>
        <w:pStyle w:val="Prrafodelista"/>
        <w:numPr>
          <w:ilvl w:val="0"/>
          <w:numId w:val="4"/>
        </w:numPr>
        <w:spacing w:after="0" w:line="360" w:lineRule="auto"/>
        <w:jc w:val="both"/>
        <w:rPr>
          <w:rFonts w:ascii="Times New Roman" w:hAnsi="Times New Roman" w:cs="Times New Roman"/>
          <w:sz w:val="24"/>
        </w:rPr>
      </w:pPr>
      <w:r w:rsidRPr="00FE2225">
        <w:rPr>
          <w:rFonts w:ascii="Times New Roman" w:hAnsi="Times New Roman" w:cs="Times New Roman"/>
          <w:sz w:val="24"/>
        </w:rPr>
        <w:t xml:space="preserve">Los </w:t>
      </w:r>
      <w:r w:rsidR="004108D3" w:rsidRPr="00FE2225">
        <w:rPr>
          <w:rFonts w:ascii="Times New Roman" w:hAnsi="Times New Roman" w:cs="Times New Roman"/>
          <w:sz w:val="24"/>
        </w:rPr>
        <w:t>intérpretes</w:t>
      </w:r>
      <w:r w:rsidRPr="00FE2225">
        <w:rPr>
          <w:rFonts w:ascii="Times New Roman" w:hAnsi="Times New Roman" w:cs="Times New Roman"/>
          <w:sz w:val="24"/>
        </w:rPr>
        <w:t xml:space="preserve"> </w:t>
      </w:r>
      <w:r w:rsidR="00C50925" w:rsidRPr="00FE2225">
        <w:rPr>
          <w:rFonts w:ascii="Times New Roman" w:hAnsi="Times New Roman" w:cs="Times New Roman"/>
          <w:sz w:val="24"/>
        </w:rPr>
        <w:t>inician</w:t>
      </w:r>
      <w:r w:rsidRPr="00FE2225">
        <w:rPr>
          <w:rFonts w:ascii="Times New Roman" w:hAnsi="Times New Roman" w:cs="Times New Roman"/>
          <w:sz w:val="24"/>
        </w:rPr>
        <w:t xml:space="preserve"> y desarrollan</w:t>
      </w:r>
      <w:r w:rsidR="00C50925" w:rsidRPr="00FE2225">
        <w:rPr>
          <w:rFonts w:ascii="Times New Roman" w:hAnsi="Times New Roman" w:cs="Times New Roman"/>
          <w:sz w:val="24"/>
        </w:rPr>
        <w:t xml:space="preserve"> cada una de las</w:t>
      </w:r>
      <w:r w:rsidRPr="00FE2225">
        <w:rPr>
          <w:rFonts w:ascii="Times New Roman" w:hAnsi="Times New Roman" w:cs="Times New Roman"/>
          <w:sz w:val="24"/>
        </w:rPr>
        <w:t xml:space="preserve"> escena</w:t>
      </w:r>
      <w:r w:rsidR="00C50925" w:rsidRPr="00FE2225">
        <w:rPr>
          <w:rFonts w:ascii="Times New Roman" w:hAnsi="Times New Roman" w:cs="Times New Roman"/>
          <w:sz w:val="24"/>
        </w:rPr>
        <w:t>s</w:t>
      </w:r>
      <w:r w:rsidRPr="00FE2225">
        <w:rPr>
          <w:rFonts w:ascii="Times New Roman" w:hAnsi="Times New Roman" w:cs="Times New Roman"/>
          <w:sz w:val="24"/>
        </w:rPr>
        <w:t xml:space="preserve"> con la </w:t>
      </w:r>
      <w:r w:rsidR="00C50925" w:rsidRPr="00FE2225">
        <w:rPr>
          <w:rFonts w:ascii="Times New Roman" w:hAnsi="Times New Roman" w:cs="Times New Roman"/>
          <w:sz w:val="24"/>
        </w:rPr>
        <w:t xml:space="preserve">más amplia </w:t>
      </w:r>
      <w:r w:rsidRPr="00FE2225">
        <w:rPr>
          <w:rFonts w:ascii="Times New Roman" w:hAnsi="Times New Roman" w:cs="Times New Roman"/>
          <w:sz w:val="24"/>
        </w:rPr>
        <w:t xml:space="preserve">naturalidad posible. </w:t>
      </w:r>
      <w:r w:rsidR="009C4D1C" w:rsidRPr="00FE2225">
        <w:rPr>
          <w:rFonts w:ascii="Times New Roman" w:hAnsi="Times New Roman" w:cs="Times New Roman"/>
          <w:sz w:val="24"/>
        </w:rPr>
        <w:t>Se posicionaran en el personaje de manera</w:t>
      </w:r>
      <w:r w:rsidR="00C50925" w:rsidRPr="00FE2225">
        <w:rPr>
          <w:rFonts w:ascii="Times New Roman" w:hAnsi="Times New Roman" w:cs="Times New Roman"/>
          <w:sz w:val="24"/>
        </w:rPr>
        <w:t xml:space="preserve"> espontánea</w:t>
      </w:r>
      <w:r w:rsidRPr="00FE2225">
        <w:rPr>
          <w:rFonts w:ascii="Times New Roman" w:hAnsi="Times New Roman" w:cs="Times New Roman"/>
          <w:sz w:val="24"/>
        </w:rPr>
        <w:t xml:space="preserve">, pero sin </w:t>
      </w:r>
      <w:r w:rsidR="00C50925" w:rsidRPr="00FE2225">
        <w:rPr>
          <w:rFonts w:ascii="Times New Roman" w:hAnsi="Times New Roman" w:cs="Times New Roman"/>
          <w:sz w:val="24"/>
        </w:rPr>
        <w:t>desviarse de</w:t>
      </w:r>
      <w:r w:rsidRPr="00FE2225">
        <w:rPr>
          <w:rFonts w:ascii="Times New Roman" w:hAnsi="Times New Roman" w:cs="Times New Roman"/>
          <w:sz w:val="24"/>
        </w:rPr>
        <w:t xml:space="preserve"> la objetividad indispensable para reproducir la </w:t>
      </w:r>
      <w:r w:rsidR="004108D3" w:rsidRPr="00FE2225">
        <w:rPr>
          <w:rFonts w:ascii="Times New Roman" w:hAnsi="Times New Roman" w:cs="Times New Roman"/>
          <w:sz w:val="24"/>
        </w:rPr>
        <w:t>situación</w:t>
      </w:r>
      <w:r w:rsidRPr="00FE2225">
        <w:rPr>
          <w:rFonts w:ascii="Times New Roman" w:hAnsi="Times New Roman" w:cs="Times New Roman"/>
          <w:sz w:val="24"/>
        </w:rPr>
        <w:t xml:space="preserve"> tal como se la ha definido. </w:t>
      </w:r>
    </w:p>
    <w:p w14:paraId="0CE95363" w14:textId="6C66A959" w:rsidR="0066300B" w:rsidRPr="00FE2225" w:rsidRDefault="00C50925" w:rsidP="00121EB8">
      <w:pPr>
        <w:pStyle w:val="Prrafodelista"/>
        <w:numPr>
          <w:ilvl w:val="0"/>
          <w:numId w:val="4"/>
        </w:numPr>
        <w:spacing w:after="0" w:line="360" w:lineRule="auto"/>
        <w:jc w:val="both"/>
        <w:rPr>
          <w:rFonts w:ascii="Times New Roman" w:hAnsi="Times New Roman" w:cs="Times New Roman"/>
          <w:sz w:val="24"/>
        </w:rPr>
      </w:pPr>
      <w:r w:rsidRPr="00FE2225">
        <w:rPr>
          <w:rFonts w:ascii="Times New Roman" w:hAnsi="Times New Roman" w:cs="Times New Roman"/>
          <w:sz w:val="24"/>
        </w:rPr>
        <w:t>La planificación de la escena se le considera como un punto previo asignándole</w:t>
      </w:r>
      <w:r w:rsidR="0066300B" w:rsidRPr="00FE2225">
        <w:rPr>
          <w:rFonts w:ascii="Times New Roman" w:hAnsi="Times New Roman" w:cs="Times New Roman"/>
          <w:sz w:val="24"/>
        </w:rPr>
        <w:t xml:space="preserve"> una estructura determinada, </w:t>
      </w:r>
      <w:r w:rsidRPr="00FE2225">
        <w:rPr>
          <w:rFonts w:ascii="Times New Roman" w:hAnsi="Times New Roman" w:cs="Times New Roman"/>
          <w:sz w:val="24"/>
        </w:rPr>
        <w:t>escogiendo</w:t>
      </w:r>
      <w:r w:rsidR="0066300B" w:rsidRPr="00FE2225">
        <w:rPr>
          <w:rFonts w:ascii="Times New Roman" w:hAnsi="Times New Roman" w:cs="Times New Roman"/>
          <w:sz w:val="24"/>
        </w:rPr>
        <w:t xml:space="preserve"> a los personajes </w:t>
      </w:r>
      <w:r w:rsidRPr="00FE2225">
        <w:rPr>
          <w:rFonts w:ascii="Times New Roman" w:hAnsi="Times New Roman" w:cs="Times New Roman"/>
          <w:sz w:val="24"/>
        </w:rPr>
        <w:t>por</w:t>
      </w:r>
      <w:r w:rsidR="0066300B" w:rsidRPr="00FE2225">
        <w:rPr>
          <w:rFonts w:ascii="Times New Roman" w:hAnsi="Times New Roman" w:cs="Times New Roman"/>
          <w:sz w:val="24"/>
        </w:rPr>
        <w:t xml:space="preserve"> cierto</w:t>
      </w:r>
      <w:r w:rsidRPr="00FE2225">
        <w:rPr>
          <w:rFonts w:ascii="Times New Roman" w:hAnsi="Times New Roman" w:cs="Times New Roman"/>
          <w:sz w:val="24"/>
        </w:rPr>
        <w:t xml:space="preserve"> </w:t>
      </w:r>
      <w:r w:rsidR="0066300B" w:rsidRPr="00FE2225">
        <w:rPr>
          <w:rFonts w:ascii="Times New Roman" w:hAnsi="Times New Roman" w:cs="Times New Roman"/>
          <w:sz w:val="24"/>
        </w:rPr>
        <w:t xml:space="preserve">detalle (edad, </w:t>
      </w:r>
      <w:r w:rsidRPr="00FE2225">
        <w:rPr>
          <w:rFonts w:ascii="Times New Roman" w:hAnsi="Times New Roman" w:cs="Times New Roman"/>
          <w:sz w:val="24"/>
        </w:rPr>
        <w:t>profesión</w:t>
      </w:r>
      <w:r w:rsidR="0066300B" w:rsidRPr="00FE2225">
        <w:rPr>
          <w:rFonts w:ascii="Times New Roman" w:hAnsi="Times New Roman" w:cs="Times New Roman"/>
          <w:sz w:val="24"/>
        </w:rPr>
        <w:t xml:space="preserve">, rasgos de </w:t>
      </w:r>
      <w:r w:rsidRPr="00FE2225">
        <w:rPr>
          <w:rFonts w:ascii="Times New Roman" w:hAnsi="Times New Roman" w:cs="Times New Roman"/>
          <w:sz w:val="24"/>
        </w:rPr>
        <w:t>carácter</w:t>
      </w:r>
      <w:r w:rsidR="0066300B" w:rsidRPr="00FE2225">
        <w:rPr>
          <w:rFonts w:ascii="Times New Roman" w:hAnsi="Times New Roman" w:cs="Times New Roman"/>
          <w:sz w:val="24"/>
        </w:rPr>
        <w:t xml:space="preserve">, </w:t>
      </w:r>
      <w:r w:rsidRPr="00FE2225">
        <w:rPr>
          <w:rFonts w:ascii="Times New Roman" w:hAnsi="Times New Roman" w:cs="Times New Roman"/>
          <w:sz w:val="24"/>
        </w:rPr>
        <w:t>hábitos</w:t>
      </w:r>
      <w:r w:rsidR="0066300B" w:rsidRPr="00FE2225">
        <w:rPr>
          <w:rFonts w:ascii="Times New Roman" w:hAnsi="Times New Roman" w:cs="Times New Roman"/>
          <w:sz w:val="24"/>
        </w:rPr>
        <w:t xml:space="preserve">, etc.), los </w:t>
      </w:r>
      <w:r w:rsidRPr="00FE2225">
        <w:rPr>
          <w:rFonts w:ascii="Times New Roman" w:hAnsi="Times New Roman" w:cs="Times New Roman"/>
          <w:sz w:val="24"/>
        </w:rPr>
        <w:t>interpretes</w:t>
      </w:r>
      <w:r w:rsidR="0066300B" w:rsidRPr="00FE2225">
        <w:rPr>
          <w:rFonts w:ascii="Times New Roman" w:hAnsi="Times New Roman" w:cs="Times New Roman"/>
          <w:sz w:val="24"/>
        </w:rPr>
        <w:t xml:space="preserve"> se </w:t>
      </w:r>
      <w:r w:rsidRPr="00FE2225">
        <w:rPr>
          <w:rFonts w:ascii="Times New Roman" w:hAnsi="Times New Roman" w:cs="Times New Roman"/>
          <w:sz w:val="24"/>
        </w:rPr>
        <w:t>ligaran estrechamente</w:t>
      </w:r>
      <w:r w:rsidR="0066300B" w:rsidRPr="00FE2225">
        <w:rPr>
          <w:rFonts w:ascii="Times New Roman" w:hAnsi="Times New Roman" w:cs="Times New Roman"/>
          <w:sz w:val="24"/>
        </w:rPr>
        <w:t xml:space="preserve"> a estas </w:t>
      </w:r>
      <w:r w:rsidRPr="00FE2225">
        <w:rPr>
          <w:rFonts w:ascii="Times New Roman" w:hAnsi="Times New Roman" w:cs="Times New Roman"/>
          <w:sz w:val="24"/>
        </w:rPr>
        <w:t>características</w:t>
      </w:r>
      <w:r w:rsidR="0066300B" w:rsidRPr="00FE2225">
        <w:rPr>
          <w:rFonts w:ascii="Times New Roman" w:hAnsi="Times New Roman" w:cs="Times New Roman"/>
          <w:sz w:val="24"/>
        </w:rPr>
        <w:t xml:space="preserve"> </w:t>
      </w:r>
      <w:r w:rsidRPr="00FE2225">
        <w:rPr>
          <w:rFonts w:ascii="Times New Roman" w:hAnsi="Times New Roman" w:cs="Times New Roman"/>
          <w:sz w:val="24"/>
        </w:rPr>
        <w:t xml:space="preserve">por lo cual </w:t>
      </w:r>
      <w:r w:rsidR="0066300B" w:rsidRPr="00FE2225">
        <w:rPr>
          <w:rFonts w:ascii="Times New Roman" w:hAnsi="Times New Roman" w:cs="Times New Roman"/>
          <w:sz w:val="24"/>
        </w:rPr>
        <w:t xml:space="preserve">la </w:t>
      </w:r>
      <w:r w:rsidRPr="00FE2225">
        <w:rPr>
          <w:rFonts w:ascii="Times New Roman" w:hAnsi="Times New Roman" w:cs="Times New Roman"/>
          <w:sz w:val="24"/>
        </w:rPr>
        <w:t>representación</w:t>
      </w:r>
      <w:r w:rsidR="0066300B" w:rsidRPr="00FE2225">
        <w:rPr>
          <w:rFonts w:ascii="Times New Roman" w:hAnsi="Times New Roman" w:cs="Times New Roman"/>
          <w:sz w:val="24"/>
        </w:rPr>
        <w:t xml:space="preserve"> </w:t>
      </w:r>
      <w:r w:rsidRPr="00FE2225">
        <w:rPr>
          <w:rFonts w:ascii="Times New Roman" w:hAnsi="Times New Roman" w:cs="Times New Roman"/>
          <w:sz w:val="24"/>
        </w:rPr>
        <w:t>va a resultar más</w:t>
      </w:r>
      <w:r w:rsidR="0066300B" w:rsidRPr="00FE2225">
        <w:rPr>
          <w:rFonts w:ascii="Times New Roman" w:hAnsi="Times New Roman" w:cs="Times New Roman"/>
          <w:sz w:val="24"/>
        </w:rPr>
        <w:t xml:space="preserve"> objetiva. En cambio, si se </w:t>
      </w:r>
      <w:r w:rsidRPr="00FE2225">
        <w:rPr>
          <w:rFonts w:ascii="Times New Roman" w:hAnsi="Times New Roman" w:cs="Times New Roman"/>
          <w:sz w:val="24"/>
        </w:rPr>
        <w:t>establece</w:t>
      </w:r>
      <w:r w:rsidR="0066300B" w:rsidRPr="00FE2225">
        <w:rPr>
          <w:rFonts w:ascii="Times New Roman" w:hAnsi="Times New Roman" w:cs="Times New Roman"/>
          <w:sz w:val="24"/>
        </w:rPr>
        <w:t xml:space="preserve"> </w:t>
      </w:r>
      <w:r w:rsidRPr="00FE2225">
        <w:rPr>
          <w:rFonts w:ascii="Times New Roman" w:hAnsi="Times New Roman" w:cs="Times New Roman"/>
          <w:sz w:val="24"/>
        </w:rPr>
        <w:t>solo</w:t>
      </w:r>
      <w:r w:rsidR="0066300B" w:rsidRPr="00FE2225">
        <w:rPr>
          <w:rFonts w:ascii="Times New Roman" w:hAnsi="Times New Roman" w:cs="Times New Roman"/>
          <w:sz w:val="24"/>
        </w:rPr>
        <w:t xml:space="preserve"> la </w:t>
      </w:r>
      <w:r w:rsidRPr="00FE2225">
        <w:rPr>
          <w:rFonts w:ascii="Times New Roman" w:hAnsi="Times New Roman" w:cs="Times New Roman"/>
          <w:sz w:val="24"/>
        </w:rPr>
        <w:t>situación</w:t>
      </w:r>
      <w:r w:rsidR="0066300B" w:rsidRPr="00FE2225">
        <w:rPr>
          <w:rFonts w:ascii="Times New Roman" w:hAnsi="Times New Roman" w:cs="Times New Roman"/>
          <w:sz w:val="24"/>
        </w:rPr>
        <w:t xml:space="preserve"> </w:t>
      </w:r>
      <w:r w:rsidRPr="00FE2225">
        <w:rPr>
          <w:rFonts w:ascii="Times New Roman" w:hAnsi="Times New Roman" w:cs="Times New Roman"/>
          <w:sz w:val="24"/>
        </w:rPr>
        <w:t>básica</w:t>
      </w:r>
      <w:r w:rsidR="0066300B" w:rsidRPr="00FE2225">
        <w:rPr>
          <w:rFonts w:ascii="Times New Roman" w:hAnsi="Times New Roman" w:cs="Times New Roman"/>
          <w:sz w:val="24"/>
        </w:rPr>
        <w:t xml:space="preserve"> y el rol - tipo de los personajes, es decir, una escena con mayor libertad a la </w:t>
      </w:r>
      <w:r w:rsidRPr="00FE2225">
        <w:rPr>
          <w:rFonts w:ascii="Times New Roman" w:hAnsi="Times New Roman" w:cs="Times New Roman"/>
          <w:sz w:val="24"/>
        </w:rPr>
        <w:t>improvisación</w:t>
      </w:r>
      <w:r w:rsidR="0066300B" w:rsidRPr="00FE2225">
        <w:rPr>
          <w:rFonts w:ascii="Times New Roman" w:hAnsi="Times New Roman" w:cs="Times New Roman"/>
          <w:sz w:val="24"/>
        </w:rPr>
        <w:t xml:space="preserve"> de los </w:t>
      </w:r>
      <w:r w:rsidRPr="00FE2225">
        <w:rPr>
          <w:rFonts w:ascii="Times New Roman" w:hAnsi="Times New Roman" w:cs="Times New Roman"/>
          <w:sz w:val="24"/>
        </w:rPr>
        <w:t>intérpretes</w:t>
      </w:r>
      <w:r w:rsidR="0066300B" w:rsidRPr="00FE2225">
        <w:rPr>
          <w:rFonts w:ascii="Times New Roman" w:hAnsi="Times New Roman" w:cs="Times New Roman"/>
          <w:sz w:val="24"/>
        </w:rPr>
        <w:t xml:space="preserve">, </w:t>
      </w:r>
      <w:r w:rsidRPr="00FE2225">
        <w:rPr>
          <w:rFonts w:ascii="Times New Roman" w:hAnsi="Times New Roman" w:cs="Times New Roman"/>
          <w:sz w:val="24"/>
        </w:rPr>
        <w:t>los mismo tienen que</w:t>
      </w:r>
      <w:r w:rsidR="0066300B" w:rsidRPr="00FE2225">
        <w:rPr>
          <w:rFonts w:ascii="Times New Roman" w:hAnsi="Times New Roman" w:cs="Times New Roman"/>
          <w:sz w:val="24"/>
        </w:rPr>
        <w:t xml:space="preserve"> hacer un mayor esfuerzo para "crear" a sus personajes y dar estructura a la </w:t>
      </w:r>
      <w:r w:rsidRPr="00FE2225">
        <w:rPr>
          <w:rFonts w:ascii="Times New Roman" w:hAnsi="Times New Roman" w:cs="Times New Roman"/>
          <w:sz w:val="24"/>
        </w:rPr>
        <w:t>situación</w:t>
      </w:r>
      <w:r w:rsidR="0066300B" w:rsidRPr="00FE2225">
        <w:rPr>
          <w:rFonts w:ascii="Times New Roman" w:hAnsi="Times New Roman" w:cs="Times New Roman"/>
          <w:sz w:val="24"/>
        </w:rPr>
        <w:t xml:space="preserve">, la cual resultará </w:t>
      </w:r>
      <w:r w:rsidR="007E35B8" w:rsidRPr="00FE2225">
        <w:rPr>
          <w:rFonts w:ascii="Times New Roman" w:hAnsi="Times New Roman" w:cs="Times New Roman"/>
          <w:sz w:val="24"/>
        </w:rPr>
        <w:t>así</w:t>
      </w:r>
      <w:r w:rsidR="0066300B" w:rsidRPr="00FE2225">
        <w:rPr>
          <w:rFonts w:ascii="Times New Roman" w:hAnsi="Times New Roman" w:cs="Times New Roman"/>
          <w:sz w:val="24"/>
        </w:rPr>
        <w:t xml:space="preserve">́ </w:t>
      </w:r>
      <w:r w:rsidR="007E35B8" w:rsidRPr="00FE2225">
        <w:rPr>
          <w:rFonts w:ascii="Times New Roman" w:hAnsi="Times New Roman" w:cs="Times New Roman"/>
          <w:sz w:val="24"/>
        </w:rPr>
        <w:t>más</w:t>
      </w:r>
      <w:r w:rsidR="00743BBF" w:rsidRPr="00FE2225">
        <w:rPr>
          <w:rFonts w:ascii="Times New Roman" w:hAnsi="Times New Roman" w:cs="Times New Roman"/>
          <w:sz w:val="24"/>
        </w:rPr>
        <w:t xml:space="preserve"> subjetiva por la n</w:t>
      </w:r>
      <w:r w:rsidR="0066300B" w:rsidRPr="00FE2225">
        <w:rPr>
          <w:rFonts w:ascii="Times New Roman" w:hAnsi="Times New Roman" w:cs="Times New Roman"/>
          <w:sz w:val="24"/>
        </w:rPr>
        <w:t>e</w:t>
      </w:r>
      <w:r w:rsidR="00743BBF" w:rsidRPr="00FE2225">
        <w:rPr>
          <w:rFonts w:ascii="Times New Roman" w:hAnsi="Times New Roman" w:cs="Times New Roman"/>
          <w:sz w:val="24"/>
        </w:rPr>
        <w:t>cesaria</w:t>
      </w:r>
      <w:r w:rsidR="0066300B" w:rsidRPr="00FE2225">
        <w:rPr>
          <w:rFonts w:ascii="Times New Roman" w:hAnsi="Times New Roman" w:cs="Times New Roman"/>
          <w:sz w:val="24"/>
        </w:rPr>
        <w:t xml:space="preserve"> </w:t>
      </w:r>
      <w:r w:rsidRPr="00FE2225">
        <w:rPr>
          <w:rFonts w:ascii="Times New Roman" w:hAnsi="Times New Roman" w:cs="Times New Roman"/>
          <w:sz w:val="24"/>
        </w:rPr>
        <w:t>proyección</w:t>
      </w:r>
      <w:r w:rsidR="0066300B" w:rsidRPr="00FE2225">
        <w:rPr>
          <w:rFonts w:ascii="Times New Roman" w:hAnsi="Times New Roman" w:cs="Times New Roman"/>
          <w:sz w:val="24"/>
        </w:rPr>
        <w:t xml:space="preserve"> individual. Entre</w:t>
      </w:r>
      <w:r w:rsidR="00743BBF" w:rsidRPr="00FE2225">
        <w:rPr>
          <w:rFonts w:ascii="Times New Roman" w:hAnsi="Times New Roman" w:cs="Times New Roman"/>
          <w:sz w:val="24"/>
        </w:rPr>
        <w:t xml:space="preserve"> los dos</w:t>
      </w:r>
      <w:r w:rsidR="0066300B" w:rsidRPr="00FE2225">
        <w:rPr>
          <w:rFonts w:ascii="Times New Roman" w:hAnsi="Times New Roman" w:cs="Times New Roman"/>
          <w:sz w:val="24"/>
        </w:rPr>
        <w:t xml:space="preserve"> extremos de </w:t>
      </w:r>
      <w:r w:rsidR="007E35B8" w:rsidRPr="00FE2225">
        <w:rPr>
          <w:rFonts w:ascii="Times New Roman" w:hAnsi="Times New Roman" w:cs="Times New Roman"/>
          <w:sz w:val="24"/>
        </w:rPr>
        <w:t>estructuración</w:t>
      </w:r>
      <w:r w:rsidR="00743BBF" w:rsidRPr="00FE2225">
        <w:rPr>
          <w:rFonts w:ascii="Times New Roman" w:hAnsi="Times New Roman" w:cs="Times New Roman"/>
          <w:sz w:val="24"/>
        </w:rPr>
        <w:t xml:space="preserve"> de la escena existen,</w:t>
      </w:r>
      <w:r w:rsidR="0066300B" w:rsidRPr="00FE2225">
        <w:rPr>
          <w:rFonts w:ascii="Times New Roman" w:hAnsi="Times New Roman" w:cs="Times New Roman"/>
          <w:sz w:val="24"/>
        </w:rPr>
        <w:t xml:space="preserve"> muchas posibilidades </w:t>
      </w:r>
      <w:r w:rsidR="00743BBF" w:rsidRPr="00FE2225">
        <w:rPr>
          <w:rFonts w:ascii="Times New Roman" w:hAnsi="Times New Roman" w:cs="Times New Roman"/>
          <w:sz w:val="24"/>
        </w:rPr>
        <w:t xml:space="preserve">evidentes </w:t>
      </w:r>
      <w:r w:rsidR="0066300B" w:rsidRPr="00FE2225">
        <w:rPr>
          <w:rFonts w:ascii="Times New Roman" w:hAnsi="Times New Roman" w:cs="Times New Roman"/>
          <w:sz w:val="24"/>
        </w:rPr>
        <w:t>intermedias.</w:t>
      </w:r>
    </w:p>
    <w:p w14:paraId="3D1EBD28" w14:textId="77777777" w:rsidR="000D0CE4" w:rsidRPr="00FE2225" w:rsidRDefault="000D0CE4" w:rsidP="003E298A">
      <w:pPr>
        <w:spacing w:line="360" w:lineRule="auto"/>
        <w:ind w:left="360"/>
        <w:jc w:val="both"/>
      </w:pPr>
    </w:p>
    <w:p w14:paraId="2D0B9B30" w14:textId="1B87ABAD" w:rsidR="000D0CE4" w:rsidRPr="00FE2225" w:rsidRDefault="000D0CE4" w:rsidP="000D0CE4">
      <w:pPr>
        <w:spacing w:line="360" w:lineRule="auto"/>
        <w:jc w:val="both"/>
        <w:rPr>
          <w:color w:val="000000" w:themeColor="text1"/>
          <w:sz w:val="22"/>
          <w:szCs w:val="22"/>
        </w:rPr>
      </w:pPr>
      <w:r w:rsidRPr="00FE2225">
        <w:t xml:space="preserve">Con la técnica realizada los estudiantes lograran ponerse en el lugar de la otra  </w:t>
      </w:r>
      <w:r w:rsidR="003E298A" w:rsidRPr="00FE2225">
        <w:t>persona</w:t>
      </w:r>
      <w:r w:rsidRPr="00FE2225">
        <w:t xml:space="preserve"> y les resultara </w:t>
      </w:r>
      <w:r w:rsidR="003E298A" w:rsidRPr="00FE2225">
        <w:t>muy útil</w:t>
      </w:r>
      <w:r w:rsidRPr="00FE2225">
        <w:t xml:space="preserve"> para a</w:t>
      </w:r>
      <w:r w:rsidRPr="00FE2225">
        <w:rPr>
          <w:sz w:val="22"/>
          <w:szCs w:val="22"/>
        </w:rPr>
        <w:t>prender a detectar las emociones, prestando atención a su lenguaje no verbal.</w:t>
      </w:r>
    </w:p>
    <w:p w14:paraId="3ED1C8D7" w14:textId="77777777" w:rsidR="000D0CE4" w:rsidRPr="00FE2225" w:rsidRDefault="000D0CE4" w:rsidP="007E35B8">
      <w:pPr>
        <w:pStyle w:val="Prrafodelista"/>
        <w:spacing w:after="0" w:line="360" w:lineRule="auto"/>
        <w:ind w:left="0"/>
        <w:jc w:val="both"/>
        <w:rPr>
          <w:rFonts w:ascii="Times New Roman" w:hAnsi="Times New Roman" w:cs="Times New Roman"/>
          <w:sz w:val="24"/>
        </w:rPr>
      </w:pPr>
    </w:p>
    <w:p w14:paraId="047DBCAB" w14:textId="4DCCE839" w:rsidR="005373BC" w:rsidRPr="00FE2225" w:rsidRDefault="005373BC" w:rsidP="00E26304">
      <w:pPr>
        <w:spacing w:line="360" w:lineRule="auto"/>
        <w:rPr>
          <w:b/>
        </w:rPr>
      </w:pPr>
      <w:r w:rsidRPr="00FE2225">
        <w:rPr>
          <w:b/>
        </w:rPr>
        <w:t>Fase III. Finalización o Cierre</w:t>
      </w:r>
    </w:p>
    <w:p w14:paraId="4046C824" w14:textId="2B049C87" w:rsidR="00877C24" w:rsidRPr="00FE2225" w:rsidRDefault="00743BBF" w:rsidP="006C70BA">
      <w:pPr>
        <w:spacing w:line="360" w:lineRule="auto"/>
        <w:ind w:firstLine="851"/>
        <w:jc w:val="both"/>
        <w:sectPr w:rsidR="00877C24" w:rsidRPr="00FE2225" w:rsidSect="00231123">
          <w:pgSz w:w="11904" w:h="16836" w:code="9"/>
          <w:pgMar w:top="1701" w:right="1701" w:bottom="1701" w:left="2268" w:header="708" w:footer="397" w:gutter="0"/>
          <w:cols w:space="708"/>
          <w:docGrid w:linePitch="360"/>
        </w:sectPr>
      </w:pPr>
      <w:r w:rsidRPr="00FE2225">
        <w:t xml:space="preserve">Como punto final </w:t>
      </w:r>
      <w:r w:rsidR="0066300B" w:rsidRPr="00FE2225">
        <w:t>se proce</w:t>
      </w:r>
      <w:r w:rsidR="00217A78" w:rsidRPr="00FE2225">
        <w:t>de a realizar un conversatorio u opiniones</w:t>
      </w:r>
      <w:r w:rsidR="0066300B" w:rsidRPr="00FE2225">
        <w:t xml:space="preserve"> de la representación, </w:t>
      </w:r>
      <w:r w:rsidR="00217A78" w:rsidRPr="00FE2225">
        <w:t xml:space="preserve">mediante el focus group </w:t>
      </w:r>
      <w:r w:rsidRPr="00FE2225">
        <w:t>a cargo del tutor</w:t>
      </w:r>
      <w:r w:rsidR="0066300B" w:rsidRPr="00FE2225">
        <w:t xml:space="preserve">, como </w:t>
      </w:r>
      <w:r w:rsidRPr="00FE2225">
        <w:t>primer punto</w:t>
      </w:r>
      <w:r w:rsidR="0066300B" w:rsidRPr="00FE2225">
        <w:t xml:space="preserve"> se </w:t>
      </w:r>
      <w:r w:rsidRPr="00FE2225">
        <w:t xml:space="preserve">procede a escuchar a los interpretes las opiniones, las impresiones, el estado de ánimo y el desempeño con el </w:t>
      </w:r>
      <w:r w:rsidR="002A5E6F" w:rsidRPr="00FE2225">
        <w:t xml:space="preserve">fin </w:t>
      </w:r>
      <w:r w:rsidR="001D6AEA" w:rsidRPr="00FE2225">
        <w:t xml:space="preserve">de alcanzar </w:t>
      </w:r>
      <w:r w:rsidR="0066300B" w:rsidRPr="00FE2225">
        <w:t xml:space="preserve">una información </w:t>
      </w:r>
      <w:r w:rsidRPr="00FE2225">
        <w:t>confiable  valiosa</w:t>
      </w:r>
      <w:r w:rsidR="0066300B" w:rsidRPr="00FE2225">
        <w:t>,</w:t>
      </w:r>
      <w:r w:rsidRPr="00FE2225">
        <w:t xml:space="preserve"> los actores tienen la </w:t>
      </w:r>
      <w:r w:rsidR="0066300B" w:rsidRPr="00FE2225">
        <w:t xml:space="preserve">oportunidad </w:t>
      </w:r>
      <w:r w:rsidRPr="00FE2225">
        <w:t>de</w:t>
      </w:r>
      <w:r w:rsidR="009C4D1C" w:rsidRPr="00FE2225">
        <w:t xml:space="preserve"> justificar el </w:t>
      </w:r>
      <w:r w:rsidR="0066300B" w:rsidRPr="00FE2225">
        <w:t xml:space="preserve">desempeño y </w:t>
      </w:r>
      <w:r w:rsidRPr="00FE2225">
        <w:t>evadir las</w:t>
      </w:r>
      <w:r w:rsidR="009C4D1C" w:rsidRPr="00FE2225">
        <w:t xml:space="preserve"> </w:t>
      </w:r>
      <w:r w:rsidRPr="00FE2225">
        <w:t>críticas de todo el</w:t>
      </w:r>
      <w:r w:rsidR="0066300B" w:rsidRPr="00FE2225">
        <w:t xml:space="preserve"> </w:t>
      </w:r>
      <w:r w:rsidR="009C4D1C" w:rsidRPr="00FE2225">
        <w:t>público</w:t>
      </w:r>
      <w:r w:rsidRPr="00FE2225">
        <w:t>. Posteriormente</w:t>
      </w:r>
      <w:r w:rsidR="0066300B" w:rsidRPr="00FE2225">
        <w:t xml:space="preserve">, todo el grupo expone sus </w:t>
      </w:r>
      <w:r w:rsidRPr="00FE2225">
        <w:t>resultados</w:t>
      </w:r>
      <w:r w:rsidR="000D0CE4" w:rsidRPr="00FE2225">
        <w:t xml:space="preserve"> y enseñanzas</w:t>
      </w:r>
      <w:r w:rsidRPr="00FE2225">
        <w:t>, pregunta</w:t>
      </w:r>
      <w:r w:rsidR="0066300B" w:rsidRPr="00FE2225">
        <w:t xml:space="preserve"> a los intérpretes, discute el desarrollo, propone otras</w:t>
      </w:r>
      <w:r w:rsidRPr="00FE2225">
        <w:t xml:space="preserve"> maneras</w:t>
      </w:r>
      <w:r w:rsidR="0066300B" w:rsidRPr="00FE2225">
        <w:t xml:space="preserve"> de jugar la escena, </w:t>
      </w:r>
      <w:r w:rsidRPr="00FE2225">
        <w:t>plantea</w:t>
      </w:r>
      <w:r w:rsidR="000D0CE4" w:rsidRPr="00FE2225">
        <w:t xml:space="preserve"> distintas reacciones, etc.</w:t>
      </w:r>
    </w:p>
    <w:tbl>
      <w:tblPr>
        <w:tblStyle w:val="Tablaconcuadrcula"/>
        <w:tblpPr w:leftFromText="141" w:rightFromText="141" w:vertAnchor="page" w:horzAnchor="page" w:tblpX="2504" w:tblpY="1265"/>
        <w:tblW w:w="4821" w:type="pct"/>
        <w:tblLook w:val="04A0" w:firstRow="1" w:lastRow="0" w:firstColumn="1" w:lastColumn="0" w:noHBand="0" w:noVBand="1"/>
      </w:tblPr>
      <w:tblGrid>
        <w:gridCol w:w="1613"/>
        <w:gridCol w:w="2465"/>
        <w:gridCol w:w="2692"/>
        <w:gridCol w:w="2695"/>
        <w:gridCol w:w="1418"/>
        <w:gridCol w:w="1734"/>
      </w:tblGrid>
      <w:tr w:rsidR="009815DB" w:rsidRPr="00FE2225" w14:paraId="3BC2B774" w14:textId="77777777" w:rsidTr="00165C98">
        <w:trPr>
          <w:trHeight w:val="1647"/>
        </w:trPr>
        <w:tc>
          <w:tcPr>
            <w:tcW w:w="5000" w:type="pct"/>
            <w:gridSpan w:val="6"/>
            <w:vAlign w:val="center"/>
          </w:tcPr>
          <w:p w14:paraId="76D989CC" w14:textId="01F3A427" w:rsidR="00292902" w:rsidRPr="00FE2225" w:rsidRDefault="00B95726" w:rsidP="00B95726">
            <w:pPr>
              <w:pStyle w:val="Epgrafe"/>
              <w:jc w:val="center"/>
              <w:rPr>
                <w:sz w:val="22"/>
                <w:szCs w:val="22"/>
              </w:rPr>
            </w:pPr>
            <w:bookmarkStart w:id="252" w:name="_Toc496948825"/>
            <w:r w:rsidRPr="00FE2225">
              <w:rPr>
                <w:sz w:val="22"/>
                <w:szCs w:val="22"/>
              </w:rPr>
              <w:lastRenderedPageBreak/>
              <w:t xml:space="preserve">Cuadro </w:t>
            </w:r>
            <w:r w:rsidRPr="00FE2225">
              <w:rPr>
                <w:b/>
                <w:sz w:val="22"/>
                <w:szCs w:val="22"/>
              </w:rPr>
              <w:t xml:space="preserve"> N</w:t>
            </w:r>
            <w:r w:rsidRPr="00FE2225">
              <w:rPr>
                <w:b/>
                <w:color w:val="000000" w:themeColor="text1"/>
                <w:sz w:val="22"/>
                <w:szCs w:val="22"/>
              </w:rPr>
              <w:t xml:space="preserve">° </w:t>
            </w:r>
            <w:r w:rsidRPr="00FE2225">
              <w:rPr>
                <w:sz w:val="22"/>
                <w:szCs w:val="22"/>
              </w:rPr>
              <w:fldChar w:fldCharType="begin"/>
            </w:r>
            <w:r w:rsidRPr="00FE2225">
              <w:rPr>
                <w:sz w:val="22"/>
                <w:szCs w:val="22"/>
              </w:rPr>
              <w:instrText xml:space="preserve"> SEQ Cuadro \* ARABIC </w:instrText>
            </w:r>
            <w:r w:rsidRPr="00FE2225">
              <w:rPr>
                <w:sz w:val="22"/>
                <w:szCs w:val="22"/>
              </w:rPr>
              <w:fldChar w:fldCharType="separate"/>
            </w:r>
            <w:r w:rsidR="0086272F">
              <w:rPr>
                <w:noProof/>
                <w:sz w:val="22"/>
                <w:szCs w:val="22"/>
              </w:rPr>
              <w:t>5</w:t>
            </w:r>
            <w:r w:rsidRPr="00FE2225">
              <w:rPr>
                <w:sz w:val="22"/>
                <w:szCs w:val="22"/>
              </w:rPr>
              <w:fldChar w:fldCharType="end"/>
            </w:r>
            <w:r w:rsidRPr="00FE2225">
              <w:rPr>
                <w:sz w:val="22"/>
                <w:szCs w:val="22"/>
              </w:rPr>
              <w:t>: Planificación del Taller II</w:t>
            </w:r>
            <w:bookmarkEnd w:id="252"/>
          </w:p>
          <w:p w14:paraId="165D9B9D" w14:textId="0C46859B" w:rsidR="006B31AC" w:rsidRPr="00FE2225" w:rsidRDefault="009815DB" w:rsidP="00165C98">
            <w:pPr>
              <w:spacing w:line="360" w:lineRule="auto"/>
              <w:jc w:val="both"/>
              <w:rPr>
                <w:sz w:val="22"/>
                <w:szCs w:val="22"/>
              </w:rPr>
            </w:pPr>
            <w:r w:rsidRPr="00FE2225">
              <w:rPr>
                <w:b/>
                <w:sz w:val="22"/>
                <w:szCs w:val="22"/>
              </w:rPr>
              <w:t xml:space="preserve">Tema: </w:t>
            </w:r>
            <w:r w:rsidR="00694FE8" w:rsidRPr="00FE2225">
              <w:rPr>
                <w:sz w:val="22"/>
                <w:szCs w:val="22"/>
              </w:rPr>
              <w:t>“</w:t>
            </w:r>
            <w:r w:rsidR="00694FE8" w:rsidRPr="00FE2225">
              <w:rPr>
                <w:color w:val="000000" w:themeColor="text1"/>
                <w:sz w:val="22"/>
                <w:szCs w:val="22"/>
              </w:rPr>
              <w:t>Elementos cognitivos de la empatía”</w:t>
            </w:r>
          </w:p>
          <w:p w14:paraId="1F9BEC3E" w14:textId="24F52A8F" w:rsidR="00D7171C" w:rsidRPr="00FE2225" w:rsidRDefault="009815DB" w:rsidP="00165C98">
            <w:pPr>
              <w:pStyle w:val="Prrafodelista"/>
              <w:spacing w:after="0" w:line="360" w:lineRule="auto"/>
              <w:ind w:left="0"/>
              <w:jc w:val="both"/>
              <w:rPr>
                <w:rFonts w:ascii="Times New Roman" w:hAnsi="Times New Roman" w:cs="Times New Roman"/>
                <w:b/>
              </w:rPr>
            </w:pPr>
            <w:r w:rsidRPr="00FE2225">
              <w:rPr>
                <w:rFonts w:ascii="Times New Roman" w:hAnsi="Times New Roman" w:cs="Times New Roman"/>
                <w:b/>
              </w:rPr>
              <w:t>Objetivos</w:t>
            </w:r>
            <w:r w:rsidR="00D85E73" w:rsidRPr="00FE2225">
              <w:rPr>
                <w:rFonts w:ascii="Times New Roman" w:hAnsi="Times New Roman" w:cs="Times New Roman"/>
                <w:b/>
              </w:rPr>
              <w:t xml:space="preserve">: </w:t>
            </w:r>
            <w:r w:rsidR="00D85E73" w:rsidRPr="00FE2225">
              <w:rPr>
                <w:rFonts w:ascii="Times New Roman" w:hAnsi="Times New Roman" w:cs="Times New Roman"/>
                <w:color w:val="000000" w:themeColor="text1"/>
              </w:rPr>
              <w:t xml:space="preserve">Identificar </w:t>
            </w:r>
            <w:r w:rsidR="00217A78" w:rsidRPr="00FE2225">
              <w:rPr>
                <w:rFonts w:ascii="Times New Roman" w:hAnsi="Times New Roman" w:cs="Times New Roman"/>
                <w:color w:val="000000" w:themeColor="text1"/>
              </w:rPr>
              <w:t xml:space="preserve"> los elementos </w:t>
            </w:r>
            <w:r w:rsidR="007E35B8" w:rsidRPr="00FE2225">
              <w:rPr>
                <w:rFonts w:ascii="Times New Roman" w:hAnsi="Times New Roman" w:cs="Times New Roman"/>
                <w:color w:val="000000" w:themeColor="text1"/>
              </w:rPr>
              <w:t>cognitivos</w:t>
            </w:r>
            <w:r w:rsidR="00217A78" w:rsidRPr="00FE2225">
              <w:rPr>
                <w:rFonts w:ascii="Times New Roman" w:hAnsi="Times New Roman" w:cs="Times New Roman"/>
                <w:color w:val="000000" w:themeColor="text1"/>
              </w:rPr>
              <w:t xml:space="preserve"> para desarrollar la </w:t>
            </w:r>
            <w:r w:rsidR="006D1B96" w:rsidRPr="00FE2225">
              <w:rPr>
                <w:rFonts w:ascii="Times New Roman" w:hAnsi="Times New Roman" w:cs="Times New Roman"/>
                <w:color w:val="000000" w:themeColor="text1"/>
              </w:rPr>
              <w:t>empatía</w:t>
            </w:r>
            <w:r w:rsidR="00217A78" w:rsidRPr="00FE2225">
              <w:rPr>
                <w:rFonts w:ascii="Times New Roman" w:hAnsi="Times New Roman" w:cs="Times New Roman"/>
                <w:color w:val="000000" w:themeColor="text1"/>
              </w:rPr>
              <w:t>.</w:t>
            </w:r>
            <w:r w:rsidR="00121EB8" w:rsidRPr="00FE2225">
              <w:rPr>
                <w:rFonts w:ascii="Times New Roman" w:hAnsi="Times New Roman" w:cs="Times New Roman"/>
                <w:noProof/>
              </w:rPr>
              <w:drawing>
                <wp:anchor distT="0" distB="0" distL="114300" distR="114300" simplePos="0" relativeHeight="251633152" behindDoc="1" locked="0" layoutInCell="1" allowOverlap="1" wp14:anchorId="3DA86308" wp14:editId="1223721D">
                  <wp:simplePos x="0" y="0"/>
                  <wp:positionH relativeFrom="column">
                    <wp:posOffset>6350</wp:posOffset>
                  </wp:positionH>
                  <wp:positionV relativeFrom="paragraph">
                    <wp:posOffset>-824230</wp:posOffset>
                  </wp:positionV>
                  <wp:extent cx="1033200" cy="766800"/>
                  <wp:effectExtent l="0" t="0" r="0" b="0"/>
                  <wp:wrapTight wrapText="bothSides">
                    <wp:wrapPolygon edited="0">
                      <wp:start x="0" y="0"/>
                      <wp:lineTo x="0" y="20938"/>
                      <wp:lineTo x="21109" y="20938"/>
                      <wp:lineTo x="21109" y="0"/>
                      <wp:lineTo x="0" y="0"/>
                    </wp:wrapPolygon>
                  </wp:wrapTight>
                  <wp:docPr id="15" name="Imagen 14" descr="Resultado de imagen para universidad indo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indoamerica"/>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1033200" cy="766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165C98" w:rsidRPr="00FE2225" w14:paraId="62625F43" w14:textId="77777777" w:rsidTr="00165C98">
        <w:trPr>
          <w:trHeight w:val="416"/>
        </w:trPr>
        <w:tc>
          <w:tcPr>
            <w:tcW w:w="639" w:type="pct"/>
            <w:vAlign w:val="center"/>
          </w:tcPr>
          <w:p w14:paraId="3804A812" w14:textId="77777777" w:rsidR="009815DB" w:rsidRPr="00FE2225" w:rsidRDefault="009815DB" w:rsidP="00165C98">
            <w:pPr>
              <w:spacing w:line="360" w:lineRule="auto"/>
              <w:jc w:val="both"/>
              <w:rPr>
                <w:b/>
                <w:sz w:val="22"/>
                <w:szCs w:val="22"/>
              </w:rPr>
            </w:pPr>
            <w:r w:rsidRPr="00FE2225">
              <w:rPr>
                <w:b/>
                <w:sz w:val="22"/>
                <w:szCs w:val="22"/>
              </w:rPr>
              <w:t>Fase</w:t>
            </w:r>
          </w:p>
        </w:tc>
        <w:tc>
          <w:tcPr>
            <w:tcW w:w="977" w:type="pct"/>
            <w:vAlign w:val="center"/>
          </w:tcPr>
          <w:p w14:paraId="25B08698" w14:textId="77777777" w:rsidR="009815DB" w:rsidRPr="00FE2225" w:rsidRDefault="009815DB" w:rsidP="00165C98">
            <w:pPr>
              <w:spacing w:line="360" w:lineRule="auto"/>
              <w:jc w:val="both"/>
              <w:rPr>
                <w:b/>
                <w:sz w:val="22"/>
                <w:szCs w:val="22"/>
              </w:rPr>
            </w:pPr>
            <w:r w:rsidRPr="00FE2225">
              <w:rPr>
                <w:b/>
                <w:sz w:val="22"/>
                <w:szCs w:val="22"/>
              </w:rPr>
              <w:t>Aspecto a Trabajar</w:t>
            </w:r>
          </w:p>
        </w:tc>
        <w:tc>
          <w:tcPr>
            <w:tcW w:w="1067" w:type="pct"/>
            <w:vAlign w:val="center"/>
          </w:tcPr>
          <w:p w14:paraId="002836B6" w14:textId="77777777" w:rsidR="009815DB" w:rsidRPr="00FE2225" w:rsidRDefault="009815DB" w:rsidP="00165C98">
            <w:pPr>
              <w:spacing w:line="360" w:lineRule="auto"/>
              <w:jc w:val="both"/>
              <w:rPr>
                <w:b/>
                <w:sz w:val="22"/>
                <w:szCs w:val="22"/>
              </w:rPr>
            </w:pPr>
            <w:r w:rsidRPr="00FE2225">
              <w:rPr>
                <w:b/>
                <w:sz w:val="22"/>
                <w:szCs w:val="22"/>
              </w:rPr>
              <w:t>Técnica</w:t>
            </w:r>
          </w:p>
        </w:tc>
        <w:tc>
          <w:tcPr>
            <w:tcW w:w="1068" w:type="pct"/>
            <w:vAlign w:val="center"/>
          </w:tcPr>
          <w:p w14:paraId="21C78E27" w14:textId="77777777" w:rsidR="009815DB" w:rsidRPr="00FE2225" w:rsidRDefault="009815DB" w:rsidP="00165C98">
            <w:pPr>
              <w:spacing w:line="360" w:lineRule="auto"/>
              <w:jc w:val="both"/>
              <w:rPr>
                <w:b/>
                <w:sz w:val="22"/>
                <w:szCs w:val="22"/>
              </w:rPr>
            </w:pPr>
            <w:r w:rsidRPr="00FE2225">
              <w:rPr>
                <w:b/>
                <w:sz w:val="22"/>
                <w:szCs w:val="22"/>
              </w:rPr>
              <w:t>Resultados esperados</w:t>
            </w:r>
          </w:p>
        </w:tc>
        <w:tc>
          <w:tcPr>
            <w:tcW w:w="562" w:type="pct"/>
            <w:vAlign w:val="center"/>
          </w:tcPr>
          <w:p w14:paraId="7FA5442F" w14:textId="77777777" w:rsidR="009815DB" w:rsidRPr="00FE2225" w:rsidRDefault="009815DB" w:rsidP="00165C98">
            <w:pPr>
              <w:spacing w:line="360" w:lineRule="auto"/>
              <w:jc w:val="both"/>
              <w:rPr>
                <w:b/>
                <w:sz w:val="22"/>
                <w:szCs w:val="22"/>
              </w:rPr>
            </w:pPr>
            <w:r w:rsidRPr="00FE2225">
              <w:rPr>
                <w:b/>
                <w:sz w:val="22"/>
                <w:szCs w:val="22"/>
              </w:rPr>
              <w:t>Tiempo</w:t>
            </w:r>
          </w:p>
        </w:tc>
        <w:tc>
          <w:tcPr>
            <w:tcW w:w="687" w:type="pct"/>
            <w:vAlign w:val="center"/>
          </w:tcPr>
          <w:p w14:paraId="0235BB62" w14:textId="77777777" w:rsidR="009815DB" w:rsidRPr="00FE2225" w:rsidRDefault="009815DB" w:rsidP="00165C98">
            <w:pPr>
              <w:spacing w:line="360" w:lineRule="auto"/>
              <w:jc w:val="both"/>
              <w:rPr>
                <w:b/>
                <w:sz w:val="22"/>
                <w:szCs w:val="22"/>
              </w:rPr>
            </w:pPr>
            <w:r w:rsidRPr="00FE2225">
              <w:rPr>
                <w:b/>
                <w:sz w:val="22"/>
                <w:szCs w:val="22"/>
              </w:rPr>
              <w:t>Responsable</w:t>
            </w:r>
          </w:p>
        </w:tc>
      </w:tr>
      <w:tr w:rsidR="00165C98" w:rsidRPr="00FE2225" w14:paraId="3BB03A89" w14:textId="77777777" w:rsidTr="00165C98">
        <w:trPr>
          <w:trHeight w:val="1717"/>
        </w:trPr>
        <w:tc>
          <w:tcPr>
            <w:tcW w:w="639" w:type="pct"/>
            <w:vAlign w:val="center"/>
          </w:tcPr>
          <w:p w14:paraId="72ED842D" w14:textId="77777777" w:rsidR="009815DB" w:rsidRPr="00FE2225" w:rsidRDefault="009815DB" w:rsidP="00165C98">
            <w:pPr>
              <w:spacing w:line="360" w:lineRule="auto"/>
              <w:jc w:val="both"/>
              <w:rPr>
                <w:b/>
                <w:sz w:val="22"/>
                <w:szCs w:val="22"/>
              </w:rPr>
            </w:pPr>
            <w:r w:rsidRPr="00FE2225">
              <w:rPr>
                <w:b/>
                <w:sz w:val="22"/>
                <w:szCs w:val="22"/>
              </w:rPr>
              <w:t>I. Inicio</w:t>
            </w:r>
          </w:p>
        </w:tc>
        <w:tc>
          <w:tcPr>
            <w:tcW w:w="977" w:type="pct"/>
            <w:vAlign w:val="center"/>
          </w:tcPr>
          <w:p w14:paraId="39998D8C" w14:textId="77777777" w:rsidR="00F34746" w:rsidRPr="00FE2225" w:rsidRDefault="00F34746" w:rsidP="00165C98">
            <w:pPr>
              <w:spacing w:line="360" w:lineRule="auto"/>
              <w:jc w:val="both"/>
              <w:rPr>
                <w:sz w:val="22"/>
                <w:szCs w:val="22"/>
              </w:rPr>
            </w:pPr>
          </w:p>
          <w:p w14:paraId="1CF4A657" w14:textId="2997748D" w:rsidR="009815DB" w:rsidRPr="00FE2225" w:rsidRDefault="009815DB" w:rsidP="00165C98">
            <w:pPr>
              <w:spacing w:line="360" w:lineRule="auto"/>
              <w:jc w:val="both"/>
              <w:rPr>
                <w:sz w:val="22"/>
                <w:szCs w:val="22"/>
              </w:rPr>
            </w:pPr>
            <w:r w:rsidRPr="00FE2225">
              <w:rPr>
                <w:sz w:val="22"/>
                <w:szCs w:val="22"/>
              </w:rPr>
              <w:t>Salu</w:t>
            </w:r>
            <w:r w:rsidR="00AE03A8" w:rsidRPr="00FE2225">
              <w:rPr>
                <w:sz w:val="22"/>
                <w:szCs w:val="22"/>
              </w:rPr>
              <w:t>do de bienvenida e Introducción.</w:t>
            </w:r>
          </w:p>
          <w:p w14:paraId="00BBB9A9" w14:textId="77777777" w:rsidR="009815DB" w:rsidRPr="00FE2225" w:rsidRDefault="009815DB" w:rsidP="00165C98">
            <w:pPr>
              <w:spacing w:line="360" w:lineRule="auto"/>
              <w:jc w:val="both"/>
              <w:rPr>
                <w:sz w:val="22"/>
                <w:szCs w:val="22"/>
              </w:rPr>
            </w:pPr>
            <w:r w:rsidRPr="00FE2225">
              <w:rPr>
                <w:sz w:val="22"/>
                <w:szCs w:val="22"/>
              </w:rPr>
              <w:t>Crear un clima      agradable</w:t>
            </w:r>
            <w:r w:rsidR="00AE03A8" w:rsidRPr="00FE2225">
              <w:rPr>
                <w:sz w:val="22"/>
                <w:szCs w:val="22"/>
              </w:rPr>
              <w:t>.</w:t>
            </w:r>
          </w:p>
          <w:p w14:paraId="7B246A66" w14:textId="467AE028" w:rsidR="00217A78" w:rsidRPr="00FE2225" w:rsidRDefault="00217A78" w:rsidP="00165C98">
            <w:pPr>
              <w:spacing w:line="360" w:lineRule="auto"/>
              <w:jc w:val="both"/>
              <w:rPr>
                <w:sz w:val="22"/>
                <w:szCs w:val="22"/>
              </w:rPr>
            </w:pPr>
            <w:r w:rsidRPr="00FE2225">
              <w:rPr>
                <w:sz w:val="22"/>
                <w:szCs w:val="22"/>
              </w:rPr>
              <w:t>Psicoeducacion “Principio básico cognitivo”</w:t>
            </w:r>
          </w:p>
        </w:tc>
        <w:tc>
          <w:tcPr>
            <w:tcW w:w="1067" w:type="pct"/>
            <w:vAlign w:val="center"/>
          </w:tcPr>
          <w:p w14:paraId="315343B8" w14:textId="77777777" w:rsidR="00F34746" w:rsidRPr="00FE2225" w:rsidRDefault="00F34746" w:rsidP="00165C98">
            <w:pPr>
              <w:pStyle w:val="NormalWeb"/>
              <w:spacing w:before="0" w:beforeAutospacing="0" w:after="0" w:afterAutospacing="0" w:line="360" w:lineRule="auto"/>
              <w:rPr>
                <w:sz w:val="22"/>
                <w:szCs w:val="22"/>
              </w:rPr>
            </w:pPr>
          </w:p>
          <w:p w14:paraId="6259BDEA" w14:textId="77777777" w:rsidR="00F34746" w:rsidRPr="00FE2225" w:rsidRDefault="00F34746" w:rsidP="00165C98">
            <w:pPr>
              <w:pStyle w:val="NormalWeb"/>
              <w:spacing w:before="0" w:beforeAutospacing="0" w:after="0" w:afterAutospacing="0" w:line="360" w:lineRule="auto"/>
              <w:rPr>
                <w:sz w:val="22"/>
                <w:szCs w:val="22"/>
              </w:rPr>
            </w:pPr>
          </w:p>
          <w:p w14:paraId="3F12CF74" w14:textId="77777777" w:rsidR="009815DB" w:rsidRPr="00FE2225" w:rsidRDefault="009815DB" w:rsidP="00165C98">
            <w:pPr>
              <w:pStyle w:val="NormalWeb"/>
              <w:spacing w:before="0" w:beforeAutospacing="0" w:after="0" w:afterAutospacing="0" w:line="360" w:lineRule="auto"/>
              <w:rPr>
                <w:sz w:val="22"/>
                <w:szCs w:val="22"/>
              </w:rPr>
            </w:pPr>
            <w:r w:rsidRPr="00FE2225">
              <w:rPr>
                <w:sz w:val="22"/>
                <w:szCs w:val="22"/>
              </w:rPr>
              <w:t>Dinámica grupal:  “La carta”</w:t>
            </w:r>
          </w:p>
          <w:p w14:paraId="4FAD6D7B" w14:textId="72F62662" w:rsidR="009815DB" w:rsidRPr="00FE2225" w:rsidRDefault="00217A78" w:rsidP="00165C98">
            <w:pPr>
              <w:pStyle w:val="NormalWeb"/>
              <w:spacing w:before="0" w:beforeAutospacing="0" w:after="0" w:afterAutospacing="0" w:line="360" w:lineRule="auto"/>
              <w:rPr>
                <w:sz w:val="22"/>
                <w:szCs w:val="22"/>
              </w:rPr>
            </w:pPr>
            <w:r w:rsidRPr="00FE2225">
              <w:rPr>
                <w:sz w:val="22"/>
                <w:szCs w:val="22"/>
              </w:rPr>
              <w:t>Expositiva</w:t>
            </w:r>
          </w:p>
        </w:tc>
        <w:tc>
          <w:tcPr>
            <w:tcW w:w="1068" w:type="pct"/>
            <w:vAlign w:val="center"/>
          </w:tcPr>
          <w:p w14:paraId="06B4B923" w14:textId="77777777" w:rsidR="009815DB" w:rsidRPr="00FE2225" w:rsidRDefault="009815DB" w:rsidP="00165C98">
            <w:pPr>
              <w:spacing w:line="360" w:lineRule="auto"/>
              <w:jc w:val="both"/>
              <w:rPr>
                <w:sz w:val="22"/>
                <w:szCs w:val="22"/>
              </w:rPr>
            </w:pPr>
            <w:r w:rsidRPr="00FE2225">
              <w:rPr>
                <w:sz w:val="22"/>
                <w:szCs w:val="22"/>
              </w:rPr>
              <w:t>Integración Grupal</w:t>
            </w:r>
          </w:p>
        </w:tc>
        <w:tc>
          <w:tcPr>
            <w:tcW w:w="562" w:type="pct"/>
            <w:vAlign w:val="center"/>
          </w:tcPr>
          <w:p w14:paraId="54E2133C" w14:textId="13463300" w:rsidR="00466155" w:rsidRPr="00FE2225" w:rsidRDefault="00466155" w:rsidP="00165C98">
            <w:pPr>
              <w:spacing w:line="360" w:lineRule="auto"/>
              <w:jc w:val="both"/>
              <w:rPr>
                <w:sz w:val="22"/>
                <w:szCs w:val="22"/>
              </w:rPr>
            </w:pPr>
            <w:r w:rsidRPr="00FE2225">
              <w:rPr>
                <w:sz w:val="22"/>
                <w:szCs w:val="22"/>
              </w:rPr>
              <w:t>1 Hora</w:t>
            </w:r>
          </w:p>
        </w:tc>
        <w:tc>
          <w:tcPr>
            <w:tcW w:w="687" w:type="pct"/>
            <w:vAlign w:val="center"/>
          </w:tcPr>
          <w:p w14:paraId="0008CD40" w14:textId="77777777" w:rsidR="009815DB" w:rsidRPr="00FE2225" w:rsidRDefault="009815DB" w:rsidP="00165C98">
            <w:pPr>
              <w:spacing w:line="360" w:lineRule="auto"/>
              <w:jc w:val="both"/>
              <w:rPr>
                <w:b/>
                <w:sz w:val="22"/>
                <w:szCs w:val="22"/>
              </w:rPr>
            </w:pPr>
          </w:p>
          <w:p w14:paraId="2B4ABEB3" w14:textId="77777777" w:rsidR="009815DB" w:rsidRPr="00FE2225" w:rsidRDefault="009815DB" w:rsidP="00165C98">
            <w:pPr>
              <w:spacing w:line="360" w:lineRule="auto"/>
              <w:jc w:val="both"/>
              <w:rPr>
                <w:sz w:val="22"/>
                <w:szCs w:val="22"/>
              </w:rPr>
            </w:pPr>
            <w:r w:rsidRPr="00FE2225">
              <w:rPr>
                <w:sz w:val="22"/>
                <w:szCs w:val="22"/>
              </w:rPr>
              <w:t xml:space="preserve">Tutor </w:t>
            </w:r>
          </w:p>
          <w:p w14:paraId="6CB6CBAA" w14:textId="2614E3BB" w:rsidR="00E30A2B" w:rsidRPr="00FE2225" w:rsidRDefault="00E30A2B" w:rsidP="00165C98">
            <w:pPr>
              <w:spacing w:line="360" w:lineRule="auto"/>
              <w:jc w:val="both"/>
              <w:rPr>
                <w:sz w:val="22"/>
                <w:szCs w:val="22"/>
              </w:rPr>
            </w:pPr>
          </w:p>
        </w:tc>
      </w:tr>
      <w:tr w:rsidR="00165C98" w:rsidRPr="00FE2225" w14:paraId="1B2981FE" w14:textId="77777777" w:rsidTr="00F34746">
        <w:trPr>
          <w:trHeight w:val="132"/>
        </w:trPr>
        <w:tc>
          <w:tcPr>
            <w:tcW w:w="639" w:type="pct"/>
            <w:vAlign w:val="center"/>
          </w:tcPr>
          <w:p w14:paraId="72C2721B" w14:textId="77777777" w:rsidR="009815DB" w:rsidRPr="00FE2225" w:rsidRDefault="009815DB" w:rsidP="00165C98">
            <w:pPr>
              <w:spacing w:line="360" w:lineRule="auto"/>
              <w:jc w:val="both"/>
              <w:rPr>
                <w:b/>
                <w:sz w:val="22"/>
                <w:szCs w:val="22"/>
              </w:rPr>
            </w:pPr>
            <w:r w:rsidRPr="00FE2225">
              <w:rPr>
                <w:b/>
                <w:sz w:val="22"/>
                <w:szCs w:val="22"/>
              </w:rPr>
              <w:t>II. Desarrollo</w:t>
            </w:r>
          </w:p>
        </w:tc>
        <w:tc>
          <w:tcPr>
            <w:tcW w:w="977" w:type="pct"/>
            <w:vAlign w:val="center"/>
          </w:tcPr>
          <w:p w14:paraId="736F3D25" w14:textId="77777777" w:rsidR="00F34746" w:rsidRPr="00FE2225" w:rsidRDefault="00F34746" w:rsidP="00165C98">
            <w:pPr>
              <w:spacing w:line="360" w:lineRule="auto"/>
              <w:jc w:val="both"/>
              <w:rPr>
                <w:sz w:val="22"/>
                <w:szCs w:val="22"/>
              </w:rPr>
            </w:pPr>
          </w:p>
          <w:p w14:paraId="668B2BFF" w14:textId="77777777" w:rsidR="0066300B" w:rsidRPr="00FE2225" w:rsidRDefault="0066300B" w:rsidP="00165C98">
            <w:pPr>
              <w:spacing w:line="360" w:lineRule="auto"/>
              <w:jc w:val="both"/>
              <w:rPr>
                <w:sz w:val="22"/>
                <w:szCs w:val="22"/>
              </w:rPr>
            </w:pPr>
            <w:r w:rsidRPr="00FE2225">
              <w:rPr>
                <w:sz w:val="22"/>
                <w:szCs w:val="22"/>
              </w:rPr>
              <w:t>Autoestima.</w:t>
            </w:r>
          </w:p>
          <w:p w14:paraId="1F1A4104" w14:textId="77777777" w:rsidR="00F34746" w:rsidRPr="00FE2225" w:rsidRDefault="00F34746" w:rsidP="00165C98">
            <w:pPr>
              <w:spacing w:line="360" w:lineRule="auto"/>
              <w:jc w:val="both"/>
              <w:rPr>
                <w:sz w:val="22"/>
                <w:szCs w:val="22"/>
              </w:rPr>
            </w:pPr>
          </w:p>
          <w:p w14:paraId="33FB82BE" w14:textId="77777777" w:rsidR="00F34746" w:rsidRPr="00FE2225" w:rsidRDefault="00F34746" w:rsidP="00165C98">
            <w:pPr>
              <w:spacing w:line="360" w:lineRule="auto"/>
              <w:jc w:val="both"/>
              <w:rPr>
                <w:sz w:val="22"/>
                <w:szCs w:val="22"/>
              </w:rPr>
            </w:pPr>
          </w:p>
          <w:p w14:paraId="0423B03B" w14:textId="57A8FCD0" w:rsidR="0066300B" w:rsidRPr="00FE2225" w:rsidRDefault="0066300B" w:rsidP="00165C98">
            <w:pPr>
              <w:spacing w:line="360" w:lineRule="auto"/>
              <w:jc w:val="both"/>
              <w:rPr>
                <w:sz w:val="22"/>
                <w:szCs w:val="22"/>
              </w:rPr>
            </w:pPr>
            <w:r w:rsidRPr="00FE2225">
              <w:rPr>
                <w:sz w:val="22"/>
                <w:szCs w:val="22"/>
              </w:rPr>
              <w:t>Pensamiento de Autorrealización</w:t>
            </w:r>
          </w:p>
          <w:p w14:paraId="324CE59C" w14:textId="77777777" w:rsidR="00466155" w:rsidRPr="00FE2225" w:rsidRDefault="00466155" w:rsidP="00165C98">
            <w:pPr>
              <w:spacing w:line="360" w:lineRule="auto"/>
              <w:jc w:val="both"/>
              <w:rPr>
                <w:sz w:val="22"/>
                <w:szCs w:val="22"/>
              </w:rPr>
            </w:pPr>
          </w:p>
          <w:p w14:paraId="438CF4FA" w14:textId="77777777" w:rsidR="00F34746" w:rsidRPr="00FE2225" w:rsidRDefault="00F34746" w:rsidP="00165C98">
            <w:pPr>
              <w:spacing w:line="360" w:lineRule="auto"/>
              <w:jc w:val="both"/>
              <w:rPr>
                <w:sz w:val="22"/>
                <w:szCs w:val="22"/>
              </w:rPr>
            </w:pPr>
          </w:p>
          <w:p w14:paraId="119F011A" w14:textId="77777777" w:rsidR="00F34746" w:rsidRPr="00FE2225" w:rsidRDefault="00F34746" w:rsidP="00165C98">
            <w:pPr>
              <w:spacing w:line="360" w:lineRule="auto"/>
              <w:jc w:val="both"/>
              <w:rPr>
                <w:sz w:val="22"/>
                <w:szCs w:val="22"/>
              </w:rPr>
            </w:pPr>
          </w:p>
          <w:p w14:paraId="5278275E" w14:textId="682C6BB2" w:rsidR="0066300B" w:rsidRPr="00FE2225" w:rsidRDefault="0066300B" w:rsidP="00165C98">
            <w:pPr>
              <w:spacing w:line="360" w:lineRule="auto"/>
              <w:jc w:val="both"/>
              <w:rPr>
                <w:sz w:val="22"/>
                <w:szCs w:val="22"/>
              </w:rPr>
            </w:pPr>
            <w:r w:rsidRPr="00FE2225">
              <w:rPr>
                <w:sz w:val="22"/>
                <w:szCs w:val="22"/>
              </w:rPr>
              <w:t>Solución de problemas</w:t>
            </w:r>
          </w:p>
          <w:p w14:paraId="5F47EFB5" w14:textId="08F79CF2" w:rsidR="00F10768" w:rsidRPr="00FE2225" w:rsidRDefault="00466155" w:rsidP="00165C98">
            <w:pPr>
              <w:spacing w:line="360" w:lineRule="auto"/>
              <w:jc w:val="both"/>
              <w:rPr>
                <w:sz w:val="22"/>
                <w:szCs w:val="22"/>
              </w:rPr>
            </w:pPr>
            <w:r w:rsidRPr="00FE2225">
              <w:rPr>
                <w:sz w:val="22"/>
                <w:szCs w:val="22"/>
              </w:rPr>
              <w:t>“</w:t>
            </w:r>
            <w:r w:rsidR="00F10768" w:rsidRPr="00FE2225">
              <w:rPr>
                <w:sz w:val="22"/>
                <w:szCs w:val="22"/>
              </w:rPr>
              <w:t>Distorsiones c</w:t>
            </w:r>
            <w:r w:rsidRPr="00FE2225">
              <w:rPr>
                <w:sz w:val="22"/>
                <w:szCs w:val="22"/>
              </w:rPr>
              <w:t>ognitivas”</w:t>
            </w:r>
          </w:p>
          <w:p w14:paraId="3DCDFD9F" w14:textId="7A2D9E03" w:rsidR="00466F03" w:rsidRPr="00FE2225" w:rsidRDefault="00466F03" w:rsidP="00165C98">
            <w:pPr>
              <w:spacing w:line="360" w:lineRule="auto"/>
              <w:jc w:val="both"/>
              <w:rPr>
                <w:sz w:val="22"/>
                <w:szCs w:val="22"/>
              </w:rPr>
            </w:pPr>
          </w:p>
          <w:p w14:paraId="55EED955" w14:textId="203C5291" w:rsidR="008D48A4" w:rsidRPr="00FE2225" w:rsidRDefault="008D48A4" w:rsidP="00165C98">
            <w:pPr>
              <w:spacing w:line="360" w:lineRule="auto"/>
              <w:jc w:val="both"/>
              <w:rPr>
                <w:sz w:val="22"/>
                <w:szCs w:val="22"/>
              </w:rPr>
            </w:pPr>
          </w:p>
        </w:tc>
        <w:tc>
          <w:tcPr>
            <w:tcW w:w="1067" w:type="pct"/>
            <w:vAlign w:val="center"/>
          </w:tcPr>
          <w:p w14:paraId="0D89BA31" w14:textId="77777777" w:rsidR="00F34746" w:rsidRPr="00FE2225" w:rsidRDefault="00F34746" w:rsidP="00165C98">
            <w:pPr>
              <w:spacing w:line="360" w:lineRule="auto"/>
              <w:jc w:val="both"/>
              <w:rPr>
                <w:sz w:val="22"/>
                <w:szCs w:val="22"/>
              </w:rPr>
            </w:pPr>
          </w:p>
          <w:p w14:paraId="11C1243C" w14:textId="6F515AEE" w:rsidR="00466155" w:rsidRPr="00FE2225" w:rsidRDefault="0066300B" w:rsidP="00165C98">
            <w:pPr>
              <w:spacing w:line="360" w:lineRule="auto"/>
              <w:jc w:val="both"/>
              <w:rPr>
                <w:sz w:val="22"/>
                <w:szCs w:val="22"/>
              </w:rPr>
            </w:pPr>
            <w:r w:rsidRPr="00FE2225">
              <w:rPr>
                <w:sz w:val="22"/>
                <w:szCs w:val="22"/>
              </w:rPr>
              <w:t>Técnica de las tres columnas.</w:t>
            </w:r>
          </w:p>
          <w:p w14:paraId="6F6703AD" w14:textId="77777777" w:rsidR="00F34746" w:rsidRPr="00FE2225" w:rsidRDefault="00F34746" w:rsidP="00165C98">
            <w:pPr>
              <w:spacing w:line="360" w:lineRule="auto"/>
              <w:jc w:val="both"/>
              <w:rPr>
                <w:sz w:val="22"/>
                <w:szCs w:val="22"/>
              </w:rPr>
            </w:pPr>
          </w:p>
          <w:p w14:paraId="48BC904C" w14:textId="77777777" w:rsidR="0066300B" w:rsidRPr="00FE2225" w:rsidRDefault="0066300B" w:rsidP="00165C98">
            <w:pPr>
              <w:spacing w:line="360" w:lineRule="auto"/>
              <w:jc w:val="both"/>
              <w:rPr>
                <w:sz w:val="22"/>
                <w:szCs w:val="22"/>
              </w:rPr>
            </w:pPr>
            <w:r w:rsidRPr="00FE2225">
              <w:rPr>
                <w:sz w:val="22"/>
                <w:szCs w:val="22"/>
              </w:rPr>
              <w:t>Reeducación de la mente profunda.</w:t>
            </w:r>
          </w:p>
          <w:p w14:paraId="76EE41A0" w14:textId="77777777" w:rsidR="00466155" w:rsidRPr="00FE2225" w:rsidRDefault="00466155" w:rsidP="00165C98">
            <w:pPr>
              <w:spacing w:line="360" w:lineRule="auto"/>
              <w:jc w:val="both"/>
              <w:rPr>
                <w:sz w:val="22"/>
                <w:szCs w:val="22"/>
              </w:rPr>
            </w:pPr>
          </w:p>
          <w:p w14:paraId="1BF9F39A" w14:textId="77777777" w:rsidR="00F34746" w:rsidRPr="00FE2225" w:rsidRDefault="00F34746" w:rsidP="00165C98">
            <w:pPr>
              <w:spacing w:line="360" w:lineRule="auto"/>
              <w:jc w:val="both"/>
              <w:rPr>
                <w:sz w:val="22"/>
                <w:szCs w:val="22"/>
              </w:rPr>
            </w:pPr>
          </w:p>
          <w:p w14:paraId="5F03146A" w14:textId="77777777" w:rsidR="00F34746" w:rsidRPr="00FE2225" w:rsidRDefault="00F34746" w:rsidP="00165C98">
            <w:pPr>
              <w:spacing w:line="360" w:lineRule="auto"/>
              <w:jc w:val="both"/>
              <w:rPr>
                <w:sz w:val="22"/>
                <w:szCs w:val="22"/>
              </w:rPr>
            </w:pPr>
          </w:p>
          <w:p w14:paraId="04F880DD" w14:textId="1E4C9A2D" w:rsidR="0066300B" w:rsidRPr="00FE2225" w:rsidRDefault="0066300B" w:rsidP="00165C98">
            <w:pPr>
              <w:spacing w:line="360" w:lineRule="auto"/>
              <w:jc w:val="both"/>
              <w:rPr>
                <w:sz w:val="22"/>
                <w:szCs w:val="22"/>
              </w:rPr>
            </w:pPr>
            <w:r w:rsidRPr="00FE2225">
              <w:rPr>
                <w:sz w:val="22"/>
                <w:szCs w:val="22"/>
              </w:rPr>
              <w:t>Técnica de solución de problemas</w:t>
            </w:r>
          </w:p>
          <w:p w14:paraId="2E6DBE21" w14:textId="7BC374E7" w:rsidR="009815DB" w:rsidRPr="00FE2225" w:rsidRDefault="009815DB" w:rsidP="00165C98">
            <w:pPr>
              <w:pStyle w:val="NormalWeb"/>
              <w:spacing w:before="0" w:beforeAutospacing="0" w:after="0" w:afterAutospacing="0" w:line="360" w:lineRule="auto"/>
              <w:rPr>
                <w:sz w:val="22"/>
                <w:szCs w:val="22"/>
                <w:lang w:val="es-ES_tradnl"/>
              </w:rPr>
            </w:pPr>
          </w:p>
        </w:tc>
        <w:tc>
          <w:tcPr>
            <w:tcW w:w="1068" w:type="pct"/>
            <w:vAlign w:val="center"/>
          </w:tcPr>
          <w:p w14:paraId="77B8A61D" w14:textId="77777777" w:rsidR="00F34746" w:rsidRPr="00FE2225" w:rsidRDefault="00F34746" w:rsidP="00165C98">
            <w:pPr>
              <w:spacing w:line="360" w:lineRule="auto"/>
              <w:jc w:val="both"/>
              <w:rPr>
                <w:bCs/>
                <w:sz w:val="22"/>
                <w:szCs w:val="22"/>
              </w:rPr>
            </w:pPr>
          </w:p>
          <w:p w14:paraId="00287A55" w14:textId="7CADCF9D" w:rsidR="0066300B" w:rsidRPr="00FE2225" w:rsidRDefault="0066300B" w:rsidP="00165C98">
            <w:pPr>
              <w:spacing w:line="360" w:lineRule="auto"/>
              <w:jc w:val="both"/>
              <w:rPr>
                <w:bCs/>
                <w:sz w:val="22"/>
                <w:szCs w:val="22"/>
              </w:rPr>
            </w:pPr>
            <w:r w:rsidRPr="00FE2225">
              <w:rPr>
                <w:bCs/>
                <w:sz w:val="22"/>
                <w:szCs w:val="22"/>
              </w:rPr>
              <w:t xml:space="preserve">Incrementar </w:t>
            </w:r>
            <w:r w:rsidR="00F34746" w:rsidRPr="00FE2225">
              <w:rPr>
                <w:bCs/>
                <w:sz w:val="22"/>
                <w:szCs w:val="22"/>
              </w:rPr>
              <w:t>la</w:t>
            </w:r>
            <w:r w:rsidRPr="00FE2225">
              <w:rPr>
                <w:bCs/>
                <w:sz w:val="22"/>
                <w:szCs w:val="22"/>
              </w:rPr>
              <w:t xml:space="preserve"> autoestima.</w:t>
            </w:r>
          </w:p>
          <w:p w14:paraId="2F916276" w14:textId="77777777" w:rsidR="00466155" w:rsidRPr="00FE2225" w:rsidRDefault="00466155" w:rsidP="00165C98">
            <w:pPr>
              <w:spacing w:line="360" w:lineRule="auto"/>
              <w:jc w:val="both"/>
              <w:rPr>
                <w:bCs/>
                <w:sz w:val="22"/>
                <w:szCs w:val="22"/>
              </w:rPr>
            </w:pPr>
          </w:p>
          <w:p w14:paraId="3997D5C2" w14:textId="77777777" w:rsidR="00466155" w:rsidRPr="00FE2225" w:rsidRDefault="00466155" w:rsidP="00165C98">
            <w:pPr>
              <w:spacing w:line="360" w:lineRule="auto"/>
              <w:jc w:val="both"/>
              <w:rPr>
                <w:bCs/>
                <w:sz w:val="22"/>
                <w:szCs w:val="22"/>
              </w:rPr>
            </w:pPr>
          </w:p>
          <w:p w14:paraId="2BE9C74D" w14:textId="77777777" w:rsidR="0066300B" w:rsidRPr="00FE2225" w:rsidRDefault="0066300B" w:rsidP="00165C98">
            <w:pPr>
              <w:spacing w:line="360" w:lineRule="auto"/>
              <w:jc w:val="both"/>
              <w:rPr>
                <w:bCs/>
                <w:sz w:val="22"/>
                <w:szCs w:val="22"/>
              </w:rPr>
            </w:pPr>
            <w:r w:rsidRPr="00FE2225">
              <w:rPr>
                <w:bCs/>
                <w:sz w:val="22"/>
                <w:szCs w:val="22"/>
              </w:rPr>
              <w:t>Visualizar las metas alcanzadas.</w:t>
            </w:r>
          </w:p>
          <w:p w14:paraId="2D588353" w14:textId="77777777" w:rsidR="00466155" w:rsidRPr="00FE2225" w:rsidRDefault="00466155" w:rsidP="00165C98">
            <w:pPr>
              <w:spacing w:line="360" w:lineRule="auto"/>
              <w:jc w:val="both"/>
              <w:rPr>
                <w:bCs/>
                <w:sz w:val="22"/>
                <w:szCs w:val="22"/>
              </w:rPr>
            </w:pPr>
          </w:p>
          <w:p w14:paraId="14330C90" w14:textId="77777777" w:rsidR="00F34746" w:rsidRPr="00FE2225" w:rsidRDefault="00F34746" w:rsidP="00165C98">
            <w:pPr>
              <w:spacing w:line="360" w:lineRule="auto"/>
              <w:jc w:val="both"/>
              <w:rPr>
                <w:bCs/>
                <w:sz w:val="22"/>
                <w:szCs w:val="22"/>
              </w:rPr>
            </w:pPr>
          </w:p>
          <w:p w14:paraId="0575B2ED" w14:textId="77777777" w:rsidR="00F34746" w:rsidRPr="00FE2225" w:rsidRDefault="00F34746" w:rsidP="00165C98">
            <w:pPr>
              <w:spacing w:line="360" w:lineRule="auto"/>
              <w:jc w:val="both"/>
              <w:rPr>
                <w:bCs/>
                <w:sz w:val="22"/>
                <w:szCs w:val="22"/>
              </w:rPr>
            </w:pPr>
          </w:p>
          <w:p w14:paraId="428FA632" w14:textId="77777777" w:rsidR="0066300B" w:rsidRPr="00FE2225" w:rsidRDefault="0066300B" w:rsidP="00165C98">
            <w:pPr>
              <w:spacing w:line="360" w:lineRule="auto"/>
              <w:jc w:val="both"/>
              <w:rPr>
                <w:bCs/>
                <w:sz w:val="22"/>
                <w:szCs w:val="22"/>
              </w:rPr>
            </w:pPr>
            <w:r w:rsidRPr="00FE2225">
              <w:rPr>
                <w:bCs/>
                <w:sz w:val="22"/>
                <w:szCs w:val="22"/>
              </w:rPr>
              <w:t>Aprender a solucionar de manera adecuada los conflictos.</w:t>
            </w:r>
          </w:p>
          <w:p w14:paraId="3B8533FE" w14:textId="18946B18" w:rsidR="0066300B" w:rsidRPr="00FE2225" w:rsidRDefault="0066300B" w:rsidP="00165C98">
            <w:pPr>
              <w:spacing w:line="360" w:lineRule="auto"/>
              <w:jc w:val="both"/>
              <w:rPr>
                <w:sz w:val="22"/>
                <w:szCs w:val="22"/>
              </w:rPr>
            </w:pPr>
          </w:p>
          <w:p w14:paraId="500785C2" w14:textId="6237C037" w:rsidR="007D6594" w:rsidRPr="00FE2225" w:rsidRDefault="007D6594" w:rsidP="00165C98">
            <w:pPr>
              <w:spacing w:line="360" w:lineRule="auto"/>
              <w:jc w:val="both"/>
              <w:rPr>
                <w:sz w:val="22"/>
                <w:szCs w:val="22"/>
              </w:rPr>
            </w:pPr>
          </w:p>
        </w:tc>
        <w:tc>
          <w:tcPr>
            <w:tcW w:w="562" w:type="pct"/>
            <w:vAlign w:val="center"/>
          </w:tcPr>
          <w:p w14:paraId="3E89B294" w14:textId="77777777" w:rsidR="00466155" w:rsidRPr="00FE2225" w:rsidRDefault="00466155" w:rsidP="00165C98">
            <w:pPr>
              <w:spacing w:line="360" w:lineRule="auto"/>
              <w:jc w:val="both"/>
              <w:rPr>
                <w:sz w:val="22"/>
                <w:szCs w:val="22"/>
              </w:rPr>
            </w:pPr>
          </w:p>
          <w:p w14:paraId="4BA33213" w14:textId="77777777" w:rsidR="009815DB" w:rsidRPr="00FE2225" w:rsidRDefault="00466155" w:rsidP="00165C98">
            <w:pPr>
              <w:spacing w:line="360" w:lineRule="auto"/>
              <w:jc w:val="both"/>
              <w:rPr>
                <w:sz w:val="22"/>
                <w:szCs w:val="22"/>
              </w:rPr>
            </w:pPr>
            <w:r w:rsidRPr="00FE2225">
              <w:rPr>
                <w:sz w:val="22"/>
                <w:szCs w:val="22"/>
              </w:rPr>
              <w:t>1 Hora</w:t>
            </w:r>
          </w:p>
          <w:p w14:paraId="777B25ED" w14:textId="77777777" w:rsidR="00466155" w:rsidRPr="00FE2225" w:rsidRDefault="00466155" w:rsidP="00165C98">
            <w:pPr>
              <w:spacing w:line="360" w:lineRule="auto"/>
              <w:jc w:val="both"/>
              <w:rPr>
                <w:sz w:val="22"/>
                <w:szCs w:val="22"/>
              </w:rPr>
            </w:pPr>
          </w:p>
          <w:p w14:paraId="6C601EC7" w14:textId="77777777" w:rsidR="00466155" w:rsidRPr="00FE2225" w:rsidRDefault="00466155" w:rsidP="00165C98">
            <w:pPr>
              <w:spacing w:line="360" w:lineRule="auto"/>
              <w:jc w:val="both"/>
              <w:rPr>
                <w:sz w:val="22"/>
                <w:szCs w:val="22"/>
              </w:rPr>
            </w:pPr>
          </w:p>
          <w:p w14:paraId="0201375D" w14:textId="2057A6C0" w:rsidR="00466155" w:rsidRPr="00FE2225" w:rsidRDefault="00466155" w:rsidP="00165C98">
            <w:pPr>
              <w:spacing w:line="360" w:lineRule="auto"/>
              <w:jc w:val="both"/>
              <w:rPr>
                <w:sz w:val="22"/>
                <w:szCs w:val="22"/>
              </w:rPr>
            </w:pPr>
            <w:r w:rsidRPr="00FE2225">
              <w:rPr>
                <w:sz w:val="22"/>
                <w:szCs w:val="22"/>
              </w:rPr>
              <w:t>1 Hora</w:t>
            </w:r>
          </w:p>
          <w:p w14:paraId="19D71B91" w14:textId="77777777" w:rsidR="00466155" w:rsidRPr="00FE2225" w:rsidRDefault="00466155" w:rsidP="00165C98">
            <w:pPr>
              <w:spacing w:line="360" w:lineRule="auto"/>
              <w:jc w:val="both"/>
              <w:rPr>
                <w:sz w:val="22"/>
                <w:szCs w:val="22"/>
              </w:rPr>
            </w:pPr>
          </w:p>
          <w:p w14:paraId="37B2C5B8" w14:textId="77777777" w:rsidR="00466155" w:rsidRPr="00FE2225" w:rsidRDefault="00466155" w:rsidP="00165C98">
            <w:pPr>
              <w:spacing w:line="360" w:lineRule="auto"/>
              <w:jc w:val="both"/>
              <w:rPr>
                <w:sz w:val="22"/>
                <w:szCs w:val="22"/>
              </w:rPr>
            </w:pPr>
          </w:p>
          <w:p w14:paraId="0F5DF3EF" w14:textId="77777777" w:rsidR="00F34746" w:rsidRPr="00FE2225" w:rsidRDefault="00F34746" w:rsidP="00165C98">
            <w:pPr>
              <w:spacing w:line="360" w:lineRule="auto"/>
              <w:jc w:val="both"/>
              <w:rPr>
                <w:sz w:val="22"/>
                <w:szCs w:val="22"/>
              </w:rPr>
            </w:pPr>
          </w:p>
          <w:p w14:paraId="6B248781" w14:textId="77777777" w:rsidR="00F34746" w:rsidRPr="00FE2225" w:rsidRDefault="00F34746" w:rsidP="00165C98">
            <w:pPr>
              <w:spacing w:line="360" w:lineRule="auto"/>
              <w:jc w:val="both"/>
              <w:rPr>
                <w:sz w:val="22"/>
                <w:szCs w:val="22"/>
              </w:rPr>
            </w:pPr>
          </w:p>
          <w:p w14:paraId="03B5A9BB" w14:textId="5DA4E44C" w:rsidR="00466155" w:rsidRPr="00FE2225" w:rsidRDefault="00466155" w:rsidP="00165C98">
            <w:pPr>
              <w:spacing w:line="360" w:lineRule="auto"/>
              <w:jc w:val="both"/>
              <w:rPr>
                <w:sz w:val="22"/>
                <w:szCs w:val="22"/>
              </w:rPr>
            </w:pPr>
            <w:r w:rsidRPr="00FE2225">
              <w:rPr>
                <w:sz w:val="22"/>
                <w:szCs w:val="22"/>
              </w:rPr>
              <w:t>1 Hora</w:t>
            </w:r>
          </w:p>
          <w:p w14:paraId="6B3D0E3A" w14:textId="77777777" w:rsidR="00466155" w:rsidRPr="00FE2225" w:rsidRDefault="00466155" w:rsidP="00165C98">
            <w:pPr>
              <w:spacing w:line="360" w:lineRule="auto"/>
              <w:jc w:val="both"/>
              <w:rPr>
                <w:sz w:val="22"/>
                <w:szCs w:val="22"/>
              </w:rPr>
            </w:pPr>
          </w:p>
          <w:p w14:paraId="3F50B7C5" w14:textId="77777777" w:rsidR="009815DB" w:rsidRPr="00FE2225" w:rsidRDefault="009815DB" w:rsidP="00165C98">
            <w:pPr>
              <w:spacing w:line="360" w:lineRule="auto"/>
              <w:jc w:val="both"/>
              <w:rPr>
                <w:sz w:val="22"/>
                <w:szCs w:val="22"/>
              </w:rPr>
            </w:pPr>
          </w:p>
        </w:tc>
        <w:tc>
          <w:tcPr>
            <w:tcW w:w="687" w:type="pct"/>
            <w:vAlign w:val="center"/>
          </w:tcPr>
          <w:p w14:paraId="52AF3A76" w14:textId="77777777" w:rsidR="00466155" w:rsidRPr="00FE2225" w:rsidRDefault="00466155" w:rsidP="00165C98">
            <w:pPr>
              <w:spacing w:line="360" w:lineRule="auto"/>
              <w:jc w:val="both"/>
              <w:rPr>
                <w:sz w:val="22"/>
                <w:szCs w:val="22"/>
              </w:rPr>
            </w:pPr>
          </w:p>
          <w:p w14:paraId="16A6C3A1" w14:textId="1314039E" w:rsidR="009815DB" w:rsidRPr="00FE2225" w:rsidRDefault="009815DB" w:rsidP="00165C98">
            <w:pPr>
              <w:spacing w:line="360" w:lineRule="auto"/>
              <w:jc w:val="both"/>
              <w:rPr>
                <w:sz w:val="22"/>
                <w:szCs w:val="22"/>
              </w:rPr>
            </w:pPr>
            <w:r w:rsidRPr="00FE2225">
              <w:rPr>
                <w:sz w:val="22"/>
                <w:szCs w:val="22"/>
              </w:rPr>
              <w:t>Tutor</w:t>
            </w:r>
          </w:p>
          <w:p w14:paraId="16ABC0C5" w14:textId="77777777" w:rsidR="009815DB" w:rsidRPr="00FE2225" w:rsidRDefault="009815DB" w:rsidP="00165C98">
            <w:pPr>
              <w:spacing w:line="360" w:lineRule="auto"/>
              <w:jc w:val="both"/>
              <w:rPr>
                <w:sz w:val="22"/>
                <w:szCs w:val="22"/>
              </w:rPr>
            </w:pPr>
          </w:p>
          <w:p w14:paraId="560F11C4" w14:textId="638DF2D0" w:rsidR="009815DB" w:rsidRPr="00FE2225" w:rsidRDefault="009815DB" w:rsidP="00165C98">
            <w:pPr>
              <w:spacing w:line="360" w:lineRule="auto"/>
              <w:jc w:val="both"/>
              <w:rPr>
                <w:sz w:val="22"/>
                <w:szCs w:val="22"/>
              </w:rPr>
            </w:pPr>
          </w:p>
        </w:tc>
      </w:tr>
      <w:tr w:rsidR="00165C98" w:rsidRPr="00FE2225" w14:paraId="4946D6B9" w14:textId="77777777" w:rsidTr="00165C98">
        <w:trPr>
          <w:trHeight w:val="1098"/>
        </w:trPr>
        <w:tc>
          <w:tcPr>
            <w:tcW w:w="639" w:type="pct"/>
            <w:vAlign w:val="center"/>
          </w:tcPr>
          <w:p w14:paraId="226CB56E" w14:textId="4A6AE5DD" w:rsidR="009815DB" w:rsidRPr="00FE2225" w:rsidRDefault="009815DB" w:rsidP="00165C98">
            <w:pPr>
              <w:spacing w:line="360" w:lineRule="auto"/>
              <w:jc w:val="both"/>
              <w:rPr>
                <w:b/>
                <w:sz w:val="22"/>
                <w:szCs w:val="22"/>
              </w:rPr>
            </w:pPr>
            <w:r w:rsidRPr="00FE2225">
              <w:rPr>
                <w:b/>
                <w:sz w:val="22"/>
                <w:szCs w:val="22"/>
              </w:rPr>
              <w:lastRenderedPageBreak/>
              <w:t>III. Finalización o Cierre</w:t>
            </w:r>
          </w:p>
        </w:tc>
        <w:tc>
          <w:tcPr>
            <w:tcW w:w="977" w:type="pct"/>
            <w:vAlign w:val="center"/>
          </w:tcPr>
          <w:p w14:paraId="3F7913BA" w14:textId="520A7C90" w:rsidR="009815DB" w:rsidRPr="00FE2225" w:rsidRDefault="009815DB" w:rsidP="00165C98">
            <w:pPr>
              <w:spacing w:line="360" w:lineRule="auto"/>
              <w:jc w:val="both"/>
              <w:rPr>
                <w:sz w:val="22"/>
                <w:szCs w:val="22"/>
              </w:rPr>
            </w:pPr>
            <w:r w:rsidRPr="00FE2225">
              <w:rPr>
                <w:sz w:val="22"/>
                <w:szCs w:val="22"/>
              </w:rPr>
              <w:t>Retroalimentación</w:t>
            </w:r>
          </w:p>
          <w:p w14:paraId="22F6AD73" w14:textId="7B4CA07A" w:rsidR="009815DB" w:rsidRPr="00FE2225" w:rsidRDefault="009815DB" w:rsidP="00165C98">
            <w:pPr>
              <w:spacing w:line="360" w:lineRule="auto"/>
              <w:jc w:val="both"/>
              <w:rPr>
                <w:sz w:val="22"/>
                <w:szCs w:val="22"/>
              </w:rPr>
            </w:pPr>
          </w:p>
        </w:tc>
        <w:tc>
          <w:tcPr>
            <w:tcW w:w="1067" w:type="pct"/>
            <w:vAlign w:val="center"/>
          </w:tcPr>
          <w:p w14:paraId="682B8538" w14:textId="77777777" w:rsidR="00217A78" w:rsidRPr="00FE2225" w:rsidRDefault="00217A78" w:rsidP="00165C98">
            <w:pPr>
              <w:pStyle w:val="NormalWeb"/>
              <w:spacing w:before="0" w:beforeAutospacing="0" w:after="0" w:afterAutospacing="0" w:line="360" w:lineRule="auto"/>
              <w:rPr>
                <w:sz w:val="22"/>
                <w:szCs w:val="22"/>
              </w:rPr>
            </w:pPr>
          </w:p>
          <w:p w14:paraId="541B6689" w14:textId="445ADED7" w:rsidR="00084047" w:rsidRPr="00FE2225" w:rsidRDefault="00BD55BC" w:rsidP="00165C98">
            <w:pPr>
              <w:pStyle w:val="NormalWeb"/>
              <w:spacing w:before="0" w:beforeAutospacing="0" w:after="0" w:afterAutospacing="0" w:line="360" w:lineRule="auto"/>
              <w:rPr>
                <w:sz w:val="22"/>
                <w:szCs w:val="22"/>
              </w:rPr>
            </w:pPr>
            <w:r w:rsidRPr="00FE2225">
              <w:rPr>
                <w:sz w:val="22"/>
                <w:szCs w:val="22"/>
              </w:rPr>
              <w:t>F</w:t>
            </w:r>
            <w:r w:rsidR="00B046E3" w:rsidRPr="00FE2225">
              <w:rPr>
                <w:sz w:val="22"/>
                <w:szCs w:val="22"/>
              </w:rPr>
              <w:t>eedback</w:t>
            </w:r>
          </w:p>
          <w:p w14:paraId="6C68D750" w14:textId="0107545F" w:rsidR="009815DB" w:rsidRPr="00FE2225" w:rsidRDefault="009815DB" w:rsidP="00165C98">
            <w:pPr>
              <w:spacing w:line="360" w:lineRule="auto"/>
              <w:jc w:val="both"/>
              <w:rPr>
                <w:sz w:val="22"/>
                <w:szCs w:val="22"/>
              </w:rPr>
            </w:pPr>
          </w:p>
          <w:p w14:paraId="0D18FD4B" w14:textId="3ED08777" w:rsidR="009815DB" w:rsidRPr="00FE2225" w:rsidRDefault="009815DB" w:rsidP="00165C98">
            <w:pPr>
              <w:spacing w:line="360" w:lineRule="auto"/>
              <w:jc w:val="both"/>
              <w:rPr>
                <w:sz w:val="22"/>
                <w:szCs w:val="22"/>
              </w:rPr>
            </w:pPr>
          </w:p>
        </w:tc>
        <w:tc>
          <w:tcPr>
            <w:tcW w:w="1068" w:type="pct"/>
            <w:vAlign w:val="center"/>
          </w:tcPr>
          <w:p w14:paraId="723CC880" w14:textId="77777777" w:rsidR="00F34746" w:rsidRPr="00FE2225" w:rsidRDefault="00F34746" w:rsidP="00165C98">
            <w:pPr>
              <w:spacing w:line="360" w:lineRule="auto"/>
              <w:jc w:val="both"/>
              <w:rPr>
                <w:sz w:val="22"/>
                <w:szCs w:val="22"/>
              </w:rPr>
            </w:pPr>
          </w:p>
          <w:p w14:paraId="012CC580" w14:textId="4941B33B" w:rsidR="009815DB" w:rsidRPr="00FE2225" w:rsidRDefault="00084047" w:rsidP="00165C98">
            <w:pPr>
              <w:spacing w:line="360" w:lineRule="auto"/>
              <w:jc w:val="both"/>
              <w:rPr>
                <w:sz w:val="22"/>
                <w:szCs w:val="22"/>
              </w:rPr>
            </w:pPr>
            <w:r w:rsidRPr="00FE2225">
              <w:rPr>
                <w:sz w:val="22"/>
                <w:szCs w:val="22"/>
              </w:rPr>
              <w:t>Intercambio de experiencias y conocimientos.</w:t>
            </w:r>
          </w:p>
        </w:tc>
        <w:tc>
          <w:tcPr>
            <w:tcW w:w="562" w:type="pct"/>
            <w:vAlign w:val="center"/>
          </w:tcPr>
          <w:p w14:paraId="2631ED95" w14:textId="775ED8D6" w:rsidR="009815DB" w:rsidRPr="00FE2225" w:rsidRDefault="00466155" w:rsidP="00165C98">
            <w:pPr>
              <w:spacing w:line="360" w:lineRule="auto"/>
              <w:jc w:val="both"/>
              <w:rPr>
                <w:sz w:val="22"/>
                <w:szCs w:val="22"/>
              </w:rPr>
            </w:pPr>
            <w:r w:rsidRPr="00FE2225">
              <w:rPr>
                <w:sz w:val="22"/>
                <w:szCs w:val="22"/>
              </w:rPr>
              <w:t>30</w:t>
            </w:r>
            <w:r w:rsidR="009815DB" w:rsidRPr="00FE2225">
              <w:rPr>
                <w:sz w:val="22"/>
                <w:szCs w:val="22"/>
              </w:rPr>
              <w:t xml:space="preserve"> minutos</w:t>
            </w:r>
          </w:p>
          <w:p w14:paraId="64742882" w14:textId="77777777" w:rsidR="009815DB" w:rsidRPr="00FE2225" w:rsidRDefault="009815DB" w:rsidP="00165C98">
            <w:pPr>
              <w:spacing w:line="360" w:lineRule="auto"/>
              <w:jc w:val="both"/>
              <w:rPr>
                <w:sz w:val="22"/>
                <w:szCs w:val="22"/>
              </w:rPr>
            </w:pPr>
          </w:p>
        </w:tc>
        <w:tc>
          <w:tcPr>
            <w:tcW w:w="687" w:type="pct"/>
            <w:vAlign w:val="center"/>
          </w:tcPr>
          <w:p w14:paraId="56EF383A" w14:textId="77777777" w:rsidR="00466155" w:rsidRPr="00FE2225" w:rsidRDefault="00466155" w:rsidP="00165C98">
            <w:pPr>
              <w:spacing w:line="360" w:lineRule="auto"/>
              <w:jc w:val="both"/>
              <w:rPr>
                <w:sz w:val="22"/>
                <w:szCs w:val="22"/>
              </w:rPr>
            </w:pPr>
          </w:p>
          <w:p w14:paraId="5742EE56" w14:textId="77777777" w:rsidR="009815DB" w:rsidRPr="00FE2225" w:rsidRDefault="009815DB" w:rsidP="00165C98">
            <w:pPr>
              <w:spacing w:line="360" w:lineRule="auto"/>
              <w:jc w:val="both"/>
              <w:rPr>
                <w:sz w:val="22"/>
                <w:szCs w:val="22"/>
              </w:rPr>
            </w:pPr>
            <w:r w:rsidRPr="00FE2225">
              <w:rPr>
                <w:sz w:val="22"/>
                <w:szCs w:val="22"/>
              </w:rPr>
              <w:t>Tutor</w:t>
            </w:r>
          </w:p>
          <w:p w14:paraId="3DBE3900" w14:textId="33E4431B" w:rsidR="009815DB" w:rsidRPr="00FE2225" w:rsidRDefault="009815DB" w:rsidP="00165C98">
            <w:pPr>
              <w:spacing w:line="360" w:lineRule="auto"/>
              <w:jc w:val="both"/>
              <w:rPr>
                <w:sz w:val="22"/>
                <w:szCs w:val="22"/>
              </w:rPr>
            </w:pPr>
          </w:p>
          <w:p w14:paraId="459D9416" w14:textId="77777777" w:rsidR="009815DB" w:rsidRPr="00FE2225" w:rsidRDefault="009815DB" w:rsidP="00292902">
            <w:pPr>
              <w:keepNext/>
              <w:spacing w:line="360" w:lineRule="auto"/>
              <w:jc w:val="both"/>
              <w:rPr>
                <w:sz w:val="22"/>
                <w:szCs w:val="22"/>
              </w:rPr>
            </w:pPr>
          </w:p>
        </w:tc>
      </w:tr>
    </w:tbl>
    <w:p w14:paraId="7A33CCD5" w14:textId="0FA2F0F3" w:rsidR="00950BF2" w:rsidRPr="00FE2225" w:rsidRDefault="00950BF2" w:rsidP="00E26304">
      <w:pPr>
        <w:spacing w:line="360" w:lineRule="auto"/>
        <w:jc w:val="both"/>
        <w:rPr>
          <w:rFonts w:eastAsia="Times New Roman"/>
        </w:rPr>
      </w:pPr>
    </w:p>
    <w:p w14:paraId="7902656D" w14:textId="6BFA0DEA" w:rsidR="00950BF2" w:rsidRPr="00FE2225" w:rsidRDefault="00950BF2" w:rsidP="00950BF2">
      <w:pPr>
        <w:rPr>
          <w:rFonts w:eastAsia="Times New Roman"/>
        </w:rPr>
      </w:pPr>
    </w:p>
    <w:p w14:paraId="54FB2F0C" w14:textId="77777777" w:rsidR="00AD57B2" w:rsidRDefault="00AD57B2" w:rsidP="00950BF2">
      <w:pPr>
        <w:jc w:val="both"/>
        <w:rPr>
          <w:b/>
          <w:sz w:val="20"/>
        </w:rPr>
      </w:pPr>
    </w:p>
    <w:p w14:paraId="08B23E54" w14:textId="605EA70D" w:rsidR="00950BF2" w:rsidRPr="00FE2225" w:rsidRDefault="00950BF2" w:rsidP="00950BF2">
      <w:pPr>
        <w:jc w:val="both"/>
        <w:rPr>
          <w:b/>
          <w:sz w:val="20"/>
        </w:rPr>
      </w:pPr>
      <w:r w:rsidRPr="00FE2225">
        <w:rPr>
          <w:b/>
          <w:sz w:val="20"/>
        </w:rPr>
        <w:t xml:space="preserve">Fuente: </w:t>
      </w:r>
      <w:r w:rsidRPr="00FE2225">
        <w:rPr>
          <w:color w:val="000000" w:themeColor="text1"/>
          <w:sz w:val="20"/>
        </w:rPr>
        <w:t xml:space="preserve">Investigación Bibliográfica </w:t>
      </w:r>
    </w:p>
    <w:p w14:paraId="390DC581" w14:textId="77777777" w:rsidR="00950BF2" w:rsidRPr="00FE2225" w:rsidRDefault="00950BF2" w:rsidP="00950BF2">
      <w:pPr>
        <w:jc w:val="both"/>
        <w:rPr>
          <w:color w:val="C00000"/>
          <w:sz w:val="20"/>
        </w:rPr>
      </w:pPr>
      <w:r w:rsidRPr="00FE2225">
        <w:rPr>
          <w:b/>
          <w:sz w:val="20"/>
        </w:rPr>
        <w:t xml:space="preserve">Elaborado por: </w:t>
      </w:r>
      <w:r w:rsidRPr="00FE2225">
        <w:rPr>
          <w:sz w:val="20"/>
        </w:rPr>
        <w:t>La investigadora</w:t>
      </w:r>
      <w:r w:rsidRPr="00FE2225">
        <w:rPr>
          <w:b/>
          <w:sz w:val="20"/>
        </w:rPr>
        <w:t xml:space="preserve"> </w:t>
      </w:r>
    </w:p>
    <w:p w14:paraId="72F4CC01" w14:textId="79F009BB" w:rsidR="00950BF2" w:rsidRPr="00FE2225" w:rsidRDefault="00950BF2" w:rsidP="00950BF2">
      <w:pPr>
        <w:tabs>
          <w:tab w:val="left" w:pos="1290"/>
        </w:tabs>
        <w:rPr>
          <w:rFonts w:eastAsia="Times New Roman"/>
        </w:rPr>
      </w:pPr>
    </w:p>
    <w:p w14:paraId="1437FC99" w14:textId="112496F8" w:rsidR="00877C24" w:rsidRPr="00FE2225" w:rsidRDefault="00877C24" w:rsidP="00950BF2">
      <w:pPr>
        <w:tabs>
          <w:tab w:val="left" w:pos="1290"/>
        </w:tabs>
        <w:rPr>
          <w:rFonts w:eastAsia="Times New Roman"/>
        </w:rPr>
        <w:sectPr w:rsidR="00877C24" w:rsidRPr="00FE2225" w:rsidSect="00231123">
          <w:pgSz w:w="16838" w:h="11906" w:orient="landscape"/>
          <w:pgMar w:top="1701" w:right="1701" w:bottom="1701" w:left="2268" w:header="709" w:footer="397" w:gutter="0"/>
          <w:cols w:space="708"/>
          <w:docGrid w:linePitch="360"/>
        </w:sectPr>
      </w:pPr>
    </w:p>
    <w:p w14:paraId="304600B0" w14:textId="77777777" w:rsidR="00877C24" w:rsidRPr="00FE2225" w:rsidRDefault="00877C24" w:rsidP="00012647">
      <w:pPr>
        <w:spacing w:line="360" w:lineRule="auto"/>
        <w:jc w:val="both"/>
        <w:rPr>
          <w:b/>
        </w:rPr>
      </w:pPr>
      <w:r w:rsidRPr="00FE2225">
        <w:rPr>
          <w:b/>
        </w:rPr>
        <w:lastRenderedPageBreak/>
        <w:t>Desarrollo del Taller II</w:t>
      </w:r>
    </w:p>
    <w:p w14:paraId="10C51ABA" w14:textId="77777777" w:rsidR="0066300B" w:rsidRPr="00FE2225" w:rsidRDefault="0066300B" w:rsidP="00012647">
      <w:pPr>
        <w:spacing w:line="360" w:lineRule="auto"/>
        <w:jc w:val="both"/>
      </w:pPr>
    </w:p>
    <w:p w14:paraId="4A82D011" w14:textId="51276943" w:rsidR="00012647" w:rsidRPr="00FE2225" w:rsidRDefault="005373BC" w:rsidP="00012647">
      <w:pPr>
        <w:spacing w:line="360" w:lineRule="auto"/>
        <w:jc w:val="both"/>
        <w:rPr>
          <w:b/>
        </w:rPr>
      </w:pPr>
      <w:r w:rsidRPr="00FE2225">
        <w:rPr>
          <w:b/>
        </w:rPr>
        <w:t>Fase I. Inicio</w:t>
      </w:r>
    </w:p>
    <w:p w14:paraId="0351D796" w14:textId="7AE2E624" w:rsidR="005373BC" w:rsidRPr="00FE2225" w:rsidRDefault="005373BC" w:rsidP="00012647">
      <w:pPr>
        <w:spacing w:line="360" w:lineRule="auto"/>
        <w:ind w:firstLine="851"/>
        <w:jc w:val="both"/>
        <w:rPr>
          <w:b/>
        </w:rPr>
      </w:pPr>
      <w:r w:rsidRPr="00FE2225">
        <w:rPr>
          <w:color w:val="000000" w:themeColor="text1"/>
        </w:rPr>
        <w:t xml:space="preserve">En la presente fase, </w:t>
      </w:r>
      <w:r w:rsidR="00165C98" w:rsidRPr="00FE2225">
        <w:rPr>
          <w:color w:val="000000" w:themeColor="text1"/>
        </w:rPr>
        <w:t>el propósito</w:t>
      </w:r>
      <w:r w:rsidR="00743BBF" w:rsidRPr="00FE2225">
        <w:rPr>
          <w:color w:val="000000" w:themeColor="text1"/>
        </w:rPr>
        <w:t xml:space="preserve"> es</w:t>
      </w:r>
      <w:r w:rsidRPr="00FE2225">
        <w:rPr>
          <w:color w:val="000000" w:themeColor="text1"/>
        </w:rPr>
        <w:t xml:space="preserve"> realizar una integración grupal, estableciendo </w:t>
      </w:r>
      <w:r w:rsidRPr="00FE2225">
        <w:rPr>
          <w:color w:val="000000" w:themeColor="text1"/>
          <w:shd w:val="clear" w:color="auto" w:fill="FFFFFF"/>
        </w:rPr>
        <w:t xml:space="preserve">un clima de confianza que se iniciará con el </w:t>
      </w:r>
      <w:r w:rsidRPr="00FE2225">
        <w:t>saludo de bienvenida</w:t>
      </w:r>
      <w:r w:rsidRPr="00FE2225">
        <w:rPr>
          <w:color w:val="000000" w:themeColor="text1"/>
          <w:shd w:val="clear" w:color="auto" w:fill="FFFFFF"/>
        </w:rPr>
        <w:t xml:space="preserve">, </w:t>
      </w:r>
      <w:r w:rsidRPr="00FE2225">
        <w:t xml:space="preserve">para posteriormente continuar con la dinámica la misma que se estructura de la siguiente manera: </w:t>
      </w:r>
    </w:p>
    <w:p w14:paraId="75C8496A" w14:textId="207FC360" w:rsidR="005373BC" w:rsidRPr="00FE2225" w:rsidRDefault="00466155" w:rsidP="00012647">
      <w:pPr>
        <w:spacing w:line="360" w:lineRule="auto"/>
        <w:jc w:val="both"/>
      </w:pPr>
      <w:r w:rsidRPr="00FE2225">
        <w:rPr>
          <w:color w:val="000000" w:themeColor="text1"/>
        </w:rPr>
        <w:t>Tema</w:t>
      </w:r>
      <w:r w:rsidR="005373BC" w:rsidRPr="00FE2225">
        <w:rPr>
          <w:color w:val="000000" w:themeColor="text1"/>
        </w:rPr>
        <w:t>: “</w:t>
      </w:r>
      <w:r w:rsidR="005373BC" w:rsidRPr="00FE2225">
        <w:rPr>
          <w:color w:val="222222"/>
          <w:shd w:val="clear" w:color="auto" w:fill="FFFFFF"/>
        </w:rPr>
        <w:t xml:space="preserve">La carta” </w:t>
      </w:r>
    </w:p>
    <w:p w14:paraId="1FB562FF" w14:textId="77777777" w:rsidR="005373BC" w:rsidRPr="00FE2225" w:rsidRDefault="005373BC" w:rsidP="00012647">
      <w:pPr>
        <w:spacing w:line="360" w:lineRule="auto"/>
        <w:jc w:val="both"/>
        <w:rPr>
          <w:color w:val="000000" w:themeColor="text1"/>
        </w:rPr>
      </w:pPr>
      <w:r w:rsidRPr="00FE2225">
        <w:rPr>
          <w:color w:val="000000" w:themeColor="text1"/>
        </w:rPr>
        <w:t xml:space="preserve">Objetivo: </w:t>
      </w:r>
      <w:r w:rsidRPr="00FE2225">
        <w:t>Conocernos un poco mas</w:t>
      </w:r>
    </w:p>
    <w:p w14:paraId="0CA38205" w14:textId="77777777" w:rsidR="005373BC" w:rsidRPr="00FE2225" w:rsidRDefault="005373BC" w:rsidP="00012647">
      <w:pPr>
        <w:spacing w:line="360" w:lineRule="auto"/>
        <w:jc w:val="both"/>
        <w:rPr>
          <w:color w:val="000000" w:themeColor="text1"/>
        </w:rPr>
      </w:pPr>
      <w:r w:rsidRPr="00FE2225">
        <w:rPr>
          <w:color w:val="000000" w:themeColor="text1"/>
        </w:rPr>
        <w:t xml:space="preserve">Tiempo de duración: 25 minutos </w:t>
      </w:r>
    </w:p>
    <w:p w14:paraId="77BFA1D3" w14:textId="77777777" w:rsidR="005373BC" w:rsidRPr="00FE2225" w:rsidRDefault="005373BC" w:rsidP="00012647">
      <w:pPr>
        <w:spacing w:line="360" w:lineRule="auto"/>
        <w:jc w:val="both"/>
        <w:rPr>
          <w:color w:val="000000" w:themeColor="text1"/>
        </w:rPr>
      </w:pPr>
      <w:r w:rsidRPr="00FE2225">
        <w:rPr>
          <w:color w:val="000000" w:themeColor="text1"/>
        </w:rPr>
        <w:t>Materiales: Hoja, lápiz, un sobre</w:t>
      </w:r>
    </w:p>
    <w:p w14:paraId="0DB01BB5" w14:textId="522A6178" w:rsidR="005373BC" w:rsidRPr="00FE2225" w:rsidRDefault="005373BC" w:rsidP="00012647">
      <w:pPr>
        <w:pStyle w:val="p3"/>
        <w:spacing w:before="0" w:beforeAutospacing="0" w:after="0" w:afterAutospacing="0" w:line="360" w:lineRule="auto"/>
        <w:ind w:firstLine="2"/>
        <w:jc w:val="both"/>
      </w:pPr>
      <w:r w:rsidRPr="00FE2225">
        <w:rPr>
          <w:color w:val="000000" w:themeColor="text1"/>
        </w:rPr>
        <w:t xml:space="preserve">Procedimiento: </w:t>
      </w:r>
      <w:r w:rsidRPr="00FE2225">
        <w:t xml:space="preserve">Cada participante </w:t>
      </w:r>
      <w:r w:rsidR="00165C98" w:rsidRPr="00FE2225">
        <w:t>escribirá una carta a sí mismo, en la cual va</w:t>
      </w:r>
      <w:r w:rsidR="00841C4D" w:rsidRPr="00FE2225">
        <w:t xml:space="preserve"> a predominar los aspectos positivos y negativos, de hecho se puede relatar una historia en la que sa</w:t>
      </w:r>
      <w:r w:rsidR="00165C98" w:rsidRPr="00FE2225">
        <w:t>que lo mejor de si</w:t>
      </w:r>
      <w:r w:rsidR="00841C4D" w:rsidRPr="00FE2225">
        <w:t xml:space="preserve"> mismo</w:t>
      </w:r>
      <w:r w:rsidRPr="00FE2225">
        <w:t>, se realiza una modificación pidiendo que dentro del contenido escriba su deseo y ánimo para seguir participando de los talleres reconociendo su utilidad.</w:t>
      </w:r>
    </w:p>
    <w:p w14:paraId="3823B291" w14:textId="6A41C766" w:rsidR="005373BC" w:rsidRPr="00FE2225" w:rsidRDefault="00012647" w:rsidP="00012647">
      <w:pPr>
        <w:pStyle w:val="p3"/>
        <w:spacing w:before="0" w:beforeAutospacing="0" w:after="0" w:afterAutospacing="0" w:line="360" w:lineRule="auto"/>
        <w:ind w:hanging="424"/>
        <w:jc w:val="both"/>
      </w:pPr>
      <w:r w:rsidRPr="00FE2225">
        <w:t xml:space="preserve">        </w:t>
      </w:r>
      <w:r w:rsidR="00482091" w:rsidRPr="00FE2225">
        <w:t>De manera posterior las cartas ingresaran</w:t>
      </w:r>
      <w:r w:rsidR="005373BC" w:rsidRPr="00FE2225">
        <w:t xml:space="preserve"> en un cajón simulando ser un buzón sin firma ni remitente. </w:t>
      </w:r>
      <w:r w:rsidR="00482091" w:rsidRPr="00FE2225">
        <w:t xml:space="preserve">Luego de un tiempo las mismas son sacadas al azar </w:t>
      </w:r>
      <w:r w:rsidR="005373BC" w:rsidRPr="00FE2225">
        <w:t>y entre todos intentaran firmarla por su verdadero autor s</w:t>
      </w:r>
      <w:r w:rsidR="00482091" w:rsidRPr="00FE2225">
        <w:t>in que sea necesario que sepan</w:t>
      </w:r>
      <w:r w:rsidR="005373BC" w:rsidRPr="00FE2225">
        <w:t xml:space="preserve"> finalmente quien es el autor, de este </w:t>
      </w:r>
      <w:r w:rsidR="00482091" w:rsidRPr="00FE2225">
        <w:t xml:space="preserve">modo se inicia </w:t>
      </w:r>
      <w:r w:rsidR="005373BC" w:rsidRPr="00FE2225">
        <w:t xml:space="preserve">la reflexión y </w:t>
      </w:r>
      <w:r w:rsidR="00482091" w:rsidRPr="00FE2225">
        <w:t xml:space="preserve">se prepara </w:t>
      </w:r>
      <w:r w:rsidR="005373BC" w:rsidRPr="00FE2225">
        <w:t xml:space="preserve">el ambiente para iniciar el trabajo. </w:t>
      </w:r>
    </w:p>
    <w:p w14:paraId="5FC31341" w14:textId="4514FF7B" w:rsidR="005373BC" w:rsidRPr="00FE2225" w:rsidRDefault="00165C98" w:rsidP="00012647">
      <w:pPr>
        <w:pStyle w:val="p3"/>
        <w:spacing w:before="0" w:beforeAutospacing="0" w:after="0" w:afterAutospacing="0" w:line="360" w:lineRule="auto"/>
        <w:ind w:firstLine="2"/>
        <w:jc w:val="both"/>
      </w:pPr>
      <w:r w:rsidRPr="00FE2225">
        <w:t>Finalmente</w:t>
      </w:r>
      <w:r w:rsidR="00482091" w:rsidRPr="00FE2225">
        <w:t xml:space="preserve"> el tutor se centra en indicar</w:t>
      </w:r>
      <w:r w:rsidR="00217A78" w:rsidRPr="00FE2225">
        <w:t xml:space="preserve"> la fase expositiva </w:t>
      </w:r>
      <w:r w:rsidR="00AF501A" w:rsidRPr="00FE2225">
        <w:t xml:space="preserve">en donde </w:t>
      </w:r>
      <w:r w:rsidR="00482091" w:rsidRPr="00FE2225">
        <w:t>se da a</w:t>
      </w:r>
      <w:r w:rsidR="00217A78" w:rsidRPr="00FE2225">
        <w:t xml:space="preserve"> conocer acerca</w:t>
      </w:r>
      <w:r w:rsidR="00AF501A" w:rsidRPr="00FE2225">
        <w:t xml:space="preserve"> del principio </w:t>
      </w:r>
      <w:r w:rsidR="00482091" w:rsidRPr="00FE2225">
        <w:t>básico</w:t>
      </w:r>
      <w:r w:rsidR="00AF501A" w:rsidRPr="00FE2225">
        <w:t xml:space="preserve"> cognitivo, la diferencia entre </w:t>
      </w:r>
      <w:r w:rsidR="00482091" w:rsidRPr="00FE2225">
        <w:t>distorsiones</w:t>
      </w:r>
      <w:r w:rsidR="00AF501A" w:rsidRPr="00FE2225">
        <w:t xml:space="preserve"> y disfunciones del pensamiento.</w:t>
      </w:r>
    </w:p>
    <w:p w14:paraId="78B39642" w14:textId="77777777" w:rsidR="009C4D1C" w:rsidRPr="00FE2225" w:rsidRDefault="009C4D1C" w:rsidP="00012647">
      <w:pPr>
        <w:pStyle w:val="p3"/>
        <w:spacing w:before="0" w:beforeAutospacing="0" w:after="0" w:afterAutospacing="0" w:line="360" w:lineRule="auto"/>
        <w:ind w:hanging="424"/>
        <w:jc w:val="both"/>
      </w:pPr>
    </w:p>
    <w:p w14:paraId="76209322" w14:textId="77777777" w:rsidR="0066300B" w:rsidRPr="00FE2225" w:rsidRDefault="0066300B" w:rsidP="00012647">
      <w:pPr>
        <w:spacing w:line="360" w:lineRule="auto"/>
        <w:jc w:val="both"/>
        <w:rPr>
          <w:b/>
        </w:rPr>
      </w:pPr>
      <w:r w:rsidRPr="00FE2225">
        <w:rPr>
          <w:b/>
        </w:rPr>
        <w:t>Fase II. Desarrollo</w:t>
      </w:r>
    </w:p>
    <w:p w14:paraId="5AB983AC" w14:textId="77777777" w:rsidR="0066300B" w:rsidRPr="00FE2225" w:rsidRDefault="0066300B" w:rsidP="00012647">
      <w:pPr>
        <w:spacing w:line="360" w:lineRule="auto"/>
        <w:jc w:val="both"/>
        <w:rPr>
          <w:b/>
        </w:rPr>
      </w:pPr>
    </w:p>
    <w:p w14:paraId="2EB5F9B8" w14:textId="1639D6BF" w:rsidR="00533411" w:rsidRPr="00FE2225" w:rsidRDefault="00165C98" w:rsidP="00533411">
      <w:pPr>
        <w:spacing w:line="360" w:lineRule="auto"/>
        <w:ind w:firstLine="708"/>
        <w:jc w:val="both"/>
      </w:pPr>
      <w:r w:rsidRPr="00FE2225">
        <w:t>En</w:t>
      </w:r>
      <w:r w:rsidR="0066300B" w:rsidRPr="00FE2225">
        <w:t xml:space="preserve"> este momento ya se ha generado un ambiente de coparticipación, </w:t>
      </w:r>
      <w:r w:rsidR="00A36239" w:rsidRPr="00FE2225">
        <w:t xml:space="preserve">de forma </w:t>
      </w:r>
      <w:r w:rsidR="006805FB" w:rsidRPr="00FE2225">
        <w:t>posterior</w:t>
      </w:r>
      <w:r w:rsidR="0066300B" w:rsidRPr="00FE2225">
        <w:t xml:space="preserve"> el tutor va a dar a conocer a los estudiantes sobre el aspecto a trabajar: Autoestima en el que se va a emplear la técnica de las tres columnas, es importante </w:t>
      </w:r>
      <w:r w:rsidR="0066300B" w:rsidRPr="00FE2225">
        <w:lastRenderedPageBreak/>
        <w:t>tomar en cuenta la distorsión del pensamiento. Con la autoafirmación, distorsión y refutación, posteriormente el tutor explicara el desarrollo de la técnica:</w:t>
      </w:r>
    </w:p>
    <w:p w14:paraId="43F01B21" w14:textId="77777777" w:rsidR="00533411" w:rsidRPr="00FE2225" w:rsidRDefault="00533411" w:rsidP="00533411">
      <w:pPr>
        <w:spacing w:line="360" w:lineRule="auto"/>
        <w:jc w:val="both"/>
      </w:pPr>
    </w:p>
    <w:p w14:paraId="5CCC4532" w14:textId="2D726C86" w:rsidR="0066300B" w:rsidRPr="00FE2225" w:rsidRDefault="0066300B" w:rsidP="006805FB">
      <w:pPr>
        <w:spacing w:line="360" w:lineRule="auto"/>
        <w:ind w:firstLine="851"/>
        <w:jc w:val="both"/>
      </w:pPr>
      <w:r w:rsidRPr="00FE2225">
        <w:t>La primera columna es lo que dice la crítica acerca de la situación, a continuación, exam</w:t>
      </w:r>
      <w:r w:rsidR="00533411" w:rsidRPr="00FE2225">
        <w:t>inaran</w:t>
      </w:r>
      <w:r w:rsidRPr="00FE2225">
        <w:t xml:space="preserve"> sus afirmaciones en busca de distorsiones que afectan a su autoestima. En donde las distorsiones más comunes son: hipergeneralización: a partir de un hecho aislado se hace una regla general, es importante deshacerse de los términos absolutos: todo, nada, siempre; designación global: se utilizan de forma automática denominaciones </w:t>
      </w:r>
      <w:r w:rsidR="00D43A60" w:rsidRPr="00FE2225">
        <w:t xml:space="preserve">despectivas que no define con exactitud </w:t>
      </w:r>
      <w:r w:rsidRPr="00FE2225">
        <w:t xml:space="preserve"> sus cualidades. Para refutar esta distorsión es de ayuda tener en cuenta que la designación que está haciendo se está refiriendo solo a una parte de sí mismo o de una experiencia; filtrado: se presta atención selectiva a lo negativo y no tiene en cuenta lo positivo. Es de ayuda buscar un equilibrio; pensamiento polarizado: se llevan las cosas a su extremo, y se expresa en categorías de blanco o negro, no existen términos medios. Ser específico puede ayudar; </w:t>
      </w:r>
      <w:r w:rsidR="00533411" w:rsidRPr="00FE2225">
        <w:t>cuando la</w:t>
      </w:r>
      <w:r w:rsidR="00BD6B03" w:rsidRPr="00FE2225">
        <w:t xml:space="preserve"> persona se culpa así misma sin ser la culpa suya y se compara negativamente con los demás esto corresponde a la autoacusación</w:t>
      </w:r>
      <w:r w:rsidRPr="00FE2225">
        <w:t xml:space="preserve">. Es importante afirmar el propio derecho de ser como uno es, sin disculpas ni valoraciones; lectura de la mente: </w:t>
      </w:r>
      <w:r w:rsidR="00D43A60" w:rsidRPr="00FE2225">
        <w:t>indica que una persona no es gusto de los demás si</w:t>
      </w:r>
      <w:r w:rsidR="00BD6B03" w:rsidRPr="00FE2225">
        <w:t>n evidenciar</w:t>
      </w:r>
      <w:r w:rsidR="00D43A60" w:rsidRPr="00FE2225">
        <w:t xml:space="preserve"> cosas reales, </w:t>
      </w:r>
      <w:r w:rsidRPr="00FE2225">
        <w:t xml:space="preserve">sólo </w:t>
      </w:r>
      <w:r w:rsidR="00BD6B03" w:rsidRPr="00FE2225">
        <w:t>basándose en que sus</w:t>
      </w:r>
      <w:r w:rsidRPr="00FE2225">
        <w:t xml:space="preserve"> suposiciones son </w:t>
      </w:r>
      <w:r w:rsidR="00BD6B03" w:rsidRPr="00FE2225">
        <w:t xml:space="preserve">y considerándolas como correctas lo que </w:t>
      </w:r>
      <w:r w:rsidRPr="00FE2225">
        <w:t xml:space="preserve"> no tiene control; y razonamiento emocional: se supone que las </w:t>
      </w:r>
      <w:r w:rsidR="00533411" w:rsidRPr="00FE2225">
        <w:t>cosas son como uno mismo siente, luego de realizar la técnica los estudiantes habrán desarrollado su autoestima.</w:t>
      </w:r>
    </w:p>
    <w:p w14:paraId="5D3BD330" w14:textId="77777777" w:rsidR="009C4D1C" w:rsidRPr="00FE2225" w:rsidRDefault="009C4D1C" w:rsidP="009C4D1C">
      <w:pPr>
        <w:spacing w:line="360" w:lineRule="auto"/>
        <w:ind w:firstLine="708"/>
        <w:jc w:val="both"/>
      </w:pPr>
    </w:p>
    <w:p w14:paraId="23877A8A" w14:textId="77777777" w:rsidR="0066300B" w:rsidRPr="00FE2225" w:rsidRDefault="0066300B" w:rsidP="006805FB">
      <w:pPr>
        <w:spacing w:line="360" w:lineRule="auto"/>
        <w:ind w:firstLine="851"/>
        <w:jc w:val="both"/>
      </w:pPr>
      <w:r w:rsidRPr="00FE2225">
        <w:t>A continuación, se va a trabajar la autorrealización con la técnica Reeducación de la mente profunda de (Inconsciente); se trata de que la persona tiene que entender conscientemente muy bien, la nueva visión de sí mismo como identidad y realidad e ir mostrando al inconsciente (mente infantil), como si se tratara de un niño pequeño, la verdad, de modo directo: que ha sido en toda su infancia al igual que ahora, un foco, un potencial de energía, inteligencia y afectividad.</w:t>
      </w:r>
    </w:p>
    <w:p w14:paraId="1F74BEC6" w14:textId="77777777" w:rsidR="0066300B" w:rsidRPr="00FE2225" w:rsidRDefault="0066300B" w:rsidP="00E26304">
      <w:pPr>
        <w:spacing w:line="360" w:lineRule="auto"/>
        <w:ind w:firstLine="284"/>
        <w:jc w:val="both"/>
      </w:pPr>
    </w:p>
    <w:p w14:paraId="6E0206B5" w14:textId="77777777" w:rsidR="00DE4062" w:rsidRPr="00FE2225" w:rsidRDefault="0066300B" w:rsidP="006805FB">
      <w:pPr>
        <w:spacing w:line="360" w:lineRule="auto"/>
        <w:ind w:firstLine="851"/>
        <w:jc w:val="both"/>
      </w:pPr>
      <w:r w:rsidRPr="00FE2225">
        <w:lastRenderedPageBreak/>
        <w:t xml:space="preserve">Finalmente se va trabajar la solución de problemas con la técnica </w:t>
      </w:r>
      <w:r w:rsidR="00BD6615" w:rsidRPr="00FE2225">
        <w:t>de solución de problemas</w:t>
      </w:r>
      <w:r w:rsidR="00DE4062" w:rsidRPr="00FE2225">
        <w:t xml:space="preserve">, a través del cual se pretende desarrollar en los estudiantes el hacer frente a determinadas situaciones que por sí mismos no son capaces de solucionar, de la siguiente manera: </w:t>
      </w:r>
    </w:p>
    <w:p w14:paraId="19BA1731" w14:textId="77777777" w:rsidR="00533411" w:rsidRPr="00FE2225" w:rsidRDefault="00533411" w:rsidP="006805FB">
      <w:pPr>
        <w:spacing w:line="360" w:lineRule="auto"/>
        <w:ind w:firstLine="851"/>
        <w:jc w:val="both"/>
      </w:pPr>
    </w:p>
    <w:p w14:paraId="6F8F7C65" w14:textId="74255DBC" w:rsidR="009D592C" w:rsidRPr="00FE2225" w:rsidRDefault="009D592C" w:rsidP="006805FB">
      <w:pPr>
        <w:pStyle w:val="Prrafodelista"/>
        <w:numPr>
          <w:ilvl w:val="0"/>
          <w:numId w:val="15"/>
        </w:numPr>
        <w:spacing w:after="0" w:line="360" w:lineRule="auto"/>
        <w:jc w:val="both"/>
        <w:rPr>
          <w:rFonts w:ascii="Times New Roman" w:hAnsi="Times New Roman" w:cs="Times New Roman"/>
          <w:sz w:val="24"/>
          <w:szCs w:val="24"/>
        </w:rPr>
      </w:pPr>
      <w:r w:rsidRPr="00FE2225">
        <w:rPr>
          <w:rFonts w:ascii="Times New Roman" w:hAnsi="Times New Roman" w:cs="Times New Roman"/>
          <w:sz w:val="24"/>
          <w:szCs w:val="24"/>
        </w:rPr>
        <w:t xml:space="preserve">Los estudiantes van a realizar grupos de cinco personas, el tutor asignara un problema a cada grupo, </w:t>
      </w:r>
      <w:r w:rsidR="00174491" w:rsidRPr="00FE2225">
        <w:rPr>
          <w:rFonts w:ascii="Times New Roman" w:hAnsi="Times New Roman" w:cs="Times New Roman"/>
          <w:sz w:val="24"/>
          <w:szCs w:val="24"/>
        </w:rPr>
        <w:t xml:space="preserve">y elaboraran un plan de </w:t>
      </w:r>
      <w:r w:rsidR="00A36239" w:rsidRPr="00FE2225">
        <w:rPr>
          <w:rFonts w:ascii="Times New Roman" w:hAnsi="Times New Roman" w:cs="Times New Roman"/>
          <w:sz w:val="24"/>
          <w:szCs w:val="24"/>
        </w:rPr>
        <w:t>solución</w:t>
      </w:r>
      <w:r w:rsidR="00174491" w:rsidRPr="00FE2225">
        <w:rPr>
          <w:rFonts w:ascii="Times New Roman" w:hAnsi="Times New Roman" w:cs="Times New Roman"/>
          <w:sz w:val="24"/>
          <w:szCs w:val="24"/>
        </w:rPr>
        <w:t xml:space="preserve"> y </w:t>
      </w:r>
      <w:r w:rsidR="00A36239" w:rsidRPr="00FE2225">
        <w:rPr>
          <w:rFonts w:ascii="Times New Roman" w:hAnsi="Times New Roman" w:cs="Times New Roman"/>
          <w:sz w:val="24"/>
          <w:szCs w:val="24"/>
        </w:rPr>
        <w:t>acción</w:t>
      </w:r>
      <w:r w:rsidR="00174491" w:rsidRPr="00FE2225">
        <w:rPr>
          <w:rFonts w:ascii="Times New Roman" w:hAnsi="Times New Roman" w:cs="Times New Roman"/>
          <w:sz w:val="24"/>
          <w:szCs w:val="24"/>
        </w:rPr>
        <w:t xml:space="preserve"> con los siguientes </w:t>
      </w:r>
      <w:r w:rsidR="00A36239" w:rsidRPr="00FE2225">
        <w:rPr>
          <w:rFonts w:ascii="Times New Roman" w:hAnsi="Times New Roman" w:cs="Times New Roman"/>
          <w:sz w:val="24"/>
          <w:szCs w:val="24"/>
        </w:rPr>
        <w:t>parámetros</w:t>
      </w:r>
      <w:r w:rsidR="00174491" w:rsidRPr="00FE2225">
        <w:rPr>
          <w:rFonts w:ascii="Times New Roman" w:hAnsi="Times New Roman" w:cs="Times New Roman"/>
          <w:sz w:val="24"/>
          <w:szCs w:val="24"/>
        </w:rPr>
        <w:t xml:space="preserve">: </w:t>
      </w:r>
      <w:r w:rsidR="00A36239" w:rsidRPr="00FE2225">
        <w:rPr>
          <w:rFonts w:ascii="Times New Roman" w:hAnsi="Times New Roman" w:cs="Times New Roman"/>
          <w:sz w:val="24"/>
          <w:szCs w:val="24"/>
        </w:rPr>
        <w:t>comprensión</w:t>
      </w:r>
      <w:r w:rsidRPr="00FE2225">
        <w:rPr>
          <w:rFonts w:ascii="Times New Roman" w:hAnsi="Times New Roman" w:cs="Times New Roman"/>
          <w:sz w:val="24"/>
          <w:szCs w:val="24"/>
        </w:rPr>
        <w:t xml:space="preserve"> del problema, </w:t>
      </w:r>
      <w:r w:rsidR="00A36239" w:rsidRPr="00FE2225">
        <w:rPr>
          <w:rFonts w:ascii="Times New Roman" w:hAnsi="Times New Roman" w:cs="Times New Roman"/>
          <w:sz w:val="24"/>
          <w:szCs w:val="24"/>
        </w:rPr>
        <w:t>reevaluación</w:t>
      </w:r>
      <w:r w:rsidRPr="00FE2225">
        <w:rPr>
          <w:rFonts w:ascii="Times New Roman" w:hAnsi="Times New Roman" w:cs="Times New Roman"/>
          <w:sz w:val="24"/>
          <w:szCs w:val="24"/>
        </w:rPr>
        <w:t xml:space="preserve"> del mismo, su </w:t>
      </w:r>
      <w:r w:rsidR="00A36239" w:rsidRPr="00FE2225">
        <w:rPr>
          <w:rFonts w:ascii="Times New Roman" w:hAnsi="Times New Roman" w:cs="Times New Roman"/>
          <w:sz w:val="24"/>
          <w:szCs w:val="24"/>
        </w:rPr>
        <w:t>percepción</w:t>
      </w:r>
      <w:r w:rsidRPr="00FE2225">
        <w:rPr>
          <w:rFonts w:ascii="Times New Roman" w:hAnsi="Times New Roman" w:cs="Times New Roman"/>
          <w:sz w:val="24"/>
          <w:szCs w:val="24"/>
        </w:rPr>
        <w:t xml:space="preserve">, </w:t>
      </w:r>
      <w:r w:rsidR="00A36239" w:rsidRPr="00FE2225">
        <w:rPr>
          <w:rFonts w:ascii="Times New Roman" w:hAnsi="Times New Roman" w:cs="Times New Roman"/>
          <w:sz w:val="24"/>
          <w:szCs w:val="24"/>
        </w:rPr>
        <w:t>atribución</w:t>
      </w:r>
      <w:r w:rsidRPr="00FE2225">
        <w:rPr>
          <w:rFonts w:ascii="Times New Roman" w:hAnsi="Times New Roman" w:cs="Times New Roman"/>
          <w:sz w:val="24"/>
          <w:szCs w:val="24"/>
        </w:rPr>
        <w:t xml:space="preserve">, </w:t>
      </w:r>
      <w:r w:rsidR="00A36239" w:rsidRPr="00FE2225">
        <w:rPr>
          <w:rFonts w:ascii="Times New Roman" w:hAnsi="Times New Roman" w:cs="Times New Roman"/>
          <w:sz w:val="24"/>
          <w:szCs w:val="24"/>
        </w:rPr>
        <w:t>valoración</w:t>
      </w:r>
      <w:r w:rsidRPr="00FE2225">
        <w:rPr>
          <w:rFonts w:ascii="Times New Roman" w:hAnsi="Times New Roman" w:cs="Times New Roman"/>
          <w:sz w:val="24"/>
          <w:szCs w:val="24"/>
        </w:rPr>
        <w:t>, control personal,</w:t>
      </w:r>
      <w:r w:rsidR="00174491" w:rsidRPr="00FE2225">
        <w:rPr>
          <w:rFonts w:ascii="Times New Roman" w:hAnsi="Times New Roman" w:cs="Times New Roman"/>
          <w:sz w:val="24"/>
          <w:szCs w:val="24"/>
        </w:rPr>
        <w:t xml:space="preserve"> para llegar a</w:t>
      </w:r>
      <w:r w:rsidRPr="00FE2225">
        <w:rPr>
          <w:rFonts w:ascii="Times New Roman" w:hAnsi="Times New Roman" w:cs="Times New Roman"/>
          <w:sz w:val="24"/>
          <w:szCs w:val="24"/>
        </w:rPr>
        <w:t xml:space="preserve"> las soluciones mediante combinaciones, modificaciones e </w:t>
      </w:r>
      <w:r w:rsidR="00A36239" w:rsidRPr="00FE2225">
        <w:rPr>
          <w:rFonts w:ascii="Times New Roman" w:hAnsi="Times New Roman" w:cs="Times New Roman"/>
          <w:sz w:val="24"/>
          <w:szCs w:val="24"/>
        </w:rPr>
        <w:t>imaginación</w:t>
      </w:r>
      <w:r w:rsidRPr="00FE2225">
        <w:rPr>
          <w:rFonts w:ascii="Times New Roman" w:hAnsi="Times New Roman" w:cs="Times New Roman"/>
          <w:sz w:val="24"/>
          <w:szCs w:val="24"/>
        </w:rPr>
        <w:t xml:space="preserve">. </w:t>
      </w:r>
    </w:p>
    <w:p w14:paraId="35EB71FD" w14:textId="1318635B" w:rsidR="00DE4062" w:rsidRPr="00FE2225" w:rsidRDefault="00174491" w:rsidP="006805FB">
      <w:pPr>
        <w:pStyle w:val="Prrafodelista"/>
        <w:numPr>
          <w:ilvl w:val="0"/>
          <w:numId w:val="15"/>
        </w:numPr>
        <w:spacing w:after="0" w:line="360" w:lineRule="auto"/>
        <w:jc w:val="both"/>
        <w:rPr>
          <w:rFonts w:ascii="Times New Roman" w:hAnsi="Times New Roman" w:cs="Times New Roman"/>
          <w:sz w:val="24"/>
          <w:szCs w:val="24"/>
        </w:rPr>
      </w:pPr>
      <w:r w:rsidRPr="00FE2225">
        <w:rPr>
          <w:rFonts w:ascii="Times New Roman" w:hAnsi="Times New Roman" w:cs="Times New Roman"/>
          <w:sz w:val="24"/>
          <w:szCs w:val="24"/>
        </w:rPr>
        <w:t xml:space="preserve">A </w:t>
      </w:r>
      <w:r w:rsidR="00A36239" w:rsidRPr="00FE2225">
        <w:rPr>
          <w:rFonts w:ascii="Times New Roman" w:hAnsi="Times New Roman" w:cs="Times New Roman"/>
          <w:sz w:val="24"/>
          <w:szCs w:val="24"/>
        </w:rPr>
        <w:t>continuación</w:t>
      </w:r>
      <w:r w:rsidRPr="00FE2225">
        <w:rPr>
          <w:rFonts w:ascii="Times New Roman" w:hAnsi="Times New Roman" w:cs="Times New Roman"/>
          <w:sz w:val="24"/>
          <w:szCs w:val="24"/>
        </w:rPr>
        <w:t xml:space="preserve"> </w:t>
      </w:r>
      <w:r w:rsidR="00A36239" w:rsidRPr="00FE2225">
        <w:rPr>
          <w:rFonts w:ascii="Times New Roman" w:hAnsi="Times New Roman" w:cs="Times New Roman"/>
          <w:sz w:val="24"/>
          <w:szCs w:val="24"/>
        </w:rPr>
        <w:t>darán</w:t>
      </w:r>
      <w:r w:rsidRPr="00FE2225">
        <w:rPr>
          <w:rFonts w:ascii="Times New Roman" w:hAnsi="Times New Roman" w:cs="Times New Roman"/>
          <w:sz w:val="24"/>
          <w:szCs w:val="24"/>
        </w:rPr>
        <w:t xml:space="preserve"> a conocer de forma </w:t>
      </w:r>
      <w:r w:rsidR="00BD55BC" w:rsidRPr="00FE2225">
        <w:rPr>
          <w:rFonts w:ascii="Times New Roman" w:hAnsi="Times New Roman" w:cs="Times New Roman"/>
          <w:sz w:val="24"/>
          <w:szCs w:val="24"/>
        </w:rPr>
        <w:t>expositiva</w:t>
      </w:r>
      <w:r w:rsidR="00533411" w:rsidRPr="00FE2225">
        <w:rPr>
          <w:rFonts w:ascii="Times New Roman" w:hAnsi="Times New Roman" w:cs="Times New Roman"/>
          <w:sz w:val="24"/>
          <w:szCs w:val="24"/>
        </w:rPr>
        <w:t xml:space="preserve"> y dramatizada</w:t>
      </w:r>
      <w:r w:rsidR="00BD55BC" w:rsidRPr="00FE2225">
        <w:rPr>
          <w:rFonts w:ascii="Times New Roman" w:hAnsi="Times New Roman" w:cs="Times New Roman"/>
          <w:sz w:val="24"/>
          <w:szCs w:val="24"/>
        </w:rPr>
        <w:t>, la toma de su decisión respecto a la más apropiada y la verificación de sus resultados</w:t>
      </w:r>
    </w:p>
    <w:p w14:paraId="138642FF" w14:textId="77777777" w:rsidR="00BD6615" w:rsidRPr="00FE2225" w:rsidRDefault="00BD6615" w:rsidP="00E26304">
      <w:pPr>
        <w:spacing w:line="360" w:lineRule="auto"/>
        <w:ind w:firstLine="284"/>
        <w:jc w:val="both"/>
      </w:pPr>
    </w:p>
    <w:p w14:paraId="3A3747FC" w14:textId="77777777" w:rsidR="0066300B" w:rsidRPr="00FE2225" w:rsidRDefault="0066300B" w:rsidP="00E26304">
      <w:pPr>
        <w:spacing w:line="360" w:lineRule="auto"/>
        <w:rPr>
          <w:b/>
        </w:rPr>
      </w:pPr>
      <w:r w:rsidRPr="00FE2225">
        <w:rPr>
          <w:b/>
        </w:rPr>
        <w:t>Fase III. Finalización o Cierre.</w:t>
      </w:r>
    </w:p>
    <w:p w14:paraId="75D167C9" w14:textId="77777777" w:rsidR="0066300B" w:rsidRPr="00FE2225" w:rsidRDefault="0066300B" w:rsidP="00E26304">
      <w:pPr>
        <w:spacing w:line="360" w:lineRule="auto"/>
        <w:rPr>
          <w:b/>
        </w:rPr>
      </w:pPr>
    </w:p>
    <w:p w14:paraId="141251F1" w14:textId="0C42BB4A" w:rsidR="00C77D8A" w:rsidRPr="00FE2225" w:rsidRDefault="0066300B" w:rsidP="00FE45C1">
      <w:pPr>
        <w:shd w:val="clear" w:color="auto" w:fill="FFFFFF"/>
        <w:spacing w:line="360" w:lineRule="auto"/>
        <w:ind w:firstLine="851"/>
        <w:jc w:val="both"/>
        <w:textAlignment w:val="baseline"/>
      </w:pPr>
      <w:r w:rsidRPr="00FE2225">
        <w:t xml:space="preserve">Se realizará una retroalimentación o conversatorio </w:t>
      </w:r>
      <w:r w:rsidR="00B046E3" w:rsidRPr="00FE2225">
        <w:t xml:space="preserve">a través del feedback con </w:t>
      </w:r>
      <w:r w:rsidRPr="00FE2225">
        <w:t xml:space="preserve"> los estudiantes, acerca de sus experiencias,</w:t>
      </w:r>
      <w:r w:rsidR="00BD6615" w:rsidRPr="00FE2225">
        <w:t xml:space="preserve"> </w:t>
      </w:r>
      <w:r w:rsidRPr="00FE2225">
        <w:t>de cómo se sintieron durante el proceso y cuál fue el aprendizaje, el tutor realizará una síntesis del taller, destacando aspectos positivos y negativos, de la misma manera se receptará sugerencias para el siguiente taller y a su vez incit</w:t>
      </w:r>
      <w:r w:rsidR="003368D8" w:rsidRPr="00FE2225">
        <w:t>ar al compromiso de asistencia</w:t>
      </w:r>
      <w:r w:rsidR="00533411" w:rsidRPr="00FE2225">
        <w:t xml:space="preserve"> de cada uno d</w:t>
      </w:r>
      <w:r w:rsidR="00771D5B" w:rsidRPr="00FE2225">
        <w:t>e los participantes.</w:t>
      </w:r>
    </w:p>
    <w:p w14:paraId="4054B223" w14:textId="77777777" w:rsidR="00771D5B" w:rsidRPr="00FE2225" w:rsidRDefault="00771D5B" w:rsidP="00FE45C1">
      <w:pPr>
        <w:shd w:val="clear" w:color="auto" w:fill="FFFFFF"/>
        <w:spacing w:line="360" w:lineRule="auto"/>
        <w:ind w:firstLine="851"/>
        <w:jc w:val="both"/>
        <w:textAlignment w:val="baseline"/>
        <w:rPr>
          <w:lang w:val="es-EC"/>
        </w:rPr>
        <w:sectPr w:rsidR="00771D5B" w:rsidRPr="00FE2225" w:rsidSect="00231123">
          <w:pgSz w:w="12240" w:h="15840"/>
          <w:pgMar w:top="1701" w:right="1701" w:bottom="1701" w:left="2268" w:header="709" w:footer="397" w:gutter="0"/>
          <w:cols w:space="708"/>
          <w:docGrid w:linePitch="360"/>
        </w:sectPr>
      </w:pPr>
    </w:p>
    <w:tbl>
      <w:tblPr>
        <w:tblStyle w:val="Tablaconcuadrcula"/>
        <w:tblpPr w:leftFromText="141" w:rightFromText="141" w:vertAnchor="page" w:horzAnchor="page" w:tblpX="2548" w:tblpY="1265"/>
        <w:tblW w:w="4862" w:type="pct"/>
        <w:tblLook w:val="04A0" w:firstRow="1" w:lastRow="0" w:firstColumn="1" w:lastColumn="0" w:noHBand="0" w:noVBand="1"/>
      </w:tblPr>
      <w:tblGrid>
        <w:gridCol w:w="1365"/>
        <w:gridCol w:w="2371"/>
        <w:gridCol w:w="2371"/>
        <w:gridCol w:w="2876"/>
        <w:gridCol w:w="1113"/>
        <w:gridCol w:w="1657"/>
      </w:tblGrid>
      <w:tr w:rsidR="00771D5B" w:rsidRPr="00FE2225" w14:paraId="1FB4F955" w14:textId="77777777" w:rsidTr="00771D5B">
        <w:trPr>
          <w:trHeight w:val="1406"/>
        </w:trPr>
        <w:tc>
          <w:tcPr>
            <w:tcW w:w="5000" w:type="pct"/>
            <w:gridSpan w:val="6"/>
            <w:vAlign w:val="center"/>
          </w:tcPr>
          <w:p w14:paraId="16AA369F" w14:textId="3A32F948" w:rsidR="00B95726" w:rsidRPr="00FE2225" w:rsidRDefault="00B95726" w:rsidP="00B95726">
            <w:pPr>
              <w:pStyle w:val="Epgrafe"/>
              <w:rPr>
                <w:sz w:val="22"/>
                <w:szCs w:val="22"/>
              </w:rPr>
            </w:pPr>
            <w:bookmarkStart w:id="253" w:name="_Toc496948826"/>
            <w:r w:rsidRPr="00FE2225">
              <w:rPr>
                <w:sz w:val="22"/>
                <w:szCs w:val="22"/>
              </w:rPr>
              <w:lastRenderedPageBreak/>
              <w:t xml:space="preserve">Cuadro </w:t>
            </w:r>
            <w:r w:rsidRPr="00FE2225">
              <w:rPr>
                <w:b/>
                <w:sz w:val="22"/>
                <w:szCs w:val="22"/>
              </w:rPr>
              <w:t xml:space="preserve"> N</w:t>
            </w:r>
            <w:r w:rsidRPr="00FE2225">
              <w:rPr>
                <w:b/>
                <w:color w:val="000000" w:themeColor="text1"/>
                <w:sz w:val="22"/>
                <w:szCs w:val="22"/>
              </w:rPr>
              <w:t xml:space="preserve">° </w:t>
            </w:r>
            <w:r w:rsidRPr="00FE2225">
              <w:rPr>
                <w:sz w:val="22"/>
                <w:szCs w:val="22"/>
              </w:rPr>
              <w:fldChar w:fldCharType="begin"/>
            </w:r>
            <w:r w:rsidRPr="00FE2225">
              <w:rPr>
                <w:sz w:val="22"/>
                <w:szCs w:val="22"/>
              </w:rPr>
              <w:instrText xml:space="preserve"> SEQ Cuadro \* ARABIC </w:instrText>
            </w:r>
            <w:r w:rsidRPr="00FE2225">
              <w:rPr>
                <w:sz w:val="22"/>
                <w:szCs w:val="22"/>
              </w:rPr>
              <w:fldChar w:fldCharType="separate"/>
            </w:r>
            <w:r w:rsidR="0086272F">
              <w:rPr>
                <w:noProof/>
                <w:sz w:val="22"/>
                <w:szCs w:val="22"/>
              </w:rPr>
              <w:t>6</w:t>
            </w:r>
            <w:r w:rsidRPr="00FE2225">
              <w:rPr>
                <w:sz w:val="22"/>
                <w:szCs w:val="22"/>
              </w:rPr>
              <w:fldChar w:fldCharType="end"/>
            </w:r>
            <w:r w:rsidRPr="00FE2225">
              <w:rPr>
                <w:sz w:val="22"/>
                <w:szCs w:val="22"/>
              </w:rPr>
              <w:t>: Planificación del Taller III</w:t>
            </w:r>
            <w:bookmarkEnd w:id="253"/>
          </w:p>
          <w:p w14:paraId="6F566841" w14:textId="77777777" w:rsidR="00771D5B" w:rsidRPr="00FE2225" w:rsidRDefault="00771D5B" w:rsidP="00771D5B">
            <w:pPr>
              <w:pStyle w:val="Prrafodelista"/>
              <w:spacing w:after="0" w:line="360" w:lineRule="auto"/>
              <w:ind w:left="0"/>
              <w:jc w:val="both"/>
              <w:rPr>
                <w:rFonts w:ascii="Times New Roman" w:hAnsi="Times New Roman" w:cs="Times New Roman"/>
                <w:color w:val="000000" w:themeColor="text1"/>
              </w:rPr>
            </w:pPr>
            <w:r w:rsidRPr="00FE2225">
              <w:rPr>
                <w:rFonts w:ascii="Times New Roman" w:hAnsi="Times New Roman" w:cs="Times New Roman"/>
                <w:b/>
              </w:rPr>
              <w:t xml:space="preserve">Tema: </w:t>
            </w:r>
            <w:r w:rsidRPr="00FE2225">
              <w:rPr>
                <w:rFonts w:ascii="Times New Roman" w:hAnsi="Times New Roman" w:cs="Times New Roman"/>
              </w:rPr>
              <w:t>“</w:t>
            </w:r>
            <w:r w:rsidRPr="00FE2225">
              <w:rPr>
                <w:rFonts w:ascii="Times New Roman" w:hAnsi="Times New Roman" w:cs="Times New Roman"/>
                <w:color w:val="000000" w:themeColor="text1"/>
              </w:rPr>
              <w:t>Elementos conductuales de la empatía”</w:t>
            </w:r>
          </w:p>
          <w:p w14:paraId="60EA831E" w14:textId="77777777" w:rsidR="00771D5B" w:rsidRPr="00FE2225" w:rsidRDefault="00771D5B" w:rsidP="00771D5B">
            <w:pPr>
              <w:spacing w:line="360" w:lineRule="auto"/>
              <w:jc w:val="both"/>
              <w:rPr>
                <w:color w:val="000000" w:themeColor="text1"/>
                <w:sz w:val="22"/>
                <w:szCs w:val="22"/>
              </w:rPr>
            </w:pPr>
            <w:r w:rsidRPr="00FE2225">
              <w:rPr>
                <w:noProof/>
                <w:sz w:val="22"/>
                <w:szCs w:val="22"/>
                <w:lang w:val="es-EC" w:eastAsia="es-EC"/>
              </w:rPr>
              <w:drawing>
                <wp:anchor distT="0" distB="0" distL="114300" distR="114300" simplePos="0" relativeHeight="251772416" behindDoc="1" locked="0" layoutInCell="1" allowOverlap="1" wp14:anchorId="0FCB96E6" wp14:editId="1068A357">
                  <wp:simplePos x="0" y="0"/>
                  <wp:positionH relativeFrom="column">
                    <wp:posOffset>1270</wp:posOffset>
                  </wp:positionH>
                  <wp:positionV relativeFrom="paragraph">
                    <wp:posOffset>-750570</wp:posOffset>
                  </wp:positionV>
                  <wp:extent cx="1033145" cy="712470"/>
                  <wp:effectExtent l="0" t="0" r="0" b="0"/>
                  <wp:wrapTight wrapText="bothSides">
                    <wp:wrapPolygon edited="0">
                      <wp:start x="0" y="0"/>
                      <wp:lineTo x="0" y="20791"/>
                      <wp:lineTo x="21109" y="20791"/>
                      <wp:lineTo x="21109" y="0"/>
                      <wp:lineTo x="0" y="0"/>
                    </wp:wrapPolygon>
                  </wp:wrapTight>
                  <wp:docPr id="24" name="Imagen 14" descr="Resultado de imagen para universidad indo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indoamerica"/>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1033145"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E2225">
              <w:rPr>
                <w:b/>
                <w:sz w:val="22"/>
                <w:szCs w:val="22"/>
              </w:rPr>
              <w:t xml:space="preserve">Objetivos: </w:t>
            </w:r>
            <w:r w:rsidRPr="00FE2225">
              <w:rPr>
                <w:bCs/>
                <w:sz w:val="22"/>
                <w:szCs w:val="22"/>
                <w:lang w:val="es-EC"/>
              </w:rPr>
              <w:t xml:space="preserve">Conocer los elementos conductuales </w:t>
            </w:r>
            <w:r w:rsidRPr="00FE2225">
              <w:rPr>
                <w:color w:val="000000" w:themeColor="text1"/>
                <w:sz w:val="22"/>
                <w:szCs w:val="22"/>
              </w:rPr>
              <w:t xml:space="preserve"> para el desarrollo de la empatía</w:t>
            </w:r>
          </w:p>
        </w:tc>
      </w:tr>
      <w:tr w:rsidR="009777CE" w:rsidRPr="00FE2225" w14:paraId="4BE50AFA" w14:textId="77777777" w:rsidTr="00771D5B">
        <w:trPr>
          <w:trHeight w:val="376"/>
        </w:trPr>
        <w:tc>
          <w:tcPr>
            <w:tcW w:w="539" w:type="pct"/>
            <w:vAlign w:val="center"/>
          </w:tcPr>
          <w:p w14:paraId="7CCDE6C6" w14:textId="77777777" w:rsidR="00771D5B" w:rsidRPr="00FE2225" w:rsidRDefault="00771D5B" w:rsidP="00771D5B">
            <w:pPr>
              <w:spacing w:line="360" w:lineRule="auto"/>
              <w:jc w:val="center"/>
              <w:rPr>
                <w:b/>
                <w:sz w:val="22"/>
                <w:szCs w:val="22"/>
              </w:rPr>
            </w:pPr>
            <w:r w:rsidRPr="00FE2225">
              <w:rPr>
                <w:b/>
                <w:sz w:val="22"/>
                <w:szCs w:val="22"/>
              </w:rPr>
              <w:t>Fase</w:t>
            </w:r>
          </w:p>
        </w:tc>
        <w:tc>
          <w:tcPr>
            <w:tcW w:w="1017" w:type="pct"/>
            <w:vAlign w:val="center"/>
          </w:tcPr>
          <w:p w14:paraId="021B4347" w14:textId="77777777" w:rsidR="00771D5B" w:rsidRPr="00FE2225" w:rsidRDefault="00771D5B" w:rsidP="00771D5B">
            <w:pPr>
              <w:spacing w:line="360" w:lineRule="auto"/>
              <w:jc w:val="center"/>
              <w:rPr>
                <w:b/>
                <w:sz w:val="22"/>
                <w:szCs w:val="22"/>
              </w:rPr>
            </w:pPr>
            <w:r w:rsidRPr="00FE2225">
              <w:rPr>
                <w:b/>
                <w:sz w:val="22"/>
                <w:szCs w:val="22"/>
              </w:rPr>
              <w:t>Aspecto a Trabajar</w:t>
            </w:r>
          </w:p>
        </w:tc>
        <w:tc>
          <w:tcPr>
            <w:tcW w:w="1017" w:type="pct"/>
            <w:vAlign w:val="center"/>
          </w:tcPr>
          <w:p w14:paraId="6AF0AC51" w14:textId="77777777" w:rsidR="00771D5B" w:rsidRPr="00FE2225" w:rsidRDefault="00771D5B" w:rsidP="00771D5B">
            <w:pPr>
              <w:spacing w:line="360" w:lineRule="auto"/>
              <w:jc w:val="center"/>
              <w:rPr>
                <w:b/>
                <w:sz w:val="22"/>
                <w:szCs w:val="22"/>
              </w:rPr>
            </w:pPr>
            <w:r w:rsidRPr="00FE2225">
              <w:rPr>
                <w:b/>
                <w:sz w:val="22"/>
                <w:szCs w:val="22"/>
              </w:rPr>
              <w:t>Técnica</w:t>
            </w:r>
          </w:p>
        </w:tc>
        <w:tc>
          <w:tcPr>
            <w:tcW w:w="1232" w:type="pct"/>
            <w:vAlign w:val="center"/>
          </w:tcPr>
          <w:p w14:paraId="2E0FA21B" w14:textId="77777777" w:rsidR="00771D5B" w:rsidRPr="00FE2225" w:rsidRDefault="00771D5B" w:rsidP="00771D5B">
            <w:pPr>
              <w:spacing w:line="360" w:lineRule="auto"/>
              <w:jc w:val="center"/>
              <w:rPr>
                <w:b/>
                <w:sz w:val="22"/>
                <w:szCs w:val="22"/>
              </w:rPr>
            </w:pPr>
            <w:r w:rsidRPr="00FE2225">
              <w:rPr>
                <w:b/>
                <w:sz w:val="22"/>
                <w:szCs w:val="22"/>
              </w:rPr>
              <w:t>Resultados esperados</w:t>
            </w:r>
          </w:p>
        </w:tc>
        <w:tc>
          <w:tcPr>
            <w:tcW w:w="482" w:type="pct"/>
            <w:vAlign w:val="center"/>
          </w:tcPr>
          <w:p w14:paraId="28CAA7D2" w14:textId="77777777" w:rsidR="00771D5B" w:rsidRPr="00FE2225" w:rsidRDefault="00771D5B" w:rsidP="00771D5B">
            <w:pPr>
              <w:spacing w:line="360" w:lineRule="auto"/>
              <w:jc w:val="center"/>
              <w:rPr>
                <w:b/>
                <w:sz w:val="22"/>
                <w:szCs w:val="22"/>
              </w:rPr>
            </w:pPr>
            <w:r w:rsidRPr="00FE2225">
              <w:rPr>
                <w:b/>
                <w:sz w:val="22"/>
                <w:szCs w:val="22"/>
              </w:rPr>
              <w:t>Tiempo</w:t>
            </w:r>
          </w:p>
        </w:tc>
        <w:tc>
          <w:tcPr>
            <w:tcW w:w="714" w:type="pct"/>
            <w:vAlign w:val="center"/>
          </w:tcPr>
          <w:p w14:paraId="0194FE1B" w14:textId="77777777" w:rsidR="00771D5B" w:rsidRPr="00FE2225" w:rsidRDefault="00771D5B" w:rsidP="00771D5B">
            <w:pPr>
              <w:spacing w:line="360" w:lineRule="auto"/>
              <w:jc w:val="center"/>
              <w:rPr>
                <w:b/>
                <w:sz w:val="22"/>
                <w:szCs w:val="22"/>
              </w:rPr>
            </w:pPr>
            <w:r w:rsidRPr="00FE2225">
              <w:rPr>
                <w:b/>
                <w:sz w:val="22"/>
                <w:szCs w:val="22"/>
              </w:rPr>
              <w:t>Responsable</w:t>
            </w:r>
          </w:p>
        </w:tc>
      </w:tr>
      <w:tr w:rsidR="009777CE" w:rsidRPr="00FE2225" w14:paraId="4781E21D" w14:textId="77777777" w:rsidTr="00771D5B">
        <w:trPr>
          <w:trHeight w:val="1689"/>
        </w:trPr>
        <w:tc>
          <w:tcPr>
            <w:tcW w:w="539" w:type="pct"/>
            <w:vAlign w:val="center"/>
          </w:tcPr>
          <w:p w14:paraId="2CE3095E" w14:textId="77777777" w:rsidR="00771D5B" w:rsidRPr="00FE2225" w:rsidRDefault="00771D5B" w:rsidP="00771D5B">
            <w:pPr>
              <w:spacing w:line="360" w:lineRule="auto"/>
              <w:jc w:val="both"/>
              <w:rPr>
                <w:b/>
                <w:sz w:val="22"/>
                <w:szCs w:val="22"/>
              </w:rPr>
            </w:pPr>
            <w:r w:rsidRPr="00FE2225">
              <w:rPr>
                <w:b/>
                <w:sz w:val="22"/>
                <w:szCs w:val="22"/>
              </w:rPr>
              <w:t>I. Inicio</w:t>
            </w:r>
          </w:p>
        </w:tc>
        <w:tc>
          <w:tcPr>
            <w:tcW w:w="1017" w:type="pct"/>
            <w:vAlign w:val="center"/>
          </w:tcPr>
          <w:p w14:paraId="1CEB1359" w14:textId="77777777" w:rsidR="00771D5B" w:rsidRPr="00FE2225" w:rsidRDefault="00771D5B" w:rsidP="00771D5B">
            <w:pPr>
              <w:spacing w:line="360" w:lineRule="auto"/>
              <w:jc w:val="both"/>
              <w:rPr>
                <w:sz w:val="22"/>
                <w:szCs w:val="22"/>
              </w:rPr>
            </w:pPr>
            <w:r w:rsidRPr="00FE2225">
              <w:rPr>
                <w:sz w:val="22"/>
                <w:szCs w:val="22"/>
              </w:rPr>
              <w:t xml:space="preserve">Saludo de bienvenida e Introducción </w:t>
            </w:r>
          </w:p>
          <w:p w14:paraId="0151F9A7" w14:textId="77777777" w:rsidR="00771D5B" w:rsidRPr="00FE2225" w:rsidRDefault="00771D5B" w:rsidP="00771D5B">
            <w:pPr>
              <w:spacing w:line="360" w:lineRule="auto"/>
              <w:jc w:val="both"/>
              <w:rPr>
                <w:sz w:val="22"/>
                <w:szCs w:val="22"/>
              </w:rPr>
            </w:pPr>
            <w:r w:rsidRPr="00FE2225">
              <w:rPr>
                <w:sz w:val="22"/>
                <w:szCs w:val="22"/>
              </w:rPr>
              <w:t xml:space="preserve">Desarrollo de Rapport </w:t>
            </w:r>
          </w:p>
          <w:p w14:paraId="40E3379C" w14:textId="77777777" w:rsidR="00771D5B" w:rsidRPr="00FE2225" w:rsidRDefault="00771D5B" w:rsidP="00771D5B">
            <w:pPr>
              <w:spacing w:line="360" w:lineRule="auto"/>
              <w:jc w:val="both"/>
              <w:rPr>
                <w:sz w:val="22"/>
                <w:szCs w:val="22"/>
              </w:rPr>
            </w:pPr>
          </w:p>
        </w:tc>
        <w:tc>
          <w:tcPr>
            <w:tcW w:w="1017" w:type="pct"/>
            <w:vAlign w:val="center"/>
          </w:tcPr>
          <w:p w14:paraId="67D94180" w14:textId="77777777" w:rsidR="00771D5B" w:rsidRPr="00FE2225" w:rsidRDefault="00771D5B" w:rsidP="00771D5B">
            <w:pPr>
              <w:pStyle w:val="NormalWeb"/>
              <w:spacing w:before="0" w:beforeAutospacing="0" w:after="0" w:afterAutospacing="0" w:line="360" w:lineRule="auto"/>
              <w:rPr>
                <w:sz w:val="22"/>
                <w:szCs w:val="22"/>
              </w:rPr>
            </w:pPr>
            <w:r w:rsidRPr="00FE2225">
              <w:rPr>
                <w:sz w:val="22"/>
                <w:szCs w:val="22"/>
              </w:rPr>
              <w:t xml:space="preserve"> </w:t>
            </w:r>
          </w:p>
          <w:p w14:paraId="14B2AB09" w14:textId="686EA5C3" w:rsidR="00771D5B" w:rsidRPr="00FE2225" w:rsidRDefault="00771D5B" w:rsidP="00771D5B">
            <w:pPr>
              <w:pStyle w:val="NormalWeb"/>
              <w:spacing w:before="0" w:beforeAutospacing="0" w:after="0" w:afterAutospacing="0" w:line="360" w:lineRule="auto"/>
              <w:rPr>
                <w:sz w:val="22"/>
                <w:szCs w:val="22"/>
              </w:rPr>
            </w:pPr>
            <w:r w:rsidRPr="00FE2225">
              <w:rPr>
                <w:sz w:val="22"/>
                <w:szCs w:val="22"/>
              </w:rPr>
              <w:t>Dinámica de presentación par</w:t>
            </w:r>
            <w:r w:rsidR="009777CE" w:rsidRPr="00FE2225">
              <w:rPr>
                <w:sz w:val="22"/>
                <w:szCs w:val="22"/>
              </w:rPr>
              <w:t xml:space="preserve">a </w:t>
            </w:r>
          </w:p>
          <w:p w14:paraId="25584273" w14:textId="77777777" w:rsidR="00771D5B" w:rsidRPr="00FE2225" w:rsidRDefault="00771D5B" w:rsidP="00771D5B">
            <w:pPr>
              <w:spacing w:line="360" w:lineRule="auto"/>
              <w:jc w:val="both"/>
              <w:rPr>
                <w:sz w:val="22"/>
                <w:szCs w:val="22"/>
              </w:rPr>
            </w:pPr>
          </w:p>
        </w:tc>
        <w:tc>
          <w:tcPr>
            <w:tcW w:w="1232" w:type="pct"/>
            <w:vAlign w:val="center"/>
          </w:tcPr>
          <w:p w14:paraId="45FA08DF" w14:textId="77777777" w:rsidR="00771D5B" w:rsidRPr="00FE2225" w:rsidRDefault="00771D5B" w:rsidP="00771D5B">
            <w:pPr>
              <w:spacing w:line="360" w:lineRule="auto"/>
              <w:jc w:val="both"/>
              <w:rPr>
                <w:b/>
                <w:sz w:val="22"/>
                <w:szCs w:val="22"/>
              </w:rPr>
            </w:pPr>
          </w:p>
          <w:p w14:paraId="24333DB6" w14:textId="77777777" w:rsidR="00771D5B" w:rsidRPr="00FE2225" w:rsidRDefault="00771D5B" w:rsidP="00771D5B">
            <w:pPr>
              <w:spacing w:line="360" w:lineRule="auto"/>
              <w:jc w:val="both"/>
              <w:rPr>
                <w:sz w:val="22"/>
                <w:szCs w:val="22"/>
              </w:rPr>
            </w:pPr>
            <w:r w:rsidRPr="00FE2225">
              <w:rPr>
                <w:sz w:val="22"/>
                <w:szCs w:val="22"/>
              </w:rPr>
              <w:t>Integración Grupal</w:t>
            </w:r>
          </w:p>
          <w:p w14:paraId="5CD33BC4" w14:textId="77777777" w:rsidR="00771D5B" w:rsidRPr="00FE2225" w:rsidRDefault="00771D5B" w:rsidP="00771D5B">
            <w:pPr>
              <w:spacing w:line="360" w:lineRule="auto"/>
              <w:jc w:val="both"/>
              <w:rPr>
                <w:sz w:val="22"/>
                <w:szCs w:val="22"/>
              </w:rPr>
            </w:pPr>
            <w:r w:rsidRPr="00FE2225">
              <w:rPr>
                <w:sz w:val="22"/>
                <w:szCs w:val="22"/>
              </w:rPr>
              <w:t>Preparación del ambiente de trabajo</w:t>
            </w:r>
          </w:p>
          <w:p w14:paraId="2EA8C770" w14:textId="77777777" w:rsidR="00771D5B" w:rsidRPr="00FE2225" w:rsidRDefault="00771D5B" w:rsidP="00771D5B">
            <w:pPr>
              <w:spacing w:line="360" w:lineRule="auto"/>
              <w:jc w:val="both"/>
              <w:rPr>
                <w:sz w:val="22"/>
                <w:szCs w:val="22"/>
              </w:rPr>
            </w:pPr>
            <w:r w:rsidRPr="00FE2225">
              <w:rPr>
                <w:sz w:val="22"/>
                <w:szCs w:val="22"/>
              </w:rPr>
              <w:t>Cohesión grupal</w:t>
            </w:r>
          </w:p>
          <w:p w14:paraId="1BF7E97C" w14:textId="77777777" w:rsidR="00771D5B" w:rsidRPr="00FE2225" w:rsidRDefault="00771D5B" w:rsidP="00771D5B">
            <w:pPr>
              <w:spacing w:line="360" w:lineRule="auto"/>
              <w:jc w:val="both"/>
              <w:rPr>
                <w:sz w:val="22"/>
                <w:szCs w:val="22"/>
              </w:rPr>
            </w:pPr>
          </w:p>
        </w:tc>
        <w:tc>
          <w:tcPr>
            <w:tcW w:w="482" w:type="pct"/>
            <w:vAlign w:val="center"/>
          </w:tcPr>
          <w:p w14:paraId="10C4ECB4" w14:textId="77777777" w:rsidR="00771D5B" w:rsidRPr="00FE2225" w:rsidRDefault="00771D5B" w:rsidP="00771D5B">
            <w:pPr>
              <w:spacing w:line="360" w:lineRule="auto"/>
              <w:jc w:val="both"/>
              <w:rPr>
                <w:sz w:val="22"/>
                <w:szCs w:val="22"/>
              </w:rPr>
            </w:pPr>
          </w:p>
          <w:p w14:paraId="6DB960C6" w14:textId="77777777" w:rsidR="00771D5B" w:rsidRPr="00FE2225" w:rsidRDefault="00771D5B" w:rsidP="00771D5B">
            <w:pPr>
              <w:spacing w:line="360" w:lineRule="auto"/>
              <w:jc w:val="both"/>
              <w:rPr>
                <w:b/>
                <w:sz w:val="22"/>
                <w:szCs w:val="22"/>
              </w:rPr>
            </w:pPr>
            <w:r w:rsidRPr="00FE2225">
              <w:rPr>
                <w:sz w:val="22"/>
                <w:szCs w:val="22"/>
              </w:rPr>
              <w:t>30 Minutos</w:t>
            </w:r>
          </w:p>
        </w:tc>
        <w:tc>
          <w:tcPr>
            <w:tcW w:w="714" w:type="pct"/>
            <w:vAlign w:val="center"/>
          </w:tcPr>
          <w:p w14:paraId="7BC26C49" w14:textId="77777777" w:rsidR="00771D5B" w:rsidRPr="00FE2225" w:rsidRDefault="00771D5B" w:rsidP="00771D5B">
            <w:pPr>
              <w:spacing w:line="360" w:lineRule="auto"/>
              <w:jc w:val="both"/>
              <w:rPr>
                <w:b/>
                <w:sz w:val="22"/>
                <w:szCs w:val="22"/>
              </w:rPr>
            </w:pPr>
          </w:p>
          <w:p w14:paraId="6CC11CFC" w14:textId="77777777" w:rsidR="00771D5B" w:rsidRPr="00FE2225" w:rsidRDefault="00771D5B" w:rsidP="00771D5B">
            <w:pPr>
              <w:spacing w:line="360" w:lineRule="auto"/>
              <w:jc w:val="both"/>
              <w:rPr>
                <w:sz w:val="22"/>
                <w:szCs w:val="22"/>
              </w:rPr>
            </w:pPr>
            <w:r w:rsidRPr="00FE2225">
              <w:rPr>
                <w:sz w:val="22"/>
                <w:szCs w:val="22"/>
              </w:rPr>
              <w:t>Tutor</w:t>
            </w:r>
          </w:p>
        </w:tc>
      </w:tr>
      <w:tr w:rsidR="009777CE" w:rsidRPr="00FE2225" w14:paraId="4A83D9A2" w14:textId="77777777" w:rsidTr="00771D5B">
        <w:trPr>
          <w:trHeight w:val="1392"/>
        </w:trPr>
        <w:tc>
          <w:tcPr>
            <w:tcW w:w="539" w:type="pct"/>
            <w:vAlign w:val="center"/>
          </w:tcPr>
          <w:p w14:paraId="5CCC4208" w14:textId="77777777" w:rsidR="00771D5B" w:rsidRPr="00FE2225" w:rsidRDefault="00771D5B" w:rsidP="00771D5B">
            <w:pPr>
              <w:spacing w:line="360" w:lineRule="auto"/>
              <w:jc w:val="both"/>
              <w:rPr>
                <w:b/>
                <w:sz w:val="22"/>
                <w:szCs w:val="22"/>
              </w:rPr>
            </w:pPr>
            <w:r w:rsidRPr="00FE2225">
              <w:rPr>
                <w:b/>
                <w:sz w:val="22"/>
                <w:szCs w:val="22"/>
              </w:rPr>
              <w:t>II. Desarrollo</w:t>
            </w:r>
          </w:p>
        </w:tc>
        <w:tc>
          <w:tcPr>
            <w:tcW w:w="1017" w:type="pct"/>
            <w:vAlign w:val="center"/>
          </w:tcPr>
          <w:p w14:paraId="230E2265" w14:textId="77777777" w:rsidR="00771D5B" w:rsidRPr="00FE2225" w:rsidRDefault="00771D5B" w:rsidP="00771D5B">
            <w:pPr>
              <w:spacing w:line="360" w:lineRule="auto"/>
              <w:jc w:val="both"/>
              <w:rPr>
                <w:sz w:val="22"/>
                <w:szCs w:val="22"/>
              </w:rPr>
            </w:pPr>
          </w:p>
          <w:p w14:paraId="704A4F56" w14:textId="77777777" w:rsidR="00771D5B" w:rsidRPr="00FE2225" w:rsidRDefault="00771D5B" w:rsidP="00771D5B">
            <w:pPr>
              <w:spacing w:line="360" w:lineRule="auto"/>
              <w:jc w:val="both"/>
              <w:rPr>
                <w:sz w:val="22"/>
                <w:szCs w:val="22"/>
              </w:rPr>
            </w:pPr>
            <w:r w:rsidRPr="00FE2225">
              <w:rPr>
                <w:sz w:val="22"/>
                <w:szCs w:val="22"/>
              </w:rPr>
              <w:t>Conducta asertiva</w:t>
            </w:r>
          </w:p>
          <w:p w14:paraId="6DD27D7E" w14:textId="77777777" w:rsidR="00771D5B" w:rsidRPr="00FE2225" w:rsidRDefault="00771D5B" w:rsidP="00771D5B">
            <w:pPr>
              <w:spacing w:line="360" w:lineRule="auto"/>
              <w:jc w:val="both"/>
              <w:rPr>
                <w:sz w:val="22"/>
                <w:szCs w:val="22"/>
              </w:rPr>
            </w:pPr>
          </w:p>
          <w:p w14:paraId="3F253027" w14:textId="77777777" w:rsidR="00771D5B" w:rsidRPr="00FE2225" w:rsidRDefault="00771D5B" w:rsidP="00771D5B">
            <w:pPr>
              <w:spacing w:line="360" w:lineRule="auto"/>
              <w:jc w:val="both"/>
              <w:rPr>
                <w:sz w:val="22"/>
                <w:szCs w:val="22"/>
              </w:rPr>
            </w:pPr>
          </w:p>
          <w:p w14:paraId="10B518DE" w14:textId="77777777" w:rsidR="00771D5B" w:rsidRPr="00FE2225" w:rsidRDefault="00771D5B" w:rsidP="00771D5B">
            <w:pPr>
              <w:spacing w:line="360" w:lineRule="auto"/>
              <w:jc w:val="both"/>
              <w:rPr>
                <w:sz w:val="22"/>
                <w:szCs w:val="22"/>
              </w:rPr>
            </w:pPr>
          </w:p>
          <w:p w14:paraId="0E87C82E" w14:textId="77777777" w:rsidR="00771D5B" w:rsidRPr="00FE2225" w:rsidRDefault="00771D5B" w:rsidP="00771D5B">
            <w:pPr>
              <w:spacing w:line="360" w:lineRule="auto"/>
              <w:jc w:val="both"/>
              <w:rPr>
                <w:sz w:val="22"/>
                <w:szCs w:val="22"/>
              </w:rPr>
            </w:pPr>
          </w:p>
          <w:p w14:paraId="0A1743C9" w14:textId="77777777" w:rsidR="00771D5B" w:rsidRPr="00FE2225" w:rsidRDefault="00771D5B" w:rsidP="00771D5B">
            <w:pPr>
              <w:spacing w:line="360" w:lineRule="auto"/>
              <w:jc w:val="both"/>
              <w:rPr>
                <w:sz w:val="22"/>
                <w:szCs w:val="22"/>
              </w:rPr>
            </w:pPr>
          </w:p>
          <w:p w14:paraId="39903CE7" w14:textId="77777777" w:rsidR="00771D5B" w:rsidRPr="00FE2225" w:rsidRDefault="00771D5B" w:rsidP="00771D5B">
            <w:pPr>
              <w:spacing w:line="360" w:lineRule="auto"/>
              <w:jc w:val="both"/>
              <w:rPr>
                <w:sz w:val="22"/>
                <w:szCs w:val="22"/>
              </w:rPr>
            </w:pPr>
          </w:p>
          <w:p w14:paraId="6D7D3D50" w14:textId="77777777" w:rsidR="00771D5B" w:rsidRPr="00FE2225" w:rsidRDefault="00771D5B" w:rsidP="00771D5B">
            <w:pPr>
              <w:spacing w:line="360" w:lineRule="auto"/>
              <w:jc w:val="both"/>
              <w:rPr>
                <w:sz w:val="22"/>
                <w:szCs w:val="22"/>
              </w:rPr>
            </w:pPr>
            <w:r w:rsidRPr="00FE2225">
              <w:rPr>
                <w:sz w:val="22"/>
                <w:szCs w:val="22"/>
              </w:rPr>
              <w:t>Control de impulsos</w:t>
            </w:r>
          </w:p>
          <w:p w14:paraId="78A60644" w14:textId="77777777" w:rsidR="00771D5B" w:rsidRPr="00FE2225" w:rsidRDefault="00771D5B" w:rsidP="00771D5B">
            <w:pPr>
              <w:spacing w:line="360" w:lineRule="auto"/>
              <w:jc w:val="both"/>
              <w:rPr>
                <w:sz w:val="22"/>
                <w:szCs w:val="22"/>
              </w:rPr>
            </w:pPr>
            <w:r w:rsidRPr="00FE2225">
              <w:rPr>
                <w:sz w:val="22"/>
                <w:szCs w:val="22"/>
              </w:rPr>
              <w:t xml:space="preserve"> </w:t>
            </w:r>
          </w:p>
          <w:p w14:paraId="144B679A" w14:textId="77777777" w:rsidR="00771D5B" w:rsidRPr="00FE2225" w:rsidRDefault="00771D5B" w:rsidP="00771D5B">
            <w:pPr>
              <w:spacing w:line="360" w:lineRule="auto"/>
              <w:jc w:val="both"/>
              <w:rPr>
                <w:sz w:val="22"/>
                <w:szCs w:val="22"/>
              </w:rPr>
            </w:pPr>
          </w:p>
          <w:p w14:paraId="2BD22D07" w14:textId="77777777" w:rsidR="00771D5B" w:rsidRPr="00FE2225" w:rsidRDefault="00771D5B" w:rsidP="00771D5B">
            <w:pPr>
              <w:spacing w:line="360" w:lineRule="auto"/>
              <w:jc w:val="both"/>
              <w:rPr>
                <w:sz w:val="22"/>
                <w:szCs w:val="22"/>
              </w:rPr>
            </w:pPr>
          </w:p>
          <w:p w14:paraId="39163438" w14:textId="77777777" w:rsidR="00771D5B" w:rsidRPr="00FE2225" w:rsidRDefault="00771D5B" w:rsidP="00771D5B">
            <w:pPr>
              <w:spacing w:line="360" w:lineRule="auto"/>
              <w:jc w:val="both"/>
              <w:rPr>
                <w:sz w:val="22"/>
                <w:szCs w:val="22"/>
              </w:rPr>
            </w:pPr>
            <w:r w:rsidRPr="00FE2225">
              <w:rPr>
                <w:sz w:val="22"/>
                <w:szCs w:val="22"/>
              </w:rPr>
              <w:lastRenderedPageBreak/>
              <w:t xml:space="preserve">Conductas en relaciones interpersonales </w:t>
            </w:r>
          </w:p>
          <w:p w14:paraId="23DE178C" w14:textId="77777777" w:rsidR="00771D5B" w:rsidRPr="00FE2225" w:rsidRDefault="00771D5B" w:rsidP="00771D5B">
            <w:pPr>
              <w:spacing w:line="360" w:lineRule="auto"/>
              <w:jc w:val="both"/>
              <w:rPr>
                <w:sz w:val="22"/>
                <w:szCs w:val="22"/>
              </w:rPr>
            </w:pPr>
          </w:p>
        </w:tc>
        <w:tc>
          <w:tcPr>
            <w:tcW w:w="1017" w:type="pct"/>
            <w:vAlign w:val="center"/>
          </w:tcPr>
          <w:p w14:paraId="1A3A091D" w14:textId="77777777" w:rsidR="00771D5B" w:rsidRPr="00FE2225" w:rsidRDefault="00771D5B" w:rsidP="00771D5B">
            <w:pPr>
              <w:spacing w:line="360" w:lineRule="auto"/>
              <w:jc w:val="both"/>
              <w:rPr>
                <w:sz w:val="22"/>
                <w:szCs w:val="22"/>
              </w:rPr>
            </w:pPr>
          </w:p>
          <w:p w14:paraId="3F7C5A4D" w14:textId="77777777" w:rsidR="00771D5B" w:rsidRPr="00FE2225" w:rsidRDefault="00771D5B" w:rsidP="00771D5B">
            <w:pPr>
              <w:spacing w:line="360" w:lineRule="auto"/>
              <w:jc w:val="both"/>
              <w:rPr>
                <w:sz w:val="22"/>
                <w:szCs w:val="22"/>
              </w:rPr>
            </w:pPr>
            <w:r w:rsidRPr="00FE2225">
              <w:rPr>
                <w:sz w:val="22"/>
                <w:szCs w:val="22"/>
              </w:rPr>
              <w:t xml:space="preserve">Modelamiento </w:t>
            </w:r>
          </w:p>
          <w:p w14:paraId="20A121BA" w14:textId="77777777" w:rsidR="00771D5B" w:rsidRPr="00FE2225" w:rsidRDefault="00771D5B" w:rsidP="00771D5B">
            <w:pPr>
              <w:spacing w:line="360" w:lineRule="auto"/>
              <w:jc w:val="both"/>
              <w:rPr>
                <w:sz w:val="22"/>
                <w:szCs w:val="22"/>
              </w:rPr>
            </w:pPr>
          </w:p>
          <w:p w14:paraId="6097A9AB" w14:textId="77777777" w:rsidR="00771D5B" w:rsidRPr="00FE2225" w:rsidRDefault="00771D5B" w:rsidP="00771D5B">
            <w:pPr>
              <w:spacing w:line="360" w:lineRule="auto"/>
              <w:jc w:val="both"/>
              <w:rPr>
                <w:sz w:val="22"/>
                <w:szCs w:val="22"/>
              </w:rPr>
            </w:pPr>
          </w:p>
          <w:p w14:paraId="355501CE" w14:textId="77777777" w:rsidR="00771D5B" w:rsidRPr="00FE2225" w:rsidRDefault="00771D5B" w:rsidP="00771D5B">
            <w:pPr>
              <w:spacing w:line="360" w:lineRule="auto"/>
              <w:jc w:val="both"/>
              <w:rPr>
                <w:sz w:val="22"/>
                <w:szCs w:val="22"/>
              </w:rPr>
            </w:pPr>
          </w:p>
          <w:p w14:paraId="1932F8E8" w14:textId="77777777" w:rsidR="00771D5B" w:rsidRPr="00FE2225" w:rsidRDefault="00771D5B" w:rsidP="00771D5B">
            <w:pPr>
              <w:spacing w:line="360" w:lineRule="auto"/>
              <w:jc w:val="both"/>
              <w:rPr>
                <w:sz w:val="22"/>
                <w:szCs w:val="22"/>
              </w:rPr>
            </w:pPr>
          </w:p>
          <w:p w14:paraId="5383912E" w14:textId="77777777" w:rsidR="00771D5B" w:rsidRPr="00FE2225" w:rsidRDefault="00771D5B" w:rsidP="00771D5B">
            <w:pPr>
              <w:spacing w:line="360" w:lineRule="auto"/>
              <w:jc w:val="both"/>
              <w:rPr>
                <w:sz w:val="22"/>
                <w:szCs w:val="22"/>
              </w:rPr>
            </w:pPr>
          </w:p>
          <w:p w14:paraId="796574B0" w14:textId="77777777" w:rsidR="00771D5B" w:rsidRPr="00FE2225" w:rsidRDefault="00771D5B" w:rsidP="00771D5B">
            <w:pPr>
              <w:spacing w:line="360" w:lineRule="auto"/>
              <w:jc w:val="both"/>
              <w:rPr>
                <w:sz w:val="22"/>
                <w:szCs w:val="22"/>
              </w:rPr>
            </w:pPr>
          </w:p>
          <w:p w14:paraId="443A821E" w14:textId="77777777" w:rsidR="00771D5B" w:rsidRPr="00FE2225" w:rsidRDefault="00771D5B" w:rsidP="00771D5B">
            <w:pPr>
              <w:spacing w:line="360" w:lineRule="auto"/>
              <w:jc w:val="both"/>
              <w:rPr>
                <w:sz w:val="22"/>
                <w:szCs w:val="22"/>
              </w:rPr>
            </w:pPr>
            <w:r w:rsidRPr="00FE2225">
              <w:rPr>
                <w:sz w:val="22"/>
                <w:szCs w:val="22"/>
              </w:rPr>
              <w:t xml:space="preserve">Auto instrucciones  </w:t>
            </w:r>
          </w:p>
          <w:p w14:paraId="139E8E3F" w14:textId="77777777" w:rsidR="00771D5B" w:rsidRPr="00FE2225" w:rsidRDefault="00771D5B" w:rsidP="00771D5B">
            <w:pPr>
              <w:spacing w:line="360" w:lineRule="auto"/>
              <w:jc w:val="both"/>
              <w:rPr>
                <w:sz w:val="22"/>
                <w:szCs w:val="22"/>
              </w:rPr>
            </w:pPr>
          </w:p>
          <w:p w14:paraId="44C3B617" w14:textId="77777777" w:rsidR="00771D5B" w:rsidRPr="00FE2225" w:rsidRDefault="00771D5B" w:rsidP="00771D5B">
            <w:pPr>
              <w:spacing w:line="360" w:lineRule="auto"/>
              <w:jc w:val="both"/>
              <w:rPr>
                <w:sz w:val="22"/>
                <w:szCs w:val="22"/>
              </w:rPr>
            </w:pPr>
          </w:p>
          <w:p w14:paraId="232D7AD5" w14:textId="77777777" w:rsidR="00771D5B" w:rsidRPr="00FE2225" w:rsidRDefault="00771D5B" w:rsidP="00771D5B">
            <w:pPr>
              <w:spacing w:line="360" w:lineRule="auto"/>
              <w:jc w:val="both"/>
              <w:rPr>
                <w:sz w:val="22"/>
                <w:szCs w:val="22"/>
              </w:rPr>
            </w:pPr>
          </w:p>
          <w:p w14:paraId="22CDF521" w14:textId="77777777" w:rsidR="00771D5B" w:rsidRPr="00FE2225" w:rsidRDefault="00771D5B" w:rsidP="00771D5B">
            <w:pPr>
              <w:spacing w:line="360" w:lineRule="auto"/>
              <w:jc w:val="both"/>
              <w:rPr>
                <w:sz w:val="22"/>
                <w:szCs w:val="22"/>
              </w:rPr>
            </w:pPr>
            <w:r w:rsidRPr="00FE2225">
              <w:rPr>
                <w:sz w:val="22"/>
                <w:szCs w:val="22"/>
              </w:rPr>
              <w:lastRenderedPageBreak/>
              <w:t>Psicoeducacion</w:t>
            </w:r>
          </w:p>
        </w:tc>
        <w:tc>
          <w:tcPr>
            <w:tcW w:w="1232" w:type="pct"/>
            <w:vAlign w:val="center"/>
          </w:tcPr>
          <w:p w14:paraId="5241ABDC" w14:textId="77777777" w:rsidR="00771D5B" w:rsidRPr="00FE2225" w:rsidRDefault="00771D5B" w:rsidP="00771D5B">
            <w:pPr>
              <w:spacing w:line="360" w:lineRule="auto"/>
              <w:jc w:val="both"/>
              <w:rPr>
                <w:sz w:val="22"/>
                <w:szCs w:val="22"/>
              </w:rPr>
            </w:pPr>
          </w:p>
          <w:p w14:paraId="3C6AEB97" w14:textId="77777777" w:rsidR="00771D5B" w:rsidRPr="00FE2225" w:rsidRDefault="00771D5B" w:rsidP="00771D5B">
            <w:pPr>
              <w:spacing w:line="360" w:lineRule="auto"/>
              <w:jc w:val="both"/>
              <w:rPr>
                <w:sz w:val="22"/>
                <w:szCs w:val="22"/>
              </w:rPr>
            </w:pPr>
            <w:r w:rsidRPr="00FE2225">
              <w:rPr>
                <w:sz w:val="22"/>
                <w:szCs w:val="22"/>
              </w:rPr>
              <w:t>Desarrollar la habilidad para expresar sentimientos, creencias y pensamientos de los demás y defender sus derechos de manera no destructiva.</w:t>
            </w:r>
          </w:p>
          <w:p w14:paraId="6CDCE36F" w14:textId="77777777" w:rsidR="00771D5B" w:rsidRPr="00FE2225" w:rsidRDefault="00771D5B" w:rsidP="00771D5B">
            <w:pPr>
              <w:spacing w:line="360" w:lineRule="auto"/>
              <w:jc w:val="both"/>
              <w:rPr>
                <w:sz w:val="22"/>
                <w:szCs w:val="22"/>
              </w:rPr>
            </w:pPr>
          </w:p>
          <w:p w14:paraId="710E0285" w14:textId="77777777" w:rsidR="00771D5B" w:rsidRPr="00FE2225" w:rsidRDefault="00771D5B" w:rsidP="00771D5B">
            <w:pPr>
              <w:spacing w:line="360" w:lineRule="auto"/>
              <w:jc w:val="both"/>
              <w:rPr>
                <w:sz w:val="22"/>
                <w:szCs w:val="22"/>
              </w:rPr>
            </w:pPr>
            <w:r w:rsidRPr="00FE2225">
              <w:rPr>
                <w:sz w:val="22"/>
                <w:szCs w:val="22"/>
              </w:rPr>
              <w:t xml:space="preserve">Desarrollar la habilidad para resistir o postergar un impulso o tentaciones para actuar y controlar sus </w:t>
            </w:r>
            <w:r w:rsidRPr="00FE2225">
              <w:rPr>
                <w:sz w:val="22"/>
                <w:szCs w:val="22"/>
              </w:rPr>
              <w:lastRenderedPageBreak/>
              <w:t>emociones.</w:t>
            </w:r>
          </w:p>
          <w:p w14:paraId="4183A96B" w14:textId="77777777" w:rsidR="00771D5B" w:rsidRPr="00FE2225" w:rsidRDefault="00771D5B" w:rsidP="00771D5B">
            <w:pPr>
              <w:spacing w:line="360" w:lineRule="auto"/>
              <w:jc w:val="both"/>
              <w:rPr>
                <w:sz w:val="22"/>
                <w:szCs w:val="22"/>
              </w:rPr>
            </w:pPr>
            <w:r w:rsidRPr="00FE2225">
              <w:rPr>
                <w:sz w:val="22"/>
                <w:szCs w:val="22"/>
              </w:rPr>
              <w:t>Desarrollar habilidades interpersonales y sociales.</w:t>
            </w:r>
          </w:p>
          <w:p w14:paraId="73074682" w14:textId="77777777" w:rsidR="00771D5B" w:rsidRPr="00FE2225" w:rsidRDefault="00771D5B" w:rsidP="00771D5B">
            <w:pPr>
              <w:spacing w:line="360" w:lineRule="auto"/>
              <w:jc w:val="both"/>
              <w:rPr>
                <w:sz w:val="22"/>
                <w:szCs w:val="22"/>
              </w:rPr>
            </w:pPr>
          </w:p>
          <w:p w14:paraId="7928E4DB" w14:textId="77777777" w:rsidR="00771D5B" w:rsidRPr="00FE2225" w:rsidRDefault="00771D5B" w:rsidP="00771D5B">
            <w:pPr>
              <w:spacing w:line="360" w:lineRule="auto"/>
              <w:jc w:val="both"/>
              <w:rPr>
                <w:sz w:val="22"/>
                <w:szCs w:val="22"/>
              </w:rPr>
            </w:pPr>
          </w:p>
        </w:tc>
        <w:tc>
          <w:tcPr>
            <w:tcW w:w="482" w:type="pct"/>
            <w:vAlign w:val="center"/>
          </w:tcPr>
          <w:p w14:paraId="30E09A86" w14:textId="77777777" w:rsidR="00771D5B" w:rsidRPr="00FE2225" w:rsidRDefault="00771D5B" w:rsidP="00771D5B">
            <w:pPr>
              <w:spacing w:line="360" w:lineRule="auto"/>
              <w:jc w:val="both"/>
              <w:rPr>
                <w:sz w:val="22"/>
                <w:szCs w:val="22"/>
              </w:rPr>
            </w:pPr>
          </w:p>
          <w:p w14:paraId="3394CEFD" w14:textId="77777777" w:rsidR="00771D5B" w:rsidRPr="00FE2225" w:rsidRDefault="00771D5B" w:rsidP="00771D5B">
            <w:pPr>
              <w:spacing w:line="360" w:lineRule="auto"/>
              <w:jc w:val="both"/>
              <w:rPr>
                <w:sz w:val="22"/>
                <w:szCs w:val="22"/>
              </w:rPr>
            </w:pPr>
            <w:r w:rsidRPr="00FE2225">
              <w:rPr>
                <w:sz w:val="22"/>
                <w:szCs w:val="22"/>
              </w:rPr>
              <w:t xml:space="preserve">1 Hora  </w:t>
            </w:r>
          </w:p>
          <w:p w14:paraId="6ED57E3F" w14:textId="77777777" w:rsidR="00771D5B" w:rsidRPr="00FE2225" w:rsidRDefault="00771D5B" w:rsidP="00771D5B">
            <w:pPr>
              <w:spacing w:line="360" w:lineRule="auto"/>
              <w:jc w:val="both"/>
              <w:rPr>
                <w:sz w:val="22"/>
                <w:szCs w:val="22"/>
              </w:rPr>
            </w:pPr>
          </w:p>
          <w:p w14:paraId="0F593BE3" w14:textId="77777777" w:rsidR="00771D5B" w:rsidRPr="00FE2225" w:rsidRDefault="00771D5B" w:rsidP="00771D5B">
            <w:pPr>
              <w:spacing w:line="360" w:lineRule="auto"/>
              <w:jc w:val="both"/>
              <w:rPr>
                <w:sz w:val="22"/>
                <w:szCs w:val="22"/>
              </w:rPr>
            </w:pPr>
          </w:p>
          <w:p w14:paraId="6D5B36D3" w14:textId="77777777" w:rsidR="00771D5B" w:rsidRPr="00FE2225" w:rsidRDefault="00771D5B" w:rsidP="00771D5B">
            <w:pPr>
              <w:spacing w:line="360" w:lineRule="auto"/>
              <w:jc w:val="both"/>
              <w:rPr>
                <w:sz w:val="22"/>
                <w:szCs w:val="22"/>
              </w:rPr>
            </w:pPr>
          </w:p>
          <w:p w14:paraId="5F5321CE" w14:textId="77777777" w:rsidR="00771D5B" w:rsidRPr="00FE2225" w:rsidRDefault="00771D5B" w:rsidP="00771D5B">
            <w:pPr>
              <w:spacing w:line="360" w:lineRule="auto"/>
              <w:jc w:val="both"/>
              <w:rPr>
                <w:sz w:val="22"/>
                <w:szCs w:val="22"/>
              </w:rPr>
            </w:pPr>
          </w:p>
          <w:p w14:paraId="1344BDEC" w14:textId="77777777" w:rsidR="00771D5B" w:rsidRPr="00FE2225" w:rsidRDefault="00771D5B" w:rsidP="00771D5B">
            <w:pPr>
              <w:spacing w:line="360" w:lineRule="auto"/>
              <w:jc w:val="both"/>
              <w:rPr>
                <w:sz w:val="22"/>
                <w:szCs w:val="22"/>
              </w:rPr>
            </w:pPr>
          </w:p>
          <w:p w14:paraId="4F36B14B" w14:textId="77777777" w:rsidR="00771D5B" w:rsidRPr="00FE2225" w:rsidRDefault="00771D5B" w:rsidP="00771D5B">
            <w:pPr>
              <w:spacing w:line="360" w:lineRule="auto"/>
              <w:jc w:val="both"/>
              <w:rPr>
                <w:sz w:val="22"/>
                <w:szCs w:val="22"/>
              </w:rPr>
            </w:pPr>
          </w:p>
          <w:p w14:paraId="003C6AAF" w14:textId="77777777" w:rsidR="00771D5B" w:rsidRPr="00FE2225" w:rsidRDefault="00771D5B" w:rsidP="00771D5B">
            <w:pPr>
              <w:spacing w:line="360" w:lineRule="auto"/>
              <w:jc w:val="both"/>
              <w:rPr>
                <w:sz w:val="22"/>
                <w:szCs w:val="22"/>
              </w:rPr>
            </w:pPr>
            <w:r w:rsidRPr="00FE2225">
              <w:rPr>
                <w:sz w:val="22"/>
                <w:szCs w:val="22"/>
              </w:rPr>
              <w:t>1 Hora</w:t>
            </w:r>
          </w:p>
          <w:p w14:paraId="28D56649" w14:textId="77777777" w:rsidR="00771D5B" w:rsidRPr="00FE2225" w:rsidRDefault="00771D5B" w:rsidP="00771D5B">
            <w:pPr>
              <w:spacing w:line="360" w:lineRule="auto"/>
              <w:jc w:val="both"/>
              <w:rPr>
                <w:sz w:val="22"/>
                <w:szCs w:val="22"/>
              </w:rPr>
            </w:pPr>
          </w:p>
          <w:p w14:paraId="1DC1C688" w14:textId="77777777" w:rsidR="00771D5B" w:rsidRPr="00FE2225" w:rsidRDefault="00771D5B" w:rsidP="00771D5B">
            <w:pPr>
              <w:spacing w:line="360" w:lineRule="auto"/>
              <w:jc w:val="both"/>
              <w:rPr>
                <w:sz w:val="22"/>
                <w:szCs w:val="22"/>
              </w:rPr>
            </w:pPr>
          </w:p>
          <w:p w14:paraId="2DEA0043" w14:textId="77777777" w:rsidR="00771D5B" w:rsidRPr="00FE2225" w:rsidRDefault="00771D5B" w:rsidP="00771D5B">
            <w:pPr>
              <w:spacing w:line="360" w:lineRule="auto"/>
              <w:jc w:val="both"/>
              <w:rPr>
                <w:sz w:val="22"/>
                <w:szCs w:val="22"/>
              </w:rPr>
            </w:pPr>
          </w:p>
          <w:p w14:paraId="0518CE4E" w14:textId="77777777" w:rsidR="00771D5B" w:rsidRPr="00FE2225" w:rsidRDefault="00771D5B" w:rsidP="00771D5B">
            <w:pPr>
              <w:spacing w:line="360" w:lineRule="auto"/>
              <w:jc w:val="both"/>
              <w:rPr>
                <w:sz w:val="22"/>
                <w:szCs w:val="22"/>
              </w:rPr>
            </w:pPr>
            <w:r w:rsidRPr="00FE2225">
              <w:rPr>
                <w:sz w:val="22"/>
                <w:szCs w:val="22"/>
              </w:rPr>
              <w:lastRenderedPageBreak/>
              <w:t>1 Hora</w:t>
            </w:r>
          </w:p>
          <w:p w14:paraId="23AF3026" w14:textId="77777777" w:rsidR="00771D5B" w:rsidRPr="00FE2225" w:rsidRDefault="00771D5B" w:rsidP="00771D5B">
            <w:pPr>
              <w:spacing w:line="360" w:lineRule="auto"/>
              <w:jc w:val="both"/>
              <w:rPr>
                <w:sz w:val="22"/>
                <w:szCs w:val="22"/>
              </w:rPr>
            </w:pPr>
          </w:p>
          <w:p w14:paraId="12D6E2EC" w14:textId="77777777" w:rsidR="00771D5B" w:rsidRPr="00FE2225" w:rsidRDefault="00771D5B" w:rsidP="00771D5B">
            <w:pPr>
              <w:spacing w:line="360" w:lineRule="auto"/>
              <w:jc w:val="both"/>
              <w:rPr>
                <w:sz w:val="22"/>
                <w:szCs w:val="22"/>
              </w:rPr>
            </w:pPr>
          </w:p>
        </w:tc>
        <w:tc>
          <w:tcPr>
            <w:tcW w:w="714" w:type="pct"/>
            <w:vAlign w:val="center"/>
          </w:tcPr>
          <w:p w14:paraId="58CC254A" w14:textId="77777777" w:rsidR="00771D5B" w:rsidRPr="00FE2225" w:rsidRDefault="00771D5B" w:rsidP="00771D5B">
            <w:pPr>
              <w:spacing w:line="360" w:lineRule="auto"/>
              <w:jc w:val="both"/>
              <w:rPr>
                <w:sz w:val="22"/>
                <w:szCs w:val="22"/>
              </w:rPr>
            </w:pPr>
          </w:p>
          <w:p w14:paraId="2ABF7282" w14:textId="77777777" w:rsidR="00771D5B" w:rsidRPr="00FE2225" w:rsidRDefault="00771D5B" w:rsidP="00771D5B">
            <w:pPr>
              <w:spacing w:line="360" w:lineRule="auto"/>
              <w:jc w:val="both"/>
              <w:rPr>
                <w:sz w:val="22"/>
                <w:szCs w:val="22"/>
              </w:rPr>
            </w:pPr>
            <w:r w:rsidRPr="00FE2225">
              <w:rPr>
                <w:sz w:val="22"/>
                <w:szCs w:val="22"/>
              </w:rPr>
              <w:t xml:space="preserve">Tutor </w:t>
            </w:r>
          </w:p>
          <w:p w14:paraId="0D98AAEA" w14:textId="77777777" w:rsidR="00771D5B" w:rsidRPr="00FE2225" w:rsidRDefault="00771D5B" w:rsidP="00771D5B">
            <w:pPr>
              <w:spacing w:line="360" w:lineRule="auto"/>
              <w:jc w:val="both"/>
              <w:rPr>
                <w:sz w:val="22"/>
                <w:szCs w:val="22"/>
              </w:rPr>
            </w:pPr>
          </w:p>
          <w:p w14:paraId="34E183A3" w14:textId="77777777" w:rsidR="00771D5B" w:rsidRPr="00FE2225" w:rsidRDefault="00771D5B" w:rsidP="00771D5B">
            <w:pPr>
              <w:spacing w:line="360" w:lineRule="auto"/>
              <w:jc w:val="both"/>
              <w:rPr>
                <w:sz w:val="22"/>
                <w:szCs w:val="22"/>
              </w:rPr>
            </w:pPr>
          </w:p>
        </w:tc>
      </w:tr>
      <w:tr w:rsidR="009777CE" w:rsidRPr="00FE2225" w14:paraId="1F761335" w14:textId="77777777" w:rsidTr="00771D5B">
        <w:trPr>
          <w:trHeight w:val="848"/>
        </w:trPr>
        <w:tc>
          <w:tcPr>
            <w:tcW w:w="539" w:type="pct"/>
            <w:vAlign w:val="center"/>
          </w:tcPr>
          <w:p w14:paraId="3F40F863" w14:textId="77777777" w:rsidR="00771D5B" w:rsidRPr="00FE2225" w:rsidRDefault="00771D5B" w:rsidP="00771D5B">
            <w:pPr>
              <w:spacing w:line="360" w:lineRule="auto"/>
              <w:jc w:val="both"/>
              <w:rPr>
                <w:b/>
                <w:sz w:val="22"/>
                <w:szCs w:val="22"/>
              </w:rPr>
            </w:pPr>
            <w:r w:rsidRPr="00FE2225">
              <w:rPr>
                <w:b/>
                <w:sz w:val="22"/>
                <w:szCs w:val="22"/>
              </w:rPr>
              <w:lastRenderedPageBreak/>
              <w:t>III. Finalización o Cierre</w:t>
            </w:r>
          </w:p>
        </w:tc>
        <w:tc>
          <w:tcPr>
            <w:tcW w:w="1017" w:type="pct"/>
            <w:vAlign w:val="center"/>
          </w:tcPr>
          <w:p w14:paraId="3A85D451" w14:textId="77777777" w:rsidR="00771D5B" w:rsidRPr="00FE2225" w:rsidRDefault="00771D5B" w:rsidP="00771D5B">
            <w:pPr>
              <w:spacing w:line="360" w:lineRule="auto"/>
              <w:jc w:val="both"/>
              <w:rPr>
                <w:sz w:val="22"/>
                <w:szCs w:val="22"/>
              </w:rPr>
            </w:pPr>
            <w:r w:rsidRPr="00FE2225">
              <w:rPr>
                <w:sz w:val="22"/>
                <w:szCs w:val="22"/>
              </w:rPr>
              <w:t>Retroalimentación</w:t>
            </w:r>
          </w:p>
          <w:p w14:paraId="3B2F05E9" w14:textId="77777777" w:rsidR="00771D5B" w:rsidRPr="00FE2225" w:rsidRDefault="00771D5B" w:rsidP="00771D5B">
            <w:pPr>
              <w:spacing w:line="360" w:lineRule="auto"/>
              <w:jc w:val="both"/>
              <w:rPr>
                <w:sz w:val="22"/>
                <w:szCs w:val="22"/>
              </w:rPr>
            </w:pPr>
          </w:p>
        </w:tc>
        <w:tc>
          <w:tcPr>
            <w:tcW w:w="1017" w:type="pct"/>
            <w:vAlign w:val="center"/>
          </w:tcPr>
          <w:p w14:paraId="1602975C" w14:textId="77777777" w:rsidR="00771D5B" w:rsidRPr="00FE2225" w:rsidRDefault="00771D5B" w:rsidP="00771D5B">
            <w:pPr>
              <w:spacing w:line="360" w:lineRule="auto"/>
              <w:jc w:val="both"/>
              <w:rPr>
                <w:sz w:val="22"/>
                <w:szCs w:val="22"/>
              </w:rPr>
            </w:pPr>
            <w:r w:rsidRPr="00FE2225">
              <w:rPr>
                <w:sz w:val="22"/>
                <w:szCs w:val="22"/>
              </w:rPr>
              <w:t>Foro</w:t>
            </w:r>
          </w:p>
          <w:p w14:paraId="7C75647B" w14:textId="77777777" w:rsidR="00771D5B" w:rsidRPr="00FE2225" w:rsidRDefault="00771D5B" w:rsidP="00771D5B">
            <w:pPr>
              <w:spacing w:line="360" w:lineRule="auto"/>
              <w:jc w:val="both"/>
              <w:rPr>
                <w:sz w:val="22"/>
                <w:szCs w:val="22"/>
              </w:rPr>
            </w:pPr>
          </w:p>
        </w:tc>
        <w:tc>
          <w:tcPr>
            <w:tcW w:w="1232" w:type="pct"/>
            <w:vAlign w:val="center"/>
          </w:tcPr>
          <w:p w14:paraId="3E9CCE80" w14:textId="77777777" w:rsidR="00771D5B" w:rsidRPr="00FE2225" w:rsidRDefault="00771D5B" w:rsidP="00771D5B">
            <w:pPr>
              <w:spacing w:line="360" w:lineRule="auto"/>
              <w:jc w:val="both"/>
              <w:rPr>
                <w:sz w:val="22"/>
                <w:szCs w:val="22"/>
              </w:rPr>
            </w:pPr>
            <w:r w:rsidRPr="00FE2225">
              <w:rPr>
                <w:sz w:val="22"/>
                <w:szCs w:val="22"/>
              </w:rPr>
              <w:t>Intercambio de experiencias y conocimientos.</w:t>
            </w:r>
          </w:p>
        </w:tc>
        <w:tc>
          <w:tcPr>
            <w:tcW w:w="482" w:type="pct"/>
            <w:vAlign w:val="center"/>
          </w:tcPr>
          <w:p w14:paraId="20AADC18" w14:textId="77777777" w:rsidR="00771D5B" w:rsidRPr="00FE2225" w:rsidRDefault="00771D5B" w:rsidP="00771D5B">
            <w:pPr>
              <w:spacing w:line="360" w:lineRule="auto"/>
              <w:jc w:val="both"/>
              <w:rPr>
                <w:sz w:val="22"/>
                <w:szCs w:val="22"/>
              </w:rPr>
            </w:pPr>
          </w:p>
          <w:p w14:paraId="01C9AF35" w14:textId="77777777" w:rsidR="00F34746" w:rsidRPr="00FE2225" w:rsidRDefault="00F34746" w:rsidP="00771D5B">
            <w:pPr>
              <w:spacing w:line="360" w:lineRule="auto"/>
              <w:jc w:val="both"/>
              <w:rPr>
                <w:sz w:val="22"/>
                <w:szCs w:val="22"/>
              </w:rPr>
            </w:pPr>
          </w:p>
          <w:p w14:paraId="55CA4528" w14:textId="77777777" w:rsidR="00771D5B" w:rsidRPr="00FE2225" w:rsidRDefault="00771D5B" w:rsidP="00771D5B">
            <w:pPr>
              <w:spacing w:line="360" w:lineRule="auto"/>
              <w:jc w:val="both"/>
              <w:rPr>
                <w:sz w:val="22"/>
                <w:szCs w:val="22"/>
              </w:rPr>
            </w:pPr>
            <w:r w:rsidRPr="00FE2225">
              <w:rPr>
                <w:sz w:val="22"/>
                <w:szCs w:val="22"/>
              </w:rPr>
              <w:t>30 minutos</w:t>
            </w:r>
          </w:p>
          <w:p w14:paraId="4BCBF176" w14:textId="77777777" w:rsidR="00771D5B" w:rsidRPr="00FE2225" w:rsidRDefault="00771D5B" w:rsidP="00771D5B">
            <w:pPr>
              <w:spacing w:line="360" w:lineRule="auto"/>
              <w:jc w:val="both"/>
              <w:rPr>
                <w:sz w:val="22"/>
                <w:szCs w:val="22"/>
              </w:rPr>
            </w:pPr>
          </w:p>
          <w:p w14:paraId="69FB2537" w14:textId="77777777" w:rsidR="00771D5B" w:rsidRPr="00FE2225" w:rsidRDefault="00771D5B" w:rsidP="00771D5B">
            <w:pPr>
              <w:spacing w:line="360" w:lineRule="auto"/>
              <w:jc w:val="both"/>
              <w:rPr>
                <w:sz w:val="22"/>
                <w:szCs w:val="22"/>
              </w:rPr>
            </w:pPr>
          </w:p>
        </w:tc>
        <w:tc>
          <w:tcPr>
            <w:tcW w:w="714" w:type="pct"/>
            <w:vAlign w:val="center"/>
          </w:tcPr>
          <w:p w14:paraId="62CF97A7" w14:textId="77777777" w:rsidR="00771D5B" w:rsidRPr="00FE2225" w:rsidRDefault="00771D5B" w:rsidP="00771D5B">
            <w:pPr>
              <w:spacing w:line="360" w:lineRule="auto"/>
              <w:jc w:val="both"/>
              <w:rPr>
                <w:sz w:val="22"/>
                <w:szCs w:val="22"/>
              </w:rPr>
            </w:pPr>
          </w:p>
          <w:p w14:paraId="50F9D85B" w14:textId="77777777" w:rsidR="00771D5B" w:rsidRPr="00FE2225" w:rsidRDefault="00771D5B" w:rsidP="00771D5B">
            <w:pPr>
              <w:spacing w:line="360" w:lineRule="auto"/>
              <w:jc w:val="both"/>
              <w:rPr>
                <w:sz w:val="22"/>
                <w:szCs w:val="22"/>
              </w:rPr>
            </w:pPr>
            <w:r w:rsidRPr="00FE2225">
              <w:rPr>
                <w:sz w:val="22"/>
                <w:szCs w:val="22"/>
              </w:rPr>
              <w:t xml:space="preserve">Tutor </w:t>
            </w:r>
          </w:p>
          <w:p w14:paraId="1BEDEA1C" w14:textId="77777777" w:rsidR="00771D5B" w:rsidRPr="00FE2225" w:rsidRDefault="00771D5B" w:rsidP="00771D5B">
            <w:pPr>
              <w:spacing w:line="360" w:lineRule="auto"/>
              <w:jc w:val="both"/>
              <w:rPr>
                <w:sz w:val="22"/>
                <w:szCs w:val="22"/>
              </w:rPr>
            </w:pPr>
          </w:p>
          <w:p w14:paraId="113AFFDA" w14:textId="77777777" w:rsidR="00771D5B" w:rsidRPr="00FE2225" w:rsidRDefault="00771D5B" w:rsidP="00B95726">
            <w:pPr>
              <w:keepNext/>
              <w:spacing w:line="360" w:lineRule="auto"/>
              <w:jc w:val="both"/>
              <w:rPr>
                <w:sz w:val="22"/>
                <w:szCs w:val="22"/>
              </w:rPr>
            </w:pPr>
          </w:p>
        </w:tc>
      </w:tr>
    </w:tbl>
    <w:p w14:paraId="07AF9525" w14:textId="5563C6F9" w:rsidR="00771D5B" w:rsidRPr="00FE2225" w:rsidRDefault="00771D5B" w:rsidP="00E26304">
      <w:pPr>
        <w:spacing w:line="360" w:lineRule="auto"/>
        <w:jc w:val="both"/>
      </w:pPr>
    </w:p>
    <w:p w14:paraId="4348CAF5" w14:textId="77777777" w:rsidR="00AD57B2" w:rsidRDefault="00AD57B2" w:rsidP="00950BF2">
      <w:pPr>
        <w:jc w:val="both"/>
        <w:rPr>
          <w:b/>
          <w:sz w:val="20"/>
        </w:rPr>
      </w:pPr>
    </w:p>
    <w:p w14:paraId="2A3B789D" w14:textId="77777777" w:rsidR="00950BF2" w:rsidRPr="00FE2225" w:rsidRDefault="00950BF2" w:rsidP="00950BF2">
      <w:pPr>
        <w:jc w:val="both"/>
        <w:rPr>
          <w:b/>
          <w:sz w:val="20"/>
        </w:rPr>
      </w:pPr>
      <w:r w:rsidRPr="00FE2225">
        <w:rPr>
          <w:b/>
          <w:sz w:val="20"/>
        </w:rPr>
        <w:t xml:space="preserve">Fuente: </w:t>
      </w:r>
      <w:r w:rsidRPr="00FE2225">
        <w:rPr>
          <w:color w:val="000000" w:themeColor="text1"/>
          <w:sz w:val="20"/>
        </w:rPr>
        <w:t xml:space="preserve">Investigación Bibliográfica </w:t>
      </w:r>
    </w:p>
    <w:p w14:paraId="468EDF2C" w14:textId="77777777" w:rsidR="00950BF2" w:rsidRPr="00FE2225" w:rsidRDefault="00950BF2" w:rsidP="00950BF2">
      <w:pPr>
        <w:jc w:val="both"/>
        <w:rPr>
          <w:color w:val="C00000"/>
          <w:sz w:val="20"/>
        </w:rPr>
      </w:pPr>
      <w:r w:rsidRPr="00FE2225">
        <w:rPr>
          <w:b/>
          <w:sz w:val="20"/>
        </w:rPr>
        <w:t xml:space="preserve">Elaborado por: </w:t>
      </w:r>
      <w:r w:rsidRPr="00FE2225">
        <w:rPr>
          <w:sz w:val="20"/>
        </w:rPr>
        <w:t>La investigadora</w:t>
      </w:r>
      <w:r w:rsidRPr="00FE2225">
        <w:rPr>
          <w:b/>
          <w:sz w:val="20"/>
        </w:rPr>
        <w:t xml:space="preserve"> </w:t>
      </w:r>
    </w:p>
    <w:p w14:paraId="67FF516E" w14:textId="77777777" w:rsidR="00771D5B" w:rsidRPr="00FE2225" w:rsidRDefault="00771D5B" w:rsidP="00771D5B"/>
    <w:p w14:paraId="5EF9EB53" w14:textId="49F179AF" w:rsidR="002D4232" w:rsidRPr="00FE2225" w:rsidRDefault="002D4232" w:rsidP="00E26304">
      <w:pPr>
        <w:pStyle w:val="Epgrafe"/>
        <w:framePr w:hSpace="141" w:wrap="around" w:vAnchor="page" w:hAnchor="page" w:x="6259" w:y="5405"/>
        <w:rPr>
          <w:b/>
        </w:rPr>
      </w:pPr>
    </w:p>
    <w:p w14:paraId="1C8D29E6" w14:textId="77777777" w:rsidR="00771D5B" w:rsidRPr="00FE2225" w:rsidRDefault="00771D5B" w:rsidP="00771D5B">
      <w:pPr>
        <w:framePr w:hSpace="141" w:wrap="around" w:vAnchor="page" w:hAnchor="page" w:x="6259" w:y="5405"/>
        <w:rPr>
          <w:lang w:val="es-ES" w:eastAsia="en-US"/>
        </w:rPr>
        <w:sectPr w:rsidR="00771D5B" w:rsidRPr="00FE2225" w:rsidSect="00231123">
          <w:headerReference w:type="default" r:id="rId250"/>
          <w:pgSz w:w="15840" w:h="12240" w:orient="landscape"/>
          <w:pgMar w:top="1701" w:right="1701" w:bottom="1701" w:left="2268" w:header="709" w:footer="397" w:gutter="0"/>
          <w:cols w:space="708"/>
          <w:docGrid w:linePitch="360"/>
        </w:sectPr>
      </w:pPr>
    </w:p>
    <w:p w14:paraId="06EA7612" w14:textId="77777777" w:rsidR="002D4232" w:rsidRPr="00FE2225" w:rsidRDefault="002D4232" w:rsidP="001B108D">
      <w:pPr>
        <w:spacing w:line="360" w:lineRule="auto"/>
        <w:jc w:val="both"/>
        <w:rPr>
          <w:b/>
        </w:rPr>
      </w:pPr>
      <w:r w:rsidRPr="00FE2225">
        <w:rPr>
          <w:b/>
        </w:rPr>
        <w:lastRenderedPageBreak/>
        <w:t>Desarrollo del Taller III</w:t>
      </w:r>
    </w:p>
    <w:p w14:paraId="6BC04F2D" w14:textId="77777777" w:rsidR="002D4232" w:rsidRPr="00FE2225" w:rsidRDefault="002D4232" w:rsidP="001B108D">
      <w:pPr>
        <w:spacing w:line="360" w:lineRule="auto"/>
        <w:jc w:val="both"/>
      </w:pPr>
    </w:p>
    <w:p w14:paraId="4BAA6BDB" w14:textId="77777777" w:rsidR="002D4232" w:rsidRPr="00FE2225" w:rsidRDefault="002D4232" w:rsidP="001B108D">
      <w:pPr>
        <w:spacing w:line="360" w:lineRule="auto"/>
        <w:jc w:val="both"/>
        <w:rPr>
          <w:b/>
        </w:rPr>
      </w:pPr>
      <w:r w:rsidRPr="00FE2225">
        <w:rPr>
          <w:b/>
        </w:rPr>
        <w:t>Fase I. Inicio</w:t>
      </w:r>
    </w:p>
    <w:p w14:paraId="63F889CC" w14:textId="77777777" w:rsidR="002D4232" w:rsidRPr="00FE2225" w:rsidRDefault="002D4232" w:rsidP="001B108D">
      <w:pPr>
        <w:spacing w:line="360" w:lineRule="auto"/>
        <w:jc w:val="both"/>
      </w:pPr>
    </w:p>
    <w:p w14:paraId="303732A8" w14:textId="7C2B75F8" w:rsidR="00524BBF" w:rsidRPr="00FE2225" w:rsidRDefault="002D4232" w:rsidP="001B108D">
      <w:pPr>
        <w:spacing w:line="360" w:lineRule="auto"/>
        <w:ind w:firstLine="851"/>
        <w:jc w:val="both"/>
        <w:rPr>
          <w:color w:val="000000" w:themeColor="text1"/>
        </w:rPr>
      </w:pPr>
      <w:r w:rsidRPr="00FE2225">
        <w:rPr>
          <w:color w:val="000000" w:themeColor="text1"/>
        </w:rPr>
        <w:t>En esta</w:t>
      </w:r>
      <w:r w:rsidR="00116C8C" w:rsidRPr="00FE2225">
        <w:rPr>
          <w:color w:val="000000" w:themeColor="text1"/>
        </w:rPr>
        <w:t xml:space="preserve"> fase, </w:t>
      </w:r>
      <w:r w:rsidR="00285FE8" w:rsidRPr="00FE2225">
        <w:rPr>
          <w:color w:val="000000" w:themeColor="text1"/>
          <w:shd w:val="clear" w:color="auto" w:fill="FFFFFF"/>
        </w:rPr>
        <w:t xml:space="preserve">se iniciará con el </w:t>
      </w:r>
      <w:r w:rsidR="00285FE8" w:rsidRPr="00FE2225">
        <w:t xml:space="preserve">saludo de bienvenida </w:t>
      </w:r>
      <w:r w:rsidR="00285FE8" w:rsidRPr="00FE2225">
        <w:rPr>
          <w:color w:val="000000" w:themeColor="text1"/>
        </w:rPr>
        <w:t xml:space="preserve">para </w:t>
      </w:r>
      <w:r w:rsidR="00A1337F" w:rsidRPr="00FE2225">
        <w:rPr>
          <w:color w:val="000000" w:themeColor="text1"/>
        </w:rPr>
        <w:t xml:space="preserve">establecer </w:t>
      </w:r>
      <w:r w:rsidRPr="00FE2225">
        <w:rPr>
          <w:color w:val="000000" w:themeColor="text1"/>
        </w:rPr>
        <w:t xml:space="preserve">como </w:t>
      </w:r>
      <w:r w:rsidR="00E9075B" w:rsidRPr="00FE2225">
        <w:rPr>
          <w:color w:val="000000" w:themeColor="text1"/>
        </w:rPr>
        <w:t>siempre empatía</w:t>
      </w:r>
      <w:r w:rsidR="00285FE8" w:rsidRPr="00FE2225">
        <w:rPr>
          <w:color w:val="000000" w:themeColor="text1"/>
        </w:rPr>
        <w:t xml:space="preserve"> y rapport con el fin de </w:t>
      </w:r>
      <w:r w:rsidRPr="00FE2225">
        <w:rPr>
          <w:color w:val="000000" w:themeColor="text1"/>
        </w:rPr>
        <w:t xml:space="preserve">generar </w:t>
      </w:r>
      <w:r w:rsidR="00285FE8" w:rsidRPr="00FE2225">
        <w:rPr>
          <w:color w:val="000000" w:themeColor="text1"/>
        </w:rPr>
        <w:t>un</w:t>
      </w:r>
      <w:r w:rsidRPr="00FE2225">
        <w:rPr>
          <w:color w:val="000000" w:themeColor="text1"/>
        </w:rPr>
        <w:t xml:space="preserve"> clima adecuado para iniciar las act</w:t>
      </w:r>
      <w:r w:rsidR="002767D0" w:rsidRPr="00FE2225">
        <w:rPr>
          <w:color w:val="000000" w:themeColor="text1"/>
        </w:rPr>
        <w:t>ividades y los temas a trabajar;</w:t>
      </w:r>
      <w:r w:rsidR="002767D0" w:rsidRPr="00FE2225">
        <w:t xml:space="preserve"> se </w:t>
      </w:r>
      <w:r w:rsidR="00E07C13" w:rsidRPr="00FE2225">
        <w:t>realizará</w:t>
      </w:r>
      <w:r w:rsidR="002767D0" w:rsidRPr="00FE2225">
        <w:t xml:space="preserve"> la</w:t>
      </w:r>
      <w:r w:rsidRPr="00FE2225">
        <w:t xml:space="preserve"> dinámica de presentación del grupo</w:t>
      </w:r>
      <w:r w:rsidRPr="00FE2225">
        <w:rPr>
          <w:color w:val="000000" w:themeColor="text1"/>
          <w:shd w:val="clear" w:color="auto" w:fill="FFFFFF"/>
        </w:rPr>
        <w:t xml:space="preserve"> para provocar interés y motivación, así como en los talleres anteriores se instaurarán entre los estudiantes y el tutor, las reglas, expe</w:t>
      </w:r>
      <w:r w:rsidR="002767D0" w:rsidRPr="00FE2225">
        <w:rPr>
          <w:color w:val="000000" w:themeColor="text1"/>
          <w:shd w:val="clear" w:color="auto" w:fill="FFFFFF"/>
        </w:rPr>
        <w:t>ctativas y objetivos del taller-</w:t>
      </w:r>
    </w:p>
    <w:p w14:paraId="50CB3DC3" w14:textId="614CDCD4" w:rsidR="002D4232" w:rsidRPr="00FE2225" w:rsidRDefault="002D4232" w:rsidP="001B108D">
      <w:pPr>
        <w:spacing w:line="360" w:lineRule="auto"/>
        <w:jc w:val="both"/>
      </w:pPr>
      <w:r w:rsidRPr="00FE2225">
        <w:rPr>
          <w:color w:val="000000" w:themeColor="text1"/>
          <w:shd w:val="clear" w:color="auto" w:fill="FFFFFF"/>
        </w:rPr>
        <w:t>La dinámica</w:t>
      </w:r>
      <w:r w:rsidRPr="00FE2225">
        <w:t xml:space="preserve"> se estructura de la siguiente manera: </w:t>
      </w:r>
    </w:p>
    <w:p w14:paraId="75A59A7E" w14:textId="6558FA2A" w:rsidR="00DC7387" w:rsidRPr="00FE2225" w:rsidRDefault="00DC7387" w:rsidP="00DC7387">
      <w:pPr>
        <w:pStyle w:val="Prrafodelista"/>
        <w:numPr>
          <w:ilvl w:val="0"/>
          <w:numId w:val="21"/>
        </w:numPr>
        <w:spacing w:line="360" w:lineRule="auto"/>
        <w:jc w:val="both"/>
        <w:rPr>
          <w:rFonts w:ascii="Times New Roman" w:hAnsi="Times New Roman" w:cs="Times New Roman"/>
          <w:sz w:val="24"/>
          <w:szCs w:val="24"/>
        </w:rPr>
      </w:pPr>
      <w:r w:rsidRPr="00FE2225">
        <w:rPr>
          <w:rFonts w:ascii="Times New Roman" w:hAnsi="Times New Roman" w:cs="Times New Roman"/>
          <w:sz w:val="24"/>
          <w:szCs w:val="24"/>
        </w:rPr>
        <w:t>El primer paso es formar parejas y pensar en experiencias propias o determinadas situaciones sociales, donde la otra parte insiste, sin tener en cuenta las explicaciones iniciales, o para detener un trato que valoran como abusivo, injusto, intimidante, o coercitivo por parte de la otra persona.</w:t>
      </w:r>
    </w:p>
    <w:p w14:paraId="43AC5B29" w14:textId="77777777" w:rsidR="00DC7387" w:rsidRPr="00FE2225" w:rsidRDefault="00DC7387" w:rsidP="00DC7387">
      <w:pPr>
        <w:pStyle w:val="Prrafodelista"/>
        <w:numPr>
          <w:ilvl w:val="0"/>
          <w:numId w:val="21"/>
        </w:numPr>
        <w:spacing w:line="360" w:lineRule="auto"/>
        <w:jc w:val="both"/>
        <w:rPr>
          <w:rFonts w:ascii="Times New Roman" w:hAnsi="Times New Roman" w:cs="Times New Roman"/>
          <w:sz w:val="24"/>
          <w:szCs w:val="24"/>
        </w:rPr>
      </w:pPr>
      <w:r w:rsidRPr="00FE2225">
        <w:rPr>
          <w:rFonts w:ascii="Times New Roman" w:hAnsi="Times New Roman" w:cs="Times New Roman"/>
          <w:sz w:val="24"/>
          <w:szCs w:val="24"/>
        </w:rPr>
        <w:t>Luego van a tomar cada uno el papel de locutor e interlocutor y de esta menara van a utilizar la repetición, que consiste en repetir, una y otra vez, su argumento, sin entrar a responder a manipulaciones, cuestionamientos, preguntas, chantajes o coacciones, la pieza clave es la reiteración del discurso condensado en una frase no excesivamente larga, que se repite sin admitir variación alguna, pase lo que pase, y diga lo que diga el otro.</w:t>
      </w:r>
    </w:p>
    <w:p w14:paraId="632B5080" w14:textId="46320B43" w:rsidR="00DC7387" w:rsidRPr="00FE2225" w:rsidRDefault="00DC7387" w:rsidP="00DC7387">
      <w:pPr>
        <w:pStyle w:val="Prrafodelista"/>
        <w:numPr>
          <w:ilvl w:val="0"/>
          <w:numId w:val="21"/>
        </w:numPr>
        <w:spacing w:line="360" w:lineRule="auto"/>
        <w:jc w:val="both"/>
        <w:rPr>
          <w:rFonts w:ascii="Times New Roman" w:hAnsi="Times New Roman" w:cs="Times New Roman"/>
          <w:sz w:val="24"/>
          <w:szCs w:val="24"/>
        </w:rPr>
      </w:pPr>
      <w:r w:rsidRPr="00FE2225">
        <w:rPr>
          <w:rFonts w:ascii="Times New Roman" w:hAnsi="Times New Roman" w:cs="Times New Roman"/>
          <w:sz w:val="24"/>
          <w:szCs w:val="24"/>
        </w:rPr>
        <w:t xml:space="preserve"> Es importante mencionar el lenguaje no verbal firme y no agresivo. nada de lo referido será útil, si no se complementa con el uso de un lenguaje no verbal adecuado, es necesario transmitir firmeza, seguridad y tranquilidad con sus gestos, postura corporal, expresión facial, tono de voz, mirada, etc. Intentar que la expresión sea lo más neutra posible, ni excesivamente cálida ni hostil. Lo que quizá es lo que les resulte más complicado, pues requiere de paciencia y tolerancia a la frustración, ya que la insistencia del otro puede ir activándote.</w:t>
      </w:r>
    </w:p>
    <w:p w14:paraId="0FBC25E8" w14:textId="77777777" w:rsidR="00DC7387" w:rsidRPr="00FE2225" w:rsidRDefault="00DC7387" w:rsidP="00DC7387">
      <w:pPr>
        <w:spacing w:line="360" w:lineRule="auto"/>
        <w:jc w:val="both"/>
        <w:rPr>
          <w:lang w:val="es-EC"/>
        </w:rPr>
      </w:pPr>
    </w:p>
    <w:p w14:paraId="2E6C4034" w14:textId="77777777" w:rsidR="00EE3D26" w:rsidRDefault="00EE3D26" w:rsidP="00DC7387">
      <w:pPr>
        <w:spacing w:line="360" w:lineRule="auto"/>
        <w:jc w:val="both"/>
        <w:rPr>
          <w:lang w:val="es-EC"/>
        </w:rPr>
      </w:pPr>
    </w:p>
    <w:p w14:paraId="622DC264" w14:textId="08E6DB3D" w:rsidR="00DC7387" w:rsidRPr="00FE2225" w:rsidRDefault="00DC7387" w:rsidP="00DC7387">
      <w:pPr>
        <w:spacing w:line="360" w:lineRule="auto"/>
        <w:jc w:val="both"/>
        <w:rPr>
          <w:lang w:val="es-EC"/>
        </w:rPr>
      </w:pPr>
      <w:r w:rsidRPr="00FE2225">
        <w:rPr>
          <w:lang w:val="es-EC"/>
        </w:rPr>
        <w:lastRenderedPageBreak/>
        <w:t>Ejemplo:</w:t>
      </w:r>
    </w:p>
    <w:p w14:paraId="34C77484" w14:textId="7EFE4228" w:rsidR="00DC7387" w:rsidRPr="00FE2225" w:rsidRDefault="00DC7387" w:rsidP="00DC7387">
      <w:pPr>
        <w:spacing w:line="360" w:lineRule="auto"/>
        <w:jc w:val="both"/>
        <w:rPr>
          <w:lang w:val="es-EC"/>
        </w:rPr>
      </w:pPr>
      <w:r w:rsidRPr="00FE2225">
        <w:rPr>
          <w:lang w:val="es-EC"/>
        </w:rPr>
        <w:t>¿Te vienes a tomar algo? Han abierto una cafetería nueva que tiene muy buena pinta. Vente, podemos pasarlo bien.</w:t>
      </w:r>
    </w:p>
    <w:p w14:paraId="07D6F4B4" w14:textId="7B3CE2A0" w:rsidR="00DC7387" w:rsidRPr="00FE2225" w:rsidRDefault="00DC7387" w:rsidP="00DC7387">
      <w:pPr>
        <w:tabs>
          <w:tab w:val="left" w:pos="5048"/>
        </w:tabs>
        <w:spacing w:line="360" w:lineRule="auto"/>
        <w:jc w:val="both"/>
        <w:rPr>
          <w:lang w:val="es-EC"/>
        </w:rPr>
      </w:pPr>
      <w:r w:rsidRPr="00FE2225">
        <w:rPr>
          <w:lang w:val="es-EC"/>
        </w:rPr>
        <w:t>No, gracias, hoy estoy cansado, otro día.</w:t>
      </w:r>
      <w:r w:rsidRPr="00FE2225">
        <w:rPr>
          <w:lang w:val="es-EC"/>
        </w:rPr>
        <w:tab/>
      </w:r>
    </w:p>
    <w:p w14:paraId="40CCF48C" w14:textId="49769ED0" w:rsidR="00DC7387" w:rsidRPr="00FE2225" w:rsidRDefault="00DC7387" w:rsidP="00DC7387">
      <w:pPr>
        <w:spacing w:line="360" w:lineRule="auto"/>
        <w:jc w:val="both"/>
        <w:rPr>
          <w:lang w:val="es-EC"/>
        </w:rPr>
      </w:pPr>
      <w:r w:rsidRPr="00FE2225">
        <w:rPr>
          <w:lang w:val="es-EC"/>
        </w:rPr>
        <w:t>Vamos, hombre, no seas aburrido. Toda la semana trabajando, pues vente y te despejas.</w:t>
      </w:r>
    </w:p>
    <w:p w14:paraId="37D9C9A2" w14:textId="259D4039" w:rsidR="00DC7387" w:rsidRPr="00FE2225" w:rsidRDefault="00DC7387" w:rsidP="00DC7387">
      <w:pPr>
        <w:spacing w:line="360" w:lineRule="auto"/>
        <w:jc w:val="both"/>
        <w:rPr>
          <w:lang w:val="es-EC"/>
        </w:rPr>
      </w:pPr>
      <w:r w:rsidRPr="00FE2225">
        <w:rPr>
          <w:lang w:val="es-EC"/>
        </w:rPr>
        <w:t>No, gracias, hoy estoy cansado, otro día.</w:t>
      </w:r>
    </w:p>
    <w:p w14:paraId="133B1AD3" w14:textId="7A437C68" w:rsidR="00DC7387" w:rsidRPr="00FE2225" w:rsidRDefault="00DC7387" w:rsidP="00DC7387">
      <w:pPr>
        <w:spacing w:line="360" w:lineRule="auto"/>
        <w:jc w:val="both"/>
        <w:rPr>
          <w:lang w:val="es-EC"/>
        </w:rPr>
      </w:pPr>
      <w:r w:rsidRPr="00FE2225">
        <w:rPr>
          <w:lang w:val="es-EC"/>
        </w:rPr>
        <w:t>¿En serio, me vas a dejar tirado? Si tú no vienes, tendré que irme yo para casa.</w:t>
      </w:r>
    </w:p>
    <w:p w14:paraId="61DDA97A" w14:textId="0A08976C" w:rsidR="00DC7387" w:rsidRPr="00FE2225" w:rsidRDefault="00DC7387" w:rsidP="001B108D">
      <w:pPr>
        <w:spacing w:line="360" w:lineRule="auto"/>
        <w:jc w:val="both"/>
        <w:rPr>
          <w:lang w:val="es-EC"/>
        </w:rPr>
      </w:pPr>
      <w:r w:rsidRPr="00FE2225">
        <w:rPr>
          <w:lang w:val="es-EC"/>
        </w:rPr>
        <w:t>No, gracias, hoy estoy cansado, otro día</w:t>
      </w:r>
    </w:p>
    <w:p w14:paraId="15C0592C" w14:textId="77777777" w:rsidR="001B108D" w:rsidRPr="00FE2225" w:rsidRDefault="001B108D" w:rsidP="001B108D">
      <w:pPr>
        <w:pStyle w:val="p3"/>
        <w:spacing w:before="0" w:beforeAutospacing="0" w:after="0" w:afterAutospacing="0" w:line="360" w:lineRule="auto"/>
        <w:ind w:firstLine="851"/>
        <w:jc w:val="both"/>
      </w:pPr>
    </w:p>
    <w:p w14:paraId="044E45EB" w14:textId="77777777" w:rsidR="00E07C13" w:rsidRPr="00FE2225" w:rsidRDefault="00E07C13" w:rsidP="001B108D">
      <w:pPr>
        <w:spacing w:line="360" w:lineRule="auto"/>
        <w:rPr>
          <w:b/>
        </w:rPr>
      </w:pPr>
      <w:r w:rsidRPr="00FE2225">
        <w:rPr>
          <w:b/>
        </w:rPr>
        <w:t>Fase II. Desarrollo</w:t>
      </w:r>
    </w:p>
    <w:p w14:paraId="4DEBF60F" w14:textId="3F7D0F06" w:rsidR="000872A5" w:rsidRPr="00FE2225" w:rsidRDefault="00E07C13" w:rsidP="001B108D">
      <w:pPr>
        <w:spacing w:line="360" w:lineRule="auto"/>
        <w:ind w:firstLine="851"/>
        <w:jc w:val="both"/>
      </w:pPr>
      <w:r w:rsidRPr="00FE2225">
        <w:t xml:space="preserve">     </w:t>
      </w:r>
      <w:r w:rsidR="00DD0B65" w:rsidRPr="00FE2225">
        <w:t>A continuación</w:t>
      </w:r>
      <w:r w:rsidR="00B30759" w:rsidRPr="00FE2225">
        <w:t xml:space="preserve"> el tutor dará a conocer sobre el aspecto a</w:t>
      </w:r>
      <w:r w:rsidR="000B5F09" w:rsidRPr="00FE2225">
        <w:t xml:space="preserve"> trabajar en el presente taller, que es la </w:t>
      </w:r>
      <w:r w:rsidR="007C35C1" w:rsidRPr="00FE2225">
        <w:t>asertividad, tiene</w:t>
      </w:r>
      <w:r w:rsidR="00B30759" w:rsidRPr="00FE2225">
        <w:t xml:space="preserve"> como objetivo desarrollar la habilidad para </w:t>
      </w:r>
      <w:r w:rsidR="00736ED5" w:rsidRPr="00FE2225">
        <w:t xml:space="preserve">expresar sentimientos, creencias y pensamientos de los demás y defender sus derechos de manera no destructiva en donde se </w:t>
      </w:r>
      <w:r w:rsidR="00CA0615" w:rsidRPr="00FE2225">
        <w:t>empleara</w:t>
      </w:r>
      <w:r w:rsidR="00736ED5" w:rsidRPr="00FE2225">
        <w:t xml:space="preserve"> la técnica del </w:t>
      </w:r>
      <w:r w:rsidR="00B046E3" w:rsidRPr="00FE2225">
        <w:t>“Modelamiento</w:t>
      </w:r>
      <w:r w:rsidR="004C4EF9" w:rsidRPr="00FE2225">
        <w:t>”, por medio de a</w:t>
      </w:r>
      <w:r w:rsidR="000B5F09" w:rsidRPr="00FE2225">
        <w:t xml:space="preserve">udiovisuales, video </w:t>
      </w:r>
      <w:r w:rsidR="004C4EF9" w:rsidRPr="00FE2225">
        <w:t xml:space="preserve">en la que los estudiantes van </w:t>
      </w:r>
      <w:r w:rsidR="007C35C1" w:rsidRPr="00FE2225">
        <w:t xml:space="preserve">a </w:t>
      </w:r>
      <w:r w:rsidR="007C35C1" w:rsidRPr="00FE2225">
        <w:rPr>
          <w:rStyle w:val="Textoennegrita"/>
          <w:b w:val="0"/>
        </w:rPr>
        <w:t>observar y aprender la</w:t>
      </w:r>
      <w:r w:rsidR="000872A5" w:rsidRPr="00FE2225">
        <w:rPr>
          <w:rStyle w:val="Textoennegrita"/>
          <w:b w:val="0"/>
        </w:rPr>
        <w:t xml:space="preserve"> manera de actuar concreta de manera</w:t>
      </w:r>
      <w:r w:rsidR="007C35C1" w:rsidRPr="00FE2225">
        <w:rPr>
          <w:rStyle w:val="Textoennegrita"/>
          <w:b w:val="0"/>
        </w:rPr>
        <w:t xml:space="preserve"> y</w:t>
      </w:r>
      <w:r w:rsidR="000872A5" w:rsidRPr="00FE2225">
        <w:rPr>
          <w:rStyle w:val="Textoennegrita"/>
          <w:b w:val="0"/>
        </w:rPr>
        <w:t xml:space="preserve"> que sea</w:t>
      </w:r>
      <w:r w:rsidR="007C35C1" w:rsidRPr="00FE2225">
        <w:rPr>
          <w:rStyle w:val="Textoennegrita"/>
          <w:b w:val="0"/>
        </w:rPr>
        <w:t>n capaces</w:t>
      </w:r>
      <w:r w:rsidR="000872A5" w:rsidRPr="00FE2225">
        <w:rPr>
          <w:rStyle w:val="Textoennegrita"/>
          <w:b w:val="0"/>
        </w:rPr>
        <w:t xml:space="preserve"> de imitarlo</w:t>
      </w:r>
      <w:r w:rsidR="000B5F09" w:rsidRPr="00FE2225">
        <w:rPr>
          <w:b/>
        </w:rPr>
        <w:t>.</w:t>
      </w:r>
      <w:r w:rsidR="000B5F09" w:rsidRPr="00FE2225">
        <w:t xml:space="preserve"> </w:t>
      </w:r>
      <w:r w:rsidR="000872A5" w:rsidRPr="00FE2225">
        <w:t xml:space="preserve"> </w:t>
      </w:r>
    </w:p>
    <w:p w14:paraId="4E1E1557" w14:textId="77777777" w:rsidR="00CA0615" w:rsidRPr="00FE2225" w:rsidRDefault="00CA0615" w:rsidP="001B108D">
      <w:pPr>
        <w:spacing w:line="360" w:lineRule="auto"/>
        <w:jc w:val="both"/>
      </w:pPr>
    </w:p>
    <w:p w14:paraId="6111CB59" w14:textId="3BB62203" w:rsidR="007C35C1" w:rsidRPr="00FE2225" w:rsidRDefault="00DD0B65" w:rsidP="001B108D">
      <w:pPr>
        <w:spacing w:line="360" w:lineRule="auto"/>
        <w:ind w:firstLine="851"/>
        <w:jc w:val="both"/>
        <w:rPr>
          <w:sz w:val="22"/>
          <w:szCs w:val="22"/>
        </w:rPr>
      </w:pPr>
      <w:r w:rsidRPr="00FE2225">
        <w:t>Posteriormente</w:t>
      </w:r>
      <w:r w:rsidR="0064347E" w:rsidRPr="00FE2225">
        <w:t>,</w:t>
      </w:r>
      <w:r w:rsidR="00CA0615" w:rsidRPr="00FE2225">
        <w:t xml:space="preserve"> se va a trabajar en el control de impulsos con la técnica </w:t>
      </w:r>
      <w:r w:rsidR="007C35C1" w:rsidRPr="00FE2225">
        <w:t>“Autoinstrucciones” con el fin de d</w:t>
      </w:r>
      <w:r w:rsidR="007C35C1" w:rsidRPr="00FE2225">
        <w:rPr>
          <w:sz w:val="22"/>
          <w:szCs w:val="22"/>
        </w:rPr>
        <w:t xml:space="preserve">esarrollar la habilidad para resistir o postergar un impulso o tentaciones para actuar y controlar sus emociones de la siguiente manera: </w:t>
      </w:r>
    </w:p>
    <w:p w14:paraId="36FAD64B" w14:textId="77777777" w:rsidR="007C35C1" w:rsidRPr="00FE2225" w:rsidRDefault="007C35C1" w:rsidP="001B108D">
      <w:pPr>
        <w:spacing w:line="360" w:lineRule="auto"/>
        <w:jc w:val="both"/>
        <w:rPr>
          <w:sz w:val="22"/>
          <w:szCs w:val="22"/>
        </w:rPr>
      </w:pPr>
    </w:p>
    <w:p w14:paraId="3EC31F85" w14:textId="0FA19668" w:rsidR="007C35C1" w:rsidRPr="00FE2225" w:rsidRDefault="001B108D" w:rsidP="001B108D">
      <w:pPr>
        <w:pStyle w:val="NormalWeb"/>
        <w:numPr>
          <w:ilvl w:val="0"/>
          <w:numId w:val="18"/>
        </w:numPr>
        <w:spacing w:before="0" w:beforeAutospacing="0" w:after="0" w:afterAutospacing="0" w:line="360" w:lineRule="auto"/>
      </w:pPr>
      <w:r w:rsidRPr="00FE2225">
        <w:rPr>
          <w:lang w:val="es-ES_tradnl"/>
        </w:rPr>
        <w:t xml:space="preserve">El </w:t>
      </w:r>
      <w:r w:rsidRPr="00FE2225">
        <w:t>t</w:t>
      </w:r>
      <w:r w:rsidR="00A36239" w:rsidRPr="00FE2225">
        <w:t>utor realiza un modelado de la acción a realizar para dar inicio al</w:t>
      </w:r>
      <w:r w:rsidR="007C35C1" w:rsidRPr="00FE2225">
        <w:t xml:space="preserve"> proceso indicando los pas</w:t>
      </w:r>
      <w:r w:rsidR="00A36239" w:rsidRPr="00FE2225">
        <w:t xml:space="preserve">os con voz alta. El siguiente paso consiste en que </w:t>
      </w:r>
      <w:r w:rsidR="007C35C1" w:rsidRPr="00FE2225">
        <w:t xml:space="preserve">cada estudiante </w:t>
      </w:r>
      <w:r w:rsidR="00A36239" w:rsidRPr="00FE2225">
        <w:t>ponga en práctica una</w:t>
      </w:r>
      <w:r w:rsidR="007C35C1" w:rsidRPr="00FE2225">
        <w:t xml:space="preserve"> acción </w:t>
      </w:r>
      <w:r w:rsidR="007C35C1" w:rsidRPr="00FE2225">
        <w:rPr>
          <w:rStyle w:val="Textoennegrita"/>
          <w:b w:val="0"/>
        </w:rPr>
        <w:t xml:space="preserve">a partir de las instrucciones que irá </w:t>
      </w:r>
      <w:r w:rsidR="00A36239" w:rsidRPr="00FE2225">
        <w:rPr>
          <w:rStyle w:val="Textoennegrita"/>
          <w:b w:val="0"/>
        </w:rPr>
        <w:t>recibiendo del autor</w:t>
      </w:r>
      <w:r w:rsidR="007C35C1" w:rsidRPr="00FE2225">
        <w:rPr>
          <w:b/>
        </w:rPr>
        <w:t>.</w:t>
      </w:r>
      <w:r w:rsidR="007C35C1" w:rsidRPr="00FE2225">
        <w:t xml:space="preserve"> </w:t>
      </w:r>
      <w:r w:rsidR="00A36239" w:rsidRPr="00FE2225">
        <w:t xml:space="preserve"> </w:t>
      </w:r>
      <w:r w:rsidR="007C35C1" w:rsidRPr="00FE2225">
        <w:t xml:space="preserve">A continuación </w:t>
      </w:r>
      <w:r w:rsidR="00A36239" w:rsidRPr="00FE2225">
        <w:t>el estudiante se auto instruirá en voz alta.</w:t>
      </w:r>
    </w:p>
    <w:p w14:paraId="38DA50F9" w14:textId="77777777" w:rsidR="001B108D" w:rsidRPr="00FE2225" w:rsidRDefault="001B108D" w:rsidP="001B108D">
      <w:pPr>
        <w:pStyle w:val="NormalWeb"/>
        <w:spacing w:before="0" w:beforeAutospacing="0" w:after="0" w:afterAutospacing="0" w:line="360" w:lineRule="auto"/>
        <w:ind w:firstLine="851"/>
      </w:pPr>
    </w:p>
    <w:p w14:paraId="20B246CA" w14:textId="6A7B8C63" w:rsidR="007C35C1" w:rsidRPr="00FE2225" w:rsidRDefault="00195965" w:rsidP="001B108D">
      <w:pPr>
        <w:pStyle w:val="NormalWeb"/>
        <w:spacing w:before="0" w:beforeAutospacing="0" w:after="0" w:afterAutospacing="0" w:line="360" w:lineRule="auto"/>
        <w:ind w:firstLine="851"/>
      </w:pPr>
      <w:r w:rsidRPr="00FE2225">
        <w:lastRenderedPageBreak/>
        <w:t>E</w:t>
      </w:r>
      <w:r w:rsidR="00A36239" w:rsidRPr="00FE2225">
        <w:t xml:space="preserve">sta técnica desarrollara en el individuo la capacidad </w:t>
      </w:r>
      <w:r w:rsidRPr="00FE2225">
        <w:t xml:space="preserve">de generar auto </w:t>
      </w:r>
      <w:r w:rsidR="00A36239" w:rsidRPr="00FE2225">
        <w:t>verbalizaciones</w:t>
      </w:r>
      <w:r w:rsidRPr="00FE2225">
        <w:t xml:space="preserve"> internas adecuadas</w:t>
      </w:r>
      <w:r w:rsidR="007C35C1" w:rsidRPr="00FE2225">
        <w:t xml:space="preserve">, </w:t>
      </w:r>
      <w:r w:rsidRPr="00FE2225">
        <w:t xml:space="preserve">que sean </w:t>
      </w:r>
      <w:r w:rsidR="007C35C1" w:rsidRPr="00FE2225">
        <w:t xml:space="preserve">realistas y que le permitan llevar a cabo </w:t>
      </w:r>
      <w:r w:rsidRPr="00FE2225">
        <w:t>un sin número de acciones.</w:t>
      </w:r>
    </w:p>
    <w:p w14:paraId="3FD72777" w14:textId="0C6C1FD0" w:rsidR="000B643D" w:rsidRPr="00FE2225" w:rsidRDefault="000B643D" w:rsidP="001B108D">
      <w:pPr>
        <w:pStyle w:val="NormalWeb"/>
        <w:spacing w:before="0" w:beforeAutospacing="0" w:after="0" w:afterAutospacing="0" w:line="360" w:lineRule="auto"/>
      </w:pPr>
      <w:r w:rsidRPr="00FE2225">
        <w:t>Finalmente se va a trabajar en las relaciones interpersonales a base las habilidades sociales de forma expositiva con el fin de desarrollar conductas adecuadas en los estudiantes en el momento de relacionarse con el entorno.</w:t>
      </w:r>
    </w:p>
    <w:p w14:paraId="54D4EB84" w14:textId="77777777" w:rsidR="00A36239" w:rsidRPr="00FE2225" w:rsidRDefault="00A36239" w:rsidP="001B108D">
      <w:pPr>
        <w:spacing w:line="360" w:lineRule="auto"/>
        <w:rPr>
          <w:b/>
        </w:rPr>
      </w:pPr>
    </w:p>
    <w:p w14:paraId="3ECC699A" w14:textId="77777777" w:rsidR="00E07C13" w:rsidRPr="00FE2225" w:rsidRDefault="00E07C13" w:rsidP="001B108D">
      <w:pPr>
        <w:spacing w:line="360" w:lineRule="auto"/>
        <w:rPr>
          <w:b/>
        </w:rPr>
      </w:pPr>
      <w:r w:rsidRPr="00FE2225">
        <w:rPr>
          <w:b/>
        </w:rPr>
        <w:t>Fase III. Finalización o Cierre.</w:t>
      </w:r>
    </w:p>
    <w:p w14:paraId="1D70055B" w14:textId="77777777" w:rsidR="0078263E" w:rsidRPr="00FE2225" w:rsidRDefault="0078263E" w:rsidP="001B108D">
      <w:pPr>
        <w:spacing w:line="360" w:lineRule="auto"/>
        <w:rPr>
          <w:b/>
        </w:rPr>
      </w:pPr>
    </w:p>
    <w:p w14:paraId="33582D8C" w14:textId="717B7EB9" w:rsidR="00224A6B" w:rsidRPr="00FE2225" w:rsidRDefault="0078263E" w:rsidP="00224A6B">
      <w:pPr>
        <w:shd w:val="clear" w:color="auto" w:fill="FFFFFF"/>
        <w:spacing w:line="360" w:lineRule="auto"/>
        <w:ind w:firstLine="851"/>
        <w:jc w:val="both"/>
        <w:textAlignment w:val="baseline"/>
        <w:sectPr w:rsidR="00224A6B" w:rsidRPr="00FE2225" w:rsidSect="001314CA">
          <w:pgSz w:w="12240" w:h="15840"/>
          <w:pgMar w:top="1701" w:right="1701" w:bottom="1701" w:left="2268" w:header="709" w:footer="397" w:gutter="0"/>
          <w:cols w:space="708"/>
          <w:docGrid w:linePitch="360"/>
        </w:sectPr>
      </w:pPr>
      <w:r w:rsidRPr="00FE2225">
        <w:t xml:space="preserve">Se realizará una retroalimentación o conversatorio con todos los </w:t>
      </w:r>
      <w:r w:rsidR="0078070E" w:rsidRPr="00FE2225">
        <w:t xml:space="preserve">estudiantes, acerca de sus experiencias, </w:t>
      </w:r>
      <w:r w:rsidRPr="00FE2225">
        <w:t>de cómo se sintieron durante el pr</w:t>
      </w:r>
      <w:r w:rsidR="006536ED" w:rsidRPr="00FE2225">
        <w:t>oceso y cuál fue el aprendizaje</w:t>
      </w:r>
      <w:r w:rsidR="00DC7387" w:rsidRPr="00FE2225">
        <w:t xml:space="preserve"> en todo el taller</w:t>
      </w:r>
      <w:r w:rsidR="006536ED" w:rsidRPr="00FE2225">
        <w:t>,</w:t>
      </w:r>
      <w:r w:rsidR="00DC7387" w:rsidRPr="00FE2225">
        <w:t xml:space="preserve"> se realizara una autoevaluación acerc</w:t>
      </w:r>
      <w:r w:rsidR="006536ED" w:rsidRPr="00FE2225">
        <w:t xml:space="preserve">a de las habilidades adquiridas y finalmente se realizara una despedida </w:t>
      </w:r>
      <w:r w:rsidR="00224A6B" w:rsidRPr="00FE2225">
        <w:t>en donde todos los participantes escribirán un poema o una carta anónima despidiéndose del curso y de sus compañeros.</w:t>
      </w:r>
    </w:p>
    <w:p w14:paraId="5BE69270" w14:textId="77777777" w:rsidR="003368D8" w:rsidRPr="00FE2225" w:rsidRDefault="003368D8" w:rsidP="00E26304">
      <w:pPr>
        <w:pStyle w:val="Ttulo1"/>
        <w:spacing w:before="0"/>
        <w:rPr>
          <w:rFonts w:ascii="Times New Roman" w:hAnsi="Times New Roman" w:cs="Times New Roman"/>
          <w:color w:val="auto"/>
          <w:sz w:val="24"/>
        </w:rPr>
      </w:pPr>
      <w:bookmarkStart w:id="254" w:name="_Toc496895861"/>
      <w:r w:rsidRPr="00FE2225">
        <w:rPr>
          <w:rFonts w:ascii="Times New Roman" w:hAnsi="Times New Roman" w:cs="Times New Roman"/>
          <w:color w:val="auto"/>
          <w:sz w:val="24"/>
        </w:rPr>
        <w:lastRenderedPageBreak/>
        <w:t>Bibliografía</w:t>
      </w:r>
      <w:bookmarkEnd w:id="254"/>
    </w:p>
    <w:sdt>
      <w:sdtPr>
        <w:rPr>
          <w:rFonts w:ascii="Times New Roman" w:eastAsiaTheme="minorEastAsia" w:hAnsi="Times New Roman" w:cs="Times New Roman"/>
          <w:b w:val="0"/>
          <w:bCs w:val="0"/>
          <w:color w:val="auto"/>
          <w:sz w:val="24"/>
          <w:szCs w:val="24"/>
          <w:lang w:val="es-ES" w:eastAsia="es-ES_tradnl"/>
        </w:rPr>
        <w:id w:val="395628939"/>
        <w:docPartObj>
          <w:docPartGallery w:val="Bibliographies"/>
          <w:docPartUnique/>
        </w:docPartObj>
      </w:sdtPr>
      <w:sdtEndPr>
        <w:rPr>
          <w:lang w:val="es-ES_tradnl"/>
        </w:rPr>
      </w:sdtEndPr>
      <w:sdtContent>
        <w:p w14:paraId="378CBE83" w14:textId="77777777" w:rsidR="003368D8" w:rsidRPr="00FE2225" w:rsidRDefault="003368D8" w:rsidP="00E26304">
          <w:pPr>
            <w:pStyle w:val="Ttulo1"/>
            <w:spacing w:before="0"/>
            <w:rPr>
              <w:rFonts w:ascii="Times New Roman" w:hAnsi="Times New Roman" w:cs="Times New Roman"/>
            </w:rPr>
          </w:pPr>
        </w:p>
        <w:sdt>
          <w:sdtPr>
            <w:rPr>
              <w:rFonts w:ascii="Times New Roman" w:eastAsiaTheme="minorEastAsia" w:hAnsi="Times New Roman" w:cs="Times New Roman"/>
              <w:sz w:val="24"/>
              <w:szCs w:val="24"/>
              <w:lang w:val="es-ES_tradnl" w:eastAsia="es-ES_tradnl"/>
            </w:rPr>
            <w:id w:val="1002544319"/>
            <w:bibliography/>
          </w:sdtPr>
          <w:sdtContent>
            <w:p w14:paraId="0C63F3A2" w14:textId="5F56F24E" w:rsidR="003368D8" w:rsidRPr="00FE2225" w:rsidRDefault="003368D8" w:rsidP="00F06685">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sz w:val="24"/>
                  <w:szCs w:val="24"/>
                </w:rPr>
                <w:fldChar w:fldCharType="begin"/>
              </w:r>
              <w:r w:rsidRPr="00FE2225">
                <w:rPr>
                  <w:rFonts w:ascii="Times New Roman" w:hAnsi="Times New Roman" w:cs="Times New Roman"/>
                  <w:sz w:val="24"/>
                  <w:szCs w:val="24"/>
                </w:rPr>
                <w:instrText>BIBLIOGRAPHY</w:instrText>
              </w:r>
              <w:r w:rsidRPr="00FE2225">
                <w:rPr>
                  <w:rFonts w:ascii="Times New Roman" w:hAnsi="Times New Roman" w:cs="Times New Roman"/>
                  <w:sz w:val="24"/>
                  <w:szCs w:val="24"/>
                </w:rPr>
                <w:fldChar w:fldCharType="separate"/>
              </w:r>
            </w:p>
            <w:p w14:paraId="46C16279" w14:textId="7ADF3090"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Pasteur, L. (2 de Mayo de 2017). </w:t>
              </w:r>
              <w:r w:rsidRPr="00FE2225">
                <w:rPr>
                  <w:rFonts w:ascii="Times New Roman" w:hAnsi="Times New Roman" w:cs="Times New Roman"/>
                  <w:iCs/>
                  <w:noProof/>
                  <w:sz w:val="24"/>
                  <w:szCs w:val="24"/>
                </w:rPr>
                <w:t>Coeficiente Intelectual en el Mundo</w:t>
              </w:r>
              <w:r w:rsidRPr="00FE2225">
                <w:rPr>
                  <w:rFonts w:ascii="Times New Roman" w:hAnsi="Times New Roman" w:cs="Times New Roman"/>
                  <w:noProof/>
                  <w:sz w:val="24"/>
                  <w:szCs w:val="24"/>
                </w:rPr>
                <w:t>. Recuperado el 12 de Septiembre de 2016, de Coeficiente Intelectual en el Mundo: https://pachytecno.wordpress.com/2007/02/05/c</w:t>
              </w:r>
              <w:r w:rsidR="00F06685" w:rsidRPr="00FE2225">
                <w:rPr>
                  <w:rFonts w:ascii="Times New Roman" w:hAnsi="Times New Roman" w:cs="Times New Roman"/>
                  <w:noProof/>
                  <w:sz w:val="24"/>
                  <w:szCs w:val="24"/>
                </w:rPr>
                <w:t>ociente-intelectual-en-el-mundo</w:t>
              </w:r>
            </w:p>
            <w:p w14:paraId="7E57965E"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Universidad Internacional de Valencia . (2016). </w:t>
              </w:r>
              <w:r w:rsidRPr="00FE2225">
                <w:rPr>
                  <w:rFonts w:ascii="Times New Roman" w:hAnsi="Times New Roman" w:cs="Times New Roman"/>
                  <w:iCs/>
                  <w:noProof/>
                  <w:sz w:val="24"/>
                  <w:szCs w:val="24"/>
                </w:rPr>
                <w:t>Los distintos tipos de inteligencia emocional.</w:t>
              </w:r>
              <w:r w:rsidRPr="00FE2225">
                <w:rPr>
                  <w:rFonts w:ascii="Times New Roman" w:hAnsi="Times New Roman" w:cs="Times New Roman"/>
                  <w:noProof/>
                  <w:sz w:val="24"/>
                  <w:szCs w:val="24"/>
                </w:rPr>
                <w:t xml:space="preserve"> España.</w:t>
              </w:r>
            </w:p>
            <w:p w14:paraId="124C7051"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Mayor, C. (2013). </w:t>
              </w:r>
              <w:r w:rsidRPr="00FE2225">
                <w:rPr>
                  <w:rFonts w:ascii="Times New Roman" w:hAnsi="Times New Roman" w:cs="Times New Roman"/>
                  <w:iCs/>
                  <w:noProof/>
                  <w:sz w:val="24"/>
                  <w:szCs w:val="24"/>
                </w:rPr>
                <w:t>El cerebro y la inteligencia emocional.</w:t>
              </w:r>
              <w:r w:rsidRPr="00FE2225">
                <w:rPr>
                  <w:rFonts w:ascii="Times New Roman" w:hAnsi="Times New Roman" w:cs="Times New Roman"/>
                  <w:noProof/>
                  <w:sz w:val="24"/>
                  <w:szCs w:val="24"/>
                </w:rPr>
                <w:t xml:space="preserve"> Barcelona: BSA.</w:t>
              </w:r>
            </w:p>
            <w:p w14:paraId="197DA028"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Isabel, M. (2016). </w:t>
              </w:r>
              <w:r w:rsidRPr="00FE2225">
                <w:rPr>
                  <w:rFonts w:ascii="Times New Roman" w:hAnsi="Times New Roman" w:cs="Times New Roman"/>
                  <w:iCs/>
                  <w:noProof/>
                  <w:sz w:val="24"/>
                  <w:szCs w:val="24"/>
                </w:rPr>
                <w:t>Las Habilidades para afrontar y resolver problemas interpersonales y su influencia en el Bullying en los niños y niñas de 8 a 11 años de edad de la Unidad Educativa Juan León Mera- La Salle.</w:t>
              </w:r>
              <w:r w:rsidRPr="00FE2225">
                <w:rPr>
                  <w:rFonts w:ascii="Times New Roman" w:hAnsi="Times New Roman" w:cs="Times New Roman"/>
                  <w:noProof/>
                  <w:sz w:val="24"/>
                  <w:szCs w:val="24"/>
                </w:rPr>
                <w:t xml:space="preserve"> Ambato.</w:t>
              </w:r>
            </w:p>
            <w:p w14:paraId="0375D203"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Carvajal, V. (2016). </w:t>
              </w:r>
              <w:r w:rsidRPr="00FE2225">
                <w:rPr>
                  <w:rFonts w:ascii="Times New Roman" w:hAnsi="Times New Roman" w:cs="Times New Roman"/>
                  <w:iCs/>
                  <w:noProof/>
                  <w:sz w:val="24"/>
                  <w:szCs w:val="24"/>
                </w:rPr>
                <w:t>NTELIGENCIA EMOCIONAL Y TRABAJO COOPERATIVO EN LOS.</w:t>
              </w:r>
              <w:r w:rsidRPr="00FE2225">
                <w:rPr>
                  <w:rFonts w:ascii="Times New Roman" w:hAnsi="Times New Roman" w:cs="Times New Roman"/>
                  <w:noProof/>
                  <w:sz w:val="24"/>
                  <w:szCs w:val="24"/>
                </w:rPr>
                <w:t xml:space="preserve"> Ambato.</w:t>
              </w:r>
            </w:p>
            <w:p w14:paraId="5A066866"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Barboza, L. (2013). </w:t>
              </w:r>
              <w:r w:rsidRPr="00FE2225">
                <w:rPr>
                  <w:rFonts w:ascii="Times New Roman" w:hAnsi="Times New Roman" w:cs="Times New Roman"/>
                  <w:iCs/>
                  <w:noProof/>
                  <w:sz w:val="24"/>
                  <w:szCs w:val="24"/>
                </w:rPr>
                <w:t>La gente mas inteligente ignora las distraciones del entorno.</w:t>
              </w:r>
              <w:r w:rsidRPr="00FE2225">
                <w:rPr>
                  <w:rFonts w:ascii="Times New Roman" w:hAnsi="Times New Roman" w:cs="Times New Roman"/>
                  <w:noProof/>
                  <w:sz w:val="24"/>
                  <w:szCs w:val="24"/>
                </w:rPr>
                <w:t xml:space="preserve"> Puerto Rico: La nacion.</w:t>
              </w:r>
            </w:p>
            <w:p w14:paraId="42DFEA72"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Guamani Carrillo, J. P. (2017). </w:t>
              </w:r>
              <w:r w:rsidRPr="00FE2225">
                <w:rPr>
                  <w:rFonts w:ascii="Times New Roman" w:hAnsi="Times New Roman" w:cs="Times New Roman"/>
                  <w:iCs/>
                  <w:noProof/>
                  <w:sz w:val="24"/>
                  <w:szCs w:val="24"/>
                </w:rPr>
                <w:t>INTELIGENCIA EMOCIONAL Y PERSONALIDAD EN ESTUDIANTES UNIVERSITARIOS .</w:t>
              </w:r>
              <w:r w:rsidRPr="00FE2225">
                <w:rPr>
                  <w:rFonts w:ascii="Times New Roman" w:hAnsi="Times New Roman" w:cs="Times New Roman"/>
                  <w:noProof/>
                  <w:sz w:val="24"/>
                  <w:szCs w:val="24"/>
                </w:rPr>
                <w:t xml:space="preserve"> Ambato.</w:t>
              </w:r>
            </w:p>
            <w:p w14:paraId="2331E5A4"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Icaza Alban, P. (2015). </w:t>
              </w:r>
              <w:r w:rsidRPr="00FE2225">
                <w:rPr>
                  <w:rFonts w:ascii="Times New Roman" w:hAnsi="Times New Roman" w:cs="Times New Roman"/>
                  <w:iCs/>
                  <w:noProof/>
                  <w:sz w:val="24"/>
                  <w:szCs w:val="24"/>
                </w:rPr>
                <w:t>La inteligencia emocional como factor influyente en la conducta agresiva de los choferes y colaboradores de la ocmpañia de transporte urbano Latacunga S.A citulasa de la ciudad de latacunga durante el segundo semestre del año 2012.</w:t>
              </w:r>
              <w:r w:rsidRPr="00FE2225">
                <w:rPr>
                  <w:rFonts w:ascii="Times New Roman" w:hAnsi="Times New Roman" w:cs="Times New Roman"/>
                  <w:noProof/>
                  <w:sz w:val="24"/>
                  <w:szCs w:val="24"/>
                </w:rPr>
                <w:t xml:space="preserve"> Ambato.</w:t>
              </w:r>
            </w:p>
            <w:p w14:paraId="4C439055"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Manrique, Y. F. (2012). INTELIGENCIA EMOCIONAL Y RENDIMIENTO ACADÉMICO EN ESTUDIANTES DEL V CICLO PRIMARIA DE UNA INSTITUCIÓN EDUCATIVA DE VENTANILLA. 8. Peru, Peru, Lima.</w:t>
              </w:r>
            </w:p>
            <w:p w14:paraId="5704D8DB"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(2012), M. F. (s.f.).</w:t>
              </w:r>
            </w:p>
            <w:p w14:paraId="51690592" w14:textId="25AFEA04" w:rsidR="003368D8" w:rsidRPr="00FE2225" w:rsidRDefault="00F06685"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 </w:t>
              </w:r>
              <w:r w:rsidR="003368D8" w:rsidRPr="00FE2225">
                <w:rPr>
                  <w:rFonts w:ascii="Times New Roman" w:hAnsi="Times New Roman" w:cs="Times New Roman"/>
                  <w:noProof/>
                  <w:sz w:val="24"/>
                  <w:szCs w:val="24"/>
                </w:rPr>
                <w:t>(2012), F. A. (s.f.).</w:t>
              </w:r>
            </w:p>
            <w:p w14:paraId="450787AF"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Manrique Yzaquirre Francisco Abel, 2. (s.f.).</w:t>
              </w:r>
            </w:p>
            <w:p w14:paraId="4CED0FA7"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Guerri, M. (2016). Barcelona.</w:t>
              </w:r>
            </w:p>
            <w:p w14:paraId="3D7E53A8"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Gonzales Palacios, M. (2014). </w:t>
              </w:r>
              <w:r w:rsidRPr="00FE2225">
                <w:rPr>
                  <w:rFonts w:ascii="Times New Roman" w:hAnsi="Times New Roman" w:cs="Times New Roman"/>
                  <w:iCs/>
                  <w:noProof/>
                  <w:sz w:val="24"/>
                  <w:szCs w:val="24"/>
                </w:rPr>
                <w:t>“CREATIVIDAD Y SU INFLUENCIA EN EL COEFICIENTE INTELECTUAL DEL NIÑO” (ESTUDIO REALIZADO EN EL COLEGIO EL PILAR, DEL MUNICIPIO.</w:t>
              </w:r>
              <w:r w:rsidRPr="00FE2225">
                <w:rPr>
                  <w:rFonts w:ascii="Times New Roman" w:hAnsi="Times New Roman" w:cs="Times New Roman"/>
                  <w:noProof/>
                  <w:sz w:val="24"/>
                  <w:szCs w:val="24"/>
                </w:rPr>
                <w:t xml:space="preserve"> Guatemala.</w:t>
              </w:r>
            </w:p>
            <w:p w14:paraId="325C33A4"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Armijo, M. (9 de Noviembre de 2016). </w:t>
              </w:r>
              <w:r w:rsidRPr="00FE2225">
                <w:rPr>
                  <w:rFonts w:ascii="Times New Roman" w:hAnsi="Times New Roman" w:cs="Times New Roman"/>
                  <w:iCs/>
                  <w:noProof/>
                  <w:sz w:val="24"/>
                  <w:szCs w:val="24"/>
                </w:rPr>
                <w:t>Eres emocionalmente inteligente.</w:t>
              </w:r>
              <w:r w:rsidRPr="00FE2225">
                <w:rPr>
                  <w:rFonts w:ascii="Times New Roman" w:hAnsi="Times New Roman" w:cs="Times New Roman"/>
                  <w:noProof/>
                  <w:sz w:val="24"/>
                  <w:szCs w:val="24"/>
                </w:rPr>
                <w:t xml:space="preserve"> Recuperado el 7 de Julio de 2017, de Eres emocionalmente inteligente: https://es.linkedin.com/pulse/eres-emocionalmente-inteligente-mar%C3%ADa-irene-amigo-jim%C3%A9nez</w:t>
              </w:r>
            </w:p>
            <w:p w14:paraId="1635EBBA"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Graus. (2013). </w:t>
              </w:r>
              <w:r w:rsidRPr="00FE2225">
                <w:rPr>
                  <w:rFonts w:ascii="Times New Roman" w:hAnsi="Times New Roman" w:cs="Times New Roman"/>
                  <w:iCs/>
                  <w:noProof/>
                  <w:sz w:val="24"/>
                  <w:szCs w:val="24"/>
                </w:rPr>
                <w:t>Significado de Coeficiente intelectual.</w:t>
              </w:r>
              <w:r w:rsidRPr="00FE2225">
                <w:rPr>
                  <w:rFonts w:ascii="Times New Roman" w:hAnsi="Times New Roman" w:cs="Times New Roman"/>
                  <w:noProof/>
                  <w:sz w:val="24"/>
                  <w:szCs w:val="24"/>
                </w:rPr>
                <w:t xml:space="preserve"> </w:t>
              </w:r>
            </w:p>
            <w:p w14:paraId="2DA10D8C"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Pérez Porto , J., &amp; Gardey, A. (2012). </w:t>
              </w:r>
              <w:r w:rsidRPr="00FE2225">
                <w:rPr>
                  <w:rFonts w:ascii="Times New Roman" w:hAnsi="Times New Roman" w:cs="Times New Roman"/>
                  <w:iCs/>
                  <w:noProof/>
                  <w:sz w:val="24"/>
                  <w:szCs w:val="24"/>
                </w:rPr>
                <w:t>Definición de</w:t>
              </w:r>
              <w:r w:rsidRPr="00FE2225">
                <w:rPr>
                  <w:rFonts w:ascii="Times New Roman" w:hAnsi="Times New Roman" w:cs="Times New Roman"/>
                  <w:noProof/>
                  <w:sz w:val="24"/>
                  <w:szCs w:val="24"/>
                </w:rPr>
                <w:t>. Recuperado el 07 de Julio de 2017, de Definición de coeficiente intelectual: http://definicion.de/coeficiente-intelectual/</w:t>
              </w:r>
            </w:p>
            <w:p w14:paraId="16917892"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Delgado, M. d. (2014). </w:t>
              </w:r>
              <w:r w:rsidRPr="00FE2225">
                <w:rPr>
                  <w:rFonts w:ascii="Times New Roman" w:hAnsi="Times New Roman" w:cs="Times New Roman"/>
                  <w:iCs/>
                  <w:noProof/>
                  <w:sz w:val="24"/>
                  <w:szCs w:val="24"/>
                </w:rPr>
                <w:t>ASERTIVIDAD (Cómo aprender a explicar nuestras necesidades y opiniones).</w:t>
              </w:r>
              <w:r w:rsidRPr="00FE2225">
                <w:rPr>
                  <w:rFonts w:ascii="Times New Roman" w:hAnsi="Times New Roman" w:cs="Times New Roman"/>
                  <w:noProof/>
                  <w:sz w:val="24"/>
                  <w:szCs w:val="24"/>
                </w:rPr>
                <w:t xml:space="preserve"> </w:t>
              </w:r>
            </w:p>
            <w:p w14:paraId="65CB422B"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lang w:val="en-US"/>
                </w:rPr>
              </w:pPr>
              <w:r w:rsidRPr="00FE2225">
                <w:rPr>
                  <w:rFonts w:ascii="Times New Roman" w:hAnsi="Times New Roman" w:cs="Times New Roman"/>
                  <w:noProof/>
                  <w:sz w:val="24"/>
                  <w:szCs w:val="24"/>
                  <w:lang w:val="en-US"/>
                </w:rPr>
                <w:t xml:space="preserve">Aguiar, S. (2014). </w:t>
              </w:r>
              <w:r w:rsidRPr="00FE2225">
                <w:rPr>
                  <w:rFonts w:ascii="Times New Roman" w:hAnsi="Times New Roman" w:cs="Times New Roman"/>
                  <w:iCs/>
                  <w:noProof/>
                  <w:sz w:val="24"/>
                  <w:szCs w:val="24"/>
                  <w:lang w:val="en-US"/>
                </w:rPr>
                <w:t>Intelligence: The History of Psychometrics.</w:t>
              </w:r>
              <w:r w:rsidRPr="00FE2225">
                <w:rPr>
                  <w:rFonts w:ascii="Times New Roman" w:hAnsi="Times New Roman" w:cs="Times New Roman"/>
                  <w:noProof/>
                  <w:sz w:val="24"/>
                  <w:szCs w:val="24"/>
                  <w:lang w:val="en-US"/>
                </w:rPr>
                <w:t xml:space="preserve"> </w:t>
              </w:r>
            </w:p>
            <w:p w14:paraId="41B65040"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lang w:val="en-US"/>
                </w:rPr>
              </w:pPr>
              <w:r w:rsidRPr="00FE2225">
                <w:rPr>
                  <w:rFonts w:ascii="Times New Roman" w:hAnsi="Times New Roman" w:cs="Times New Roman"/>
                  <w:noProof/>
                  <w:sz w:val="24"/>
                  <w:szCs w:val="24"/>
                  <w:lang w:val="en-US"/>
                </w:rPr>
                <w:t xml:space="preserve">Robson, D., &amp; Brenneman, J. F. (2010). </w:t>
              </w:r>
              <w:r w:rsidRPr="00FE2225">
                <w:rPr>
                  <w:rFonts w:ascii="Times New Roman" w:hAnsi="Times New Roman" w:cs="Times New Roman"/>
                  <w:iCs/>
                  <w:noProof/>
                  <w:sz w:val="24"/>
                  <w:szCs w:val="24"/>
                  <w:lang w:val="en-US"/>
                </w:rPr>
                <w:t>High IQ Kids: Collected Insights, Information, and Personal Stories from the Experts.</w:t>
              </w:r>
              <w:r w:rsidRPr="00FE2225">
                <w:rPr>
                  <w:rFonts w:ascii="Times New Roman" w:hAnsi="Times New Roman" w:cs="Times New Roman"/>
                  <w:noProof/>
                  <w:sz w:val="24"/>
                  <w:szCs w:val="24"/>
                  <w:lang w:val="en-US"/>
                </w:rPr>
                <w:t xml:space="preserve"> </w:t>
              </w:r>
            </w:p>
            <w:p w14:paraId="0A317EEB"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Jiménez, M. I. (2016). </w:t>
              </w:r>
              <w:r w:rsidRPr="00FE2225">
                <w:rPr>
                  <w:rFonts w:ascii="Times New Roman" w:hAnsi="Times New Roman" w:cs="Times New Roman"/>
                  <w:iCs/>
                  <w:noProof/>
                  <w:sz w:val="24"/>
                  <w:szCs w:val="24"/>
                </w:rPr>
                <w:t>Eres Emocionalmente Inteligente.</w:t>
              </w:r>
              <w:r w:rsidRPr="00FE2225">
                <w:rPr>
                  <w:rFonts w:ascii="Times New Roman" w:hAnsi="Times New Roman" w:cs="Times New Roman"/>
                  <w:noProof/>
                  <w:sz w:val="24"/>
                  <w:szCs w:val="24"/>
                </w:rPr>
                <w:t xml:space="preserve"> </w:t>
              </w:r>
            </w:p>
            <w:p w14:paraId="27DEC4C8"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lastRenderedPageBreak/>
                <w:t xml:space="preserve">Rodriguez, A. (2014). </w:t>
              </w:r>
              <w:r w:rsidRPr="00FE2225">
                <w:rPr>
                  <w:rFonts w:ascii="Times New Roman" w:hAnsi="Times New Roman" w:cs="Times New Roman"/>
                  <w:iCs/>
                  <w:noProof/>
                  <w:sz w:val="24"/>
                  <w:szCs w:val="24"/>
                </w:rPr>
                <w:t>Descubre los fundamentos de la Inteligencia Emocional.</w:t>
              </w:r>
              <w:r w:rsidRPr="00FE2225">
                <w:rPr>
                  <w:rFonts w:ascii="Times New Roman" w:hAnsi="Times New Roman" w:cs="Times New Roman"/>
                  <w:noProof/>
                  <w:sz w:val="24"/>
                  <w:szCs w:val="24"/>
                </w:rPr>
                <w:t xml:space="preserve"> </w:t>
              </w:r>
            </w:p>
            <w:p w14:paraId="282FE41B"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Instituto de formacion e innovacion corporativa. (2014). </w:t>
              </w:r>
              <w:r w:rsidRPr="00FE2225">
                <w:rPr>
                  <w:rFonts w:ascii="Times New Roman" w:hAnsi="Times New Roman" w:cs="Times New Roman"/>
                  <w:iCs/>
                  <w:noProof/>
                  <w:sz w:val="24"/>
                  <w:szCs w:val="24"/>
                </w:rPr>
                <w:t>Qué es la Inteligencia Emocional y qué diferencia existe frente al coeficiente intelectual.</w:t>
              </w:r>
              <w:r w:rsidRPr="00FE2225">
                <w:rPr>
                  <w:rFonts w:ascii="Times New Roman" w:hAnsi="Times New Roman" w:cs="Times New Roman"/>
                  <w:noProof/>
                  <w:sz w:val="24"/>
                  <w:szCs w:val="24"/>
                </w:rPr>
                <w:t xml:space="preserve"> España.</w:t>
              </w:r>
            </w:p>
            <w:p w14:paraId="504EA32B"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Espinoza, C. (2012). </w:t>
              </w:r>
              <w:r w:rsidRPr="00FE2225">
                <w:rPr>
                  <w:rFonts w:ascii="Times New Roman" w:hAnsi="Times New Roman" w:cs="Times New Roman"/>
                  <w:iCs/>
                  <w:noProof/>
                  <w:sz w:val="24"/>
                  <w:szCs w:val="24"/>
                </w:rPr>
                <w:t>Emocion Psicologia.</w:t>
              </w:r>
              <w:r w:rsidRPr="00FE2225">
                <w:rPr>
                  <w:rFonts w:ascii="Times New Roman" w:hAnsi="Times New Roman" w:cs="Times New Roman"/>
                  <w:noProof/>
                  <w:sz w:val="24"/>
                  <w:szCs w:val="24"/>
                </w:rPr>
                <w:t xml:space="preserve"> </w:t>
              </w:r>
            </w:p>
            <w:p w14:paraId="73D68DC5"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Diez, A. (2017). </w:t>
              </w:r>
              <w:r w:rsidRPr="00FE2225">
                <w:rPr>
                  <w:rFonts w:ascii="Times New Roman" w:hAnsi="Times New Roman" w:cs="Times New Roman"/>
                  <w:iCs/>
                  <w:noProof/>
                  <w:sz w:val="24"/>
                  <w:szCs w:val="24"/>
                </w:rPr>
                <w:t>Coeficiente intelectual vs. emocional ¿Es más importante el coeficiente emocional que el intelectual?</w:t>
              </w:r>
              <w:r w:rsidRPr="00FE2225">
                <w:rPr>
                  <w:rFonts w:ascii="Times New Roman" w:hAnsi="Times New Roman" w:cs="Times New Roman"/>
                  <w:noProof/>
                  <w:sz w:val="24"/>
                  <w:szCs w:val="24"/>
                </w:rPr>
                <w:t xml:space="preserve"> </w:t>
              </w:r>
            </w:p>
            <w:p w14:paraId="0909C704"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Rodas, G. J. (2016). </w:t>
              </w:r>
              <w:r w:rsidRPr="00FE2225">
                <w:rPr>
                  <w:rFonts w:ascii="Times New Roman" w:hAnsi="Times New Roman" w:cs="Times New Roman"/>
                  <w:iCs/>
                  <w:noProof/>
                  <w:sz w:val="24"/>
                  <w:szCs w:val="24"/>
                </w:rPr>
                <w:t>COEFICIENTE INTELECTUAL Y AGRESIVIDAD.</w:t>
              </w:r>
              <w:r w:rsidRPr="00FE2225">
                <w:rPr>
                  <w:rFonts w:ascii="Times New Roman" w:hAnsi="Times New Roman" w:cs="Times New Roman"/>
                  <w:noProof/>
                  <w:sz w:val="24"/>
                  <w:szCs w:val="24"/>
                </w:rPr>
                <w:t xml:space="preserve"> QUETZALTENANGO.</w:t>
              </w:r>
            </w:p>
            <w:p w14:paraId="71D7BDA4" w14:textId="259A8D0E"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p>
            <w:p w14:paraId="34F1D476"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Muñoz, A. (2016). ¿Qué es la empatía? </w:t>
              </w:r>
              <w:r w:rsidRPr="00FE2225">
                <w:rPr>
                  <w:rFonts w:ascii="Times New Roman" w:hAnsi="Times New Roman" w:cs="Times New Roman"/>
                  <w:iCs/>
                  <w:noProof/>
                  <w:sz w:val="24"/>
                  <w:szCs w:val="24"/>
                </w:rPr>
                <w:t>Quiero vivir mejor.</w:t>
              </w:r>
              <w:r w:rsidRPr="00FE2225">
                <w:rPr>
                  <w:rFonts w:ascii="Times New Roman" w:hAnsi="Times New Roman" w:cs="Times New Roman"/>
                  <w:noProof/>
                  <w:sz w:val="24"/>
                  <w:szCs w:val="24"/>
                </w:rPr>
                <w:t xml:space="preserve"> </w:t>
              </w:r>
            </w:p>
            <w:p w14:paraId="3C708D75"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Hidalgo, S. A. (2015). </w:t>
              </w:r>
              <w:r w:rsidRPr="00FE2225">
                <w:rPr>
                  <w:rFonts w:ascii="Times New Roman" w:hAnsi="Times New Roman" w:cs="Times New Roman"/>
                  <w:iCs/>
                  <w:noProof/>
                  <w:sz w:val="24"/>
                  <w:szCs w:val="24"/>
                </w:rPr>
                <w:t>El arte de comprender emociones, la empatía.</w:t>
              </w:r>
              <w:r w:rsidRPr="00FE2225">
                <w:rPr>
                  <w:rFonts w:ascii="Times New Roman" w:hAnsi="Times New Roman" w:cs="Times New Roman"/>
                  <w:noProof/>
                  <w:sz w:val="24"/>
                  <w:szCs w:val="24"/>
                </w:rPr>
                <w:t xml:space="preserve"> Málaga.</w:t>
              </w:r>
            </w:p>
            <w:p w14:paraId="44EF8C22" w14:textId="3D49DA91"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p>
            <w:p w14:paraId="34DFCAE5"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Ayala , N., Bottrel, A., Duarte, C., Torales, J., &amp; Samundio, M. (2015). Inteligencio Emocional y COEFICIENTE in.</w:t>
              </w:r>
            </w:p>
            <w:p w14:paraId="0877852B"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Garcia, O., &amp; Sergio, N. (2012). EL PENSAMIENTO COMPLEJO Y LA TRANSDISCIPLINARIEDAD:. </w:t>
              </w:r>
              <w:r w:rsidRPr="00FE2225">
                <w:rPr>
                  <w:rFonts w:ascii="Times New Roman" w:hAnsi="Times New Roman" w:cs="Times New Roman"/>
                  <w:iCs/>
                  <w:noProof/>
                  <w:sz w:val="24"/>
                  <w:szCs w:val="24"/>
                </w:rPr>
                <w:t>Revista Facultad de Ciencias Económicas</w:t>
              </w:r>
              <w:r w:rsidRPr="00FE2225">
                <w:rPr>
                  <w:rFonts w:ascii="Times New Roman" w:hAnsi="Times New Roman" w:cs="Times New Roman"/>
                  <w:noProof/>
                  <w:sz w:val="24"/>
                  <w:szCs w:val="24"/>
                </w:rPr>
                <w:t>, 270.</w:t>
              </w:r>
            </w:p>
            <w:p w14:paraId="6C3C6B28"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Chico, M. (2016). </w:t>
              </w:r>
              <w:r w:rsidRPr="00FE2225">
                <w:rPr>
                  <w:rFonts w:ascii="Times New Roman" w:hAnsi="Times New Roman" w:cs="Times New Roman"/>
                  <w:iCs/>
                  <w:noProof/>
                  <w:sz w:val="24"/>
                  <w:szCs w:val="24"/>
                </w:rPr>
                <w:t>La inteligencia emocional en el rendimiento escolar de los estudiantes de 4to, 5to, 6to año de educación general básica.</w:t>
              </w:r>
              <w:r w:rsidRPr="00FE2225">
                <w:rPr>
                  <w:rFonts w:ascii="Times New Roman" w:hAnsi="Times New Roman" w:cs="Times New Roman"/>
                  <w:noProof/>
                  <w:sz w:val="24"/>
                  <w:szCs w:val="24"/>
                </w:rPr>
                <w:t xml:space="preserve"> Ambato.</w:t>
              </w:r>
            </w:p>
            <w:p w14:paraId="64E7C1A2"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Flores Velasco, A. (2012). </w:t>
              </w:r>
              <w:r w:rsidRPr="00FE2225">
                <w:rPr>
                  <w:rFonts w:ascii="Times New Roman" w:hAnsi="Times New Roman" w:cs="Times New Roman"/>
                  <w:iCs/>
                  <w:noProof/>
                  <w:sz w:val="24"/>
                  <w:szCs w:val="24"/>
                </w:rPr>
                <w:t>La importancia de la organización familiar,Desarrollo de la inteligencia emocional.</w:t>
              </w:r>
              <w:r w:rsidRPr="00FE2225">
                <w:rPr>
                  <w:rFonts w:ascii="Times New Roman" w:hAnsi="Times New Roman" w:cs="Times New Roman"/>
                  <w:noProof/>
                  <w:sz w:val="24"/>
                  <w:szCs w:val="24"/>
                </w:rPr>
                <w:t xml:space="preserve"> Ambato.</w:t>
              </w:r>
            </w:p>
            <w:p w14:paraId="29FC5778"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Delgado, M. (2014). </w:t>
              </w:r>
              <w:r w:rsidRPr="00FE2225">
                <w:rPr>
                  <w:rFonts w:ascii="Times New Roman" w:hAnsi="Times New Roman" w:cs="Times New Roman"/>
                  <w:iCs/>
                  <w:noProof/>
                  <w:sz w:val="24"/>
                  <w:szCs w:val="24"/>
                </w:rPr>
                <w:t>ASERTIVIDAD (Cómo aprender a explicar nuestras necesidades y opiniones).</w:t>
              </w:r>
              <w:r w:rsidRPr="00FE2225">
                <w:rPr>
                  <w:rFonts w:ascii="Times New Roman" w:hAnsi="Times New Roman" w:cs="Times New Roman"/>
                  <w:noProof/>
                  <w:sz w:val="24"/>
                  <w:szCs w:val="24"/>
                </w:rPr>
                <w:t xml:space="preserve"> </w:t>
              </w:r>
            </w:p>
            <w:p w14:paraId="50B4547C"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UIV. (2016). </w:t>
              </w:r>
              <w:r w:rsidRPr="00FE2225">
                <w:rPr>
                  <w:rFonts w:ascii="Times New Roman" w:hAnsi="Times New Roman" w:cs="Times New Roman"/>
                  <w:iCs/>
                  <w:noProof/>
                  <w:sz w:val="24"/>
                  <w:szCs w:val="24"/>
                </w:rPr>
                <w:t>Inteligencia Interpersonal.</w:t>
              </w:r>
              <w:r w:rsidRPr="00FE2225">
                <w:rPr>
                  <w:rFonts w:ascii="Times New Roman" w:hAnsi="Times New Roman" w:cs="Times New Roman"/>
                  <w:noProof/>
                  <w:sz w:val="24"/>
                  <w:szCs w:val="24"/>
                </w:rPr>
                <w:t xml:space="preserve"> España.</w:t>
              </w:r>
            </w:p>
            <w:p w14:paraId="3119F43C" w14:textId="756C4361"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p>
            <w:p w14:paraId="4BBB7DCF"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IFIC. (2014). </w:t>
              </w:r>
              <w:r w:rsidRPr="00FE2225">
                <w:rPr>
                  <w:rFonts w:ascii="Times New Roman" w:hAnsi="Times New Roman" w:cs="Times New Roman"/>
                  <w:iCs/>
                  <w:noProof/>
                  <w:sz w:val="24"/>
                  <w:szCs w:val="24"/>
                </w:rPr>
                <w:t>Qué es la Inteligencia Emocional y qué diferencia existe frente al coeficiente intelectual.</w:t>
              </w:r>
              <w:r w:rsidRPr="00FE2225">
                <w:rPr>
                  <w:rFonts w:ascii="Times New Roman" w:hAnsi="Times New Roman" w:cs="Times New Roman"/>
                  <w:noProof/>
                  <w:sz w:val="24"/>
                  <w:szCs w:val="24"/>
                </w:rPr>
                <w:t xml:space="preserve"> España.</w:t>
              </w:r>
            </w:p>
            <w:p w14:paraId="72D64A22"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Silva, A. (2012). </w:t>
              </w:r>
              <w:r w:rsidRPr="00FE2225">
                <w:rPr>
                  <w:rFonts w:ascii="Times New Roman" w:hAnsi="Times New Roman" w:cs="Times New Roman"/>
                  <w:iCs/>
                  <w:noProof/>
                  <w:sz w:val="24"/>
                  <w:szCs w:val="24"/>
                </w:rPr>
                <w:t>Concepto de la Inteligencia.</w:t>
              </w:r>
              <w:r w:rsidRPr="00FE2225">
                <w:rPr>
                  <w:rFonts w:ascii="Times New Roman" w:hAnsi="Times New Roman" w:cs="Times New Roman"/>
                  <w:noProof/>
                  <w:sz w:val="24"/>
                  <w:szCs w:val="24"/>
                </w:rPr>
                <w:t xml:space="preserve"> </w:t>
              </w:r>
            </w:p>
            <w:p w14:paraId="21E6F5B0"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Dickens, W., &amp; James, R. (2012). </w:t>
              </w:r>
              <w:r w:rsidRPr="00FE2225">
                <w:rPr>
                  <w:rFonts w:ascii="Times New Roman" w:hAnsi="Times New Roman" w:cs="Times New Roman"/>
                  <w:iCs/>
                  <w:noProof/>
                  <w:sz w:val="24"/>
                  <w:szCs w:val="24"/>
                </w:rPr>
                <w:t>Los genes en un CI.</w:t>
              </w:r>
              <w:r w:rsidRPr="00FE2225">
                <w:rPr>
                  <w:rFonts w:ascii="Times New Roman" w:hAnsi="Times New Roman" w:cs="Times New Roman"/>
                  <w:noProof/>
                  <w:sz w:val="24"/>
                  <w:szCs w:val="24"/>
                </w:rPr>
                <w:t xml:space="preserve"> </w:t>
              </w:r>
            </w:p>
            <w:p w14:paraId="346C13AA"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Fariña, A. (2015). </w:t>
              </w:r>
              <w:r w:rsidRPr="00FE2225">
                <w:rPr>
                  <w:rFonts w:ascii="Times New Roman" w:hAnsi="Times New Roman" w:cs="Times New Roman"/>
                  <w:iCs/>
                  <w:noProof/>
                  <w:sz w:val="24"/>
                  <w:szCs w:val="24"/>
                </w:rPr>
                <w:t>Coaching Profesional.</w:t>
              </w:r>
              <w:r w:rsidRPr="00FE2225">
                <w:rPr>
                  <w:rFonts w:ascii="Times New Roman" w:hAnsi="Times New Roman" w:cs="Times New Roman"/>
                  <w:noProof/>
                  <w:sz w:val="24"/>
                  <w:szCs w:val="24"/>
                </w:rPr>
                <w:t xml:space="preserve"> </w:t>
              </w:r>
            </w:p>
            <w:p w14:paraId="313B3979"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Arranz, A. (2017). </w:t>
              </w:r>
              <w:r w:rsidRPr="00FE2225">
                <w:rPr>
                  <w:rFonts w:ascii="Times New Roman" w:hAnsi="Times New Roman" w:cs="Times New Roman"/>
                  <w:iCs/>
                  <w:noProof/>
                  <w:sz w:val="24"/>
                  <w:szCs w:val="24"/>
                </w:rPr>
                <w:t>Procesos cognitivos.</w:t>
              </w:r>
              <w:r w:rsidRPr="00FE2225">
                <w:rPr>
                  <w:rFonts w:ascii="Times New Roman" w:hAnsi="Times New Roman" w:cs="Times New Roman"/>
                  <w:noProof/>
                  <w:sz w:val="24"/>
                  <w:szCs w:val="24"/>
                </w:rPr>
                <w:t xml:space="preserve"> España.</w:t>
              </w:r>
            </w:p>
            <w:p w14:paraId="4818B332" w14:textId="77777777" w:rsidR="003368D8" w:rsidRPr="00FE2225" w:rsidRDefault="003368D8" w:rsidP="00B10B37">
              <w:pPr>
                <w:pStyle w:val="Bibliografa"/>
                <w:spacing w:after="0" w:line="240" w:lineRule="auto"/>
                <w:ind w:hanging="720"/>
                <w:jc w:val="both"/>
                <w:rPr>
                  <w:rFonts w:ascii="Times New Roman" w:hAnsi="Times New Roman" w:cs="Times New Roman"/>
                  <w:noProof/>
                  <w:sz w:val="24"/>
                  <w:szCs w:val="24"/>
                </w:rPr>
              </w:pPr>
              <w:r w:rsidRPr="00FE2225">
                <w:rPr>
                  <w:rFonts w:ascii="Times New Roman" w:hAnsi="Times New Roman" w:cs="Times New Roman"/>
                  <w:noProof/>
                  <w:sz w:val="24"/>
                  <w:szCs w:val="24"/>
                </w:rPr>
                <w:t xml:space="preserve">Daniel. (2016). </w:t>
              </w:r>
              <w:r w:rsidRPr="00FE2225">
                <w:rPr>
                  <w:rFonts w:ascii="Times New Roman" w:hAnsi="Times New Roman" w:cs="Times New Roman"/>
                  <w:iCs/>
                  <w:noProof/>
                  <w:sz w:val="24"/>
                  <w:szCs w:val="24"/>
                </w:rPr>
                <w:t>Terapia cognitivo conductual.</w:t>
              </w:r>
              <w:r w:rsidRPr="00FE2225">
                <w:rPr>
                  <w:rFonts w:ascii="Times New Roman" w:hAnsi="Times New Roman" w:cs="Times New Roman"/>
                  <w:noProof/>
                  <w:sz w:val="24"/>
                  <w:szCs w:val="24"/>
                </w:rPr>
                <w:t xml:space="preserve"> </w:t>
              </w:r>
            </w:p>
            <w:p w14:paraId="019B7625" w14:textId="769F4FA4" w:rsidR="004C18D6" w:rsidRPr="00FE2225" w:rsidRDefault="003368D8" w:rsidP="00B10B37">
              <w:pPr>
                <w:jc w:val="both"/>
                <w:rPr>
                  <w:b/>
                </w:rPr>
                <w:sectPr w:rsidR="004C18D6" w:rsidRPr="00FE2225" w:rsidSect="001314CA">
                  <w:pgSz w:w="12240" w:h="15840"/>
                  <w:pgMar w:top="1701" w:right="1701" w:bottom="1701" w:left="2268" w:header="709" w:footer="397" w:gutter="0"/>
                  <w:cols w:space="708"/>
                  <w:docGrid w:linePitch="360"/>
                </w:sectPr>
              </w:pPr>
              <w:r w:rsidRPr="00FE2225">
                <w:rPr>
                  <w:b/>
                  <w:bCs/>
                </w:rPr>
                <w:fldChar w:fldCharType="end"/>
              </w:r>
            </w:p>
          </w:sdtContent>
        </w:sdt>
      </w:sdtContent>
    </w:sdt>
    <w:p w14:paraId="147566DA" w14:textId="000B1DDC" w:rsidR="00C60E55" w:rsidRPr="00B1306F" w:rsidRDefault="00C60E55" w:rsidP="00E26304">
      <w:pPr>
        <w:pStyle w:val="Ttulo1"/>
        <w:spacing w:before="0"/>
        <w:rPr>
          <w:rFonts w:ascii="Times New Roman" w:hAnsi="Times New Roman" w:cs="Times New Roman"/>
          <w:color w:val="auto"/>
          <w:sz w:val="24"/>
          <w:szCs w:val="24"/>
        </w:rPr>
      </w:pPr>
      <w:bookmarkStart w:id="255" w:name="_Toc496895862"/>
      <w:r w:rsidRPr="00B1306F">
        <w:rPr>
          <w:rFonts w:ascii="Times New Roman" w:hAnsi="Times New Roman" w:cs="Times New Roman"/>
          <w:color w:val="auto"/>
          <w:sz w:val="24"/>
          <w:szCs w:val="24"/>
        </w:rPr>
        <w:lastRenderedPageBreak/>
        <w:t>Anexos</w:t>
      </w:r>
      <w:bookmarkEnd w:id="255"/>
    </w:p>
    <w:p w14:paraId="5EBA1C97" w14:textId="7212A5F6" w:rsidR="00C60E55" w:rsidRPr="00B1306F" w:rsidRDefault="00CF253B" w:rsidP="00E26304">
      <w:pPr>
        <w:spacing w:line="360" w:lineRule="auto"/>
        <w:jc w:val="both"/>
        <w:rPr>
          <w:b/>
        </w:rPr>
      </w:pPr>
      <w:hyperlink r:id="rId251" w:tgtFrame="_blank" w:history="1">
        <w:r w:rsidR="00BE4E64" w:rsidRPr="00B1306F">
          <w:rPr>
            <w:rStyle w:val="Hipervnculo"/>
            <w:color w:val="000000"/>
            <w:shd w:val="clear" w:color="auto" w:fill="F1F0F0"/>
          </w:rPr>
          <w:t>https://www.youtube.com/watch?v=njbydgcCiY0</w:t>
        </w:r>
      </w:hyperlink>
    </w:p>
    <w:sectPr w:rsidR="00C60E55" w:rsidRPr="00B1306F" w:rsidSect="001314CA">
      <w:pgSz w:w="12240" w:h="15840"/>
      <w:pgMar w:top="1701" w:right="1701" w:bottom="1701" w:left="2268" w:header="709" w:footer="39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6C92CB" w14:textId="77777777" w:rsidR="00DD68C2" w:rsidRDefault="00DD68C2" w:rsidP="004225A8">
      <w:r>
        <w:separator/>
      </w:r>
    </w:p>
  </w:endnote>
  <w:endnote w:type="continuationSeparator" w:id="0">
    <w:p w14:paraId="0EE6246A" w14:textId="77777777" w:rsidR="00DD68C2" w:rsidRDefault="00DD68C2" w:rsidP="00422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DA4B84" w14:textId="77777777" w:rsidR="00221760" w:rsidRDefault="00221760" w:rsidP="00FE3B21">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32A3F427" w14:textId="77777777" w:rsidR="00221760" w:rsidRDefault="0022176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9644974"/>
      <w:docPartObj>
        <w:docPartGallery w:val="Page Numbers (Bottom of Page)"/>
        <w:docPartUnique/>
      </w:docPartObj>
    </w:sdtPr>
    <w:sdtEndPr>
      <w:rPr>
        <w:rFonts w:ascii="Times New Roman" w:hAnsi="Times New Roman" w:cs="Times New Roman"/>
      </w:rPr>
    </w:sdtEndPr>
    <w:sdtContent>
      <w:p w14:paraId="687E84B9" w14:textId="731067D9" w:rsidR="00221760" w:rsidRPr="003231B6" w:rsidRDefault="00221760">
        <w:pPr>
          <w:pStyle w:val="Piedepgina"/>
          <w:jc w:val="center"/>
          <w:rPr>
            <w:rFonts w:ascii="Times New Roman" w:hAnsi="Times New Roman" w:cs="Times New Roman"/>
          </w:rPr>
        </w:pPr>
        <w:r w:rsidRPr="003231B6">
          <w:rPr>
            <w:rFonts w:ascii="Times New Roman" w:hAnsi="Times New Roman" w:cs="Times New Roman"/>
            <w:sz w:val="20"/>
          </w:rPr>
          <w:fldChar w:fldCharType="begin"/>
        </w:r>
        <w:r w:rsidRPr="003231B6">
          <w:rPr>
            <w:rFonts w:ascii="Times New Roman" w:hAnsi="Times New Roman" w:cs="Times New Roman"/>
            <w:sz w:val="20"/>
          </w:rPr>
          <w:instrText>PAGE   \* MERGEFORMAT</w:instrText>
        </w:r>
        <w:r w:rsidRPr="003231B6">
          <w:rPr>
            <w:rFonts w:ascii="Times New Roman" w:hAnsi="Times New Roman" w:cs="Times New Roman"/>
            <w:sz w:val="20"/>
          </w:rPr>
          <w:fldChar w:fldCharType="separate"/>
        </w:r>
        <w:r w:rsidR="00355A1C" w:rsidRPr="00355A1C">
          <w:rPr>
            <w:rFonts w:ascii="Times New Roman" w:hAnsi="Times New Roman" w:cs="Times New Roman"/>
            <w:noProof/>
            <w:sz w:val="20"/>
            <w:lang w:val="es-ES"/>
          </w:rPr>
          <w:t>xiv</w:t>
        </w:r>
        <w:r w:rsidRPr="003231B6">
          <w:rPr>
            <w:rFonts w:ascii="Times New Roman" w:hAnsi="Times New Roman" w:cs="Times New Roman"/>
            <w:sz w:val="20"/>
          </w:rPr>
          <w:fldChar w:fldCharType="end"/>
        </w:r>
      </w:p>
    </w:sdtContent>
  </w:sdt>
  <w:p w14:paraId="03A32DD1" w14:textId="77777777" w:rsidR="00221760" w:rsidRDefault="0022176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FED67" w14:textId="05D2CAAA" w:rsidR="00221760" w:rsidRDefault="00221760">
    <w:pPr>
      <w:pStyle w:val="Piedepgina"/>
      <w:jc w:val="center"/>
    </w:pPr>
  </w:p>
  <w:p w14:paraId="46726A8A" w14:textId="7D1FEEF5" w:rsidR="00221760" w:rsidRDefault="00221760">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Pr>
      <w:id w:val="-1077432872"/>
      <w:docPartObj>
        <w:docPartGallery w:val="Page Numbers (Bottom of Page)"/>
        <w:docPartUnique/>
      </w:docPartObj>
    </w:sdtPr>
    <w:sdtEndPr>
      <w:rPr>
        <w:rFonts w:ascii="Times New Roman" w:hAnsi="Times New Roman" w:cs="Times New Roman"/>
      </w:rPr>
    </w:sdtEndPr>
    <w:sdtContent>
      <w:p w14:paraId="139B407F" w14:textId="70E86CCE" w:rsidR="00221760" w:rsidRPr="003231B6" w:rsidRDefault="00221760" w:rsidP="001314CA">
        <w:pPr>
          <w:pStyle w:val="Piedepgina"/>
          <w:tabs>
            <w:tab w:val="clear" w:pos="4419"/>
          </w:tabs>
          <w:jc w:val="center"/>
          <w:rPr>
            <w:rFonts w:ascii="Times New Roman" w:hAnsi="Times New Roman" w:cs="Times New Roman"/>
            <w:sz w:val="20"/>
            <w:szCs w:val="20"/>
          </w:rPr>
        </w:pPr>
        <w:r w:rsidRPr="003231B6">
          <w:rPr>
            <w:rFonts w:ascii="Times New Roman" w:hAnsi="Times New Roman" w:cs="Times New Roman"/>
            <w:sz w:val="20"/>
            <w:szCs w:val="20"/>
          </w:rPr>
          <w:fldChar w:fldCharType="begin"/>
        </w:r>
        <w:r w:rsidRPr="003231B6">
          <w:rPr>
            <w:rFonts w:ascii="Times New Roman" w:hAnsi="Times New Roman" w:cs="Times New Roman"/>
            <w:sz w:val="20"/>
            <w:szCs w:val="20"/>
          </w:rPr>
          <w:instrText>PAGE   \* MERGEFORMAT</w:instrText>
        </w:r>
        <w:r w:rsidRPr="003231B6">
          <w:rPr>
            <w:rFonts w:ascii="Times New Roman" w:hAnsi="Times New Roman" w:cs="Times New Roman"/>
            <w:sz w:val="20"/>
            <w:szCs w:val="20"/>
          </w:rPr>
          <w:fldChar w:fldCharType="separate"/>
        </w:r>
        <w:r w:rsidR="00355A1C" w:rsidRPr="00355A1C">
          <w:rPr>
            <w:rFonts w:ascii="Times New Roman" w:hAnsi="Times New Roman" w:cs="Times New Roman"/>
            <w:noProof/>
            <w:sz w:val="20"/>
            <w:szCs w:val="20"/>
            <w:lang w:val="es-ES"/>
          </w:rPr>
          <w:t>13</w:t>
        </w:r>
        <w:r w:rsidRPr="003231B6">
          <w:rPr>
            <w:rFonts w:ascii="Times New Roman" w:hAnsi="Times New Roman" w:cs="Times New Roman"/>
            <w:sz w:val="20"/>
            <w:szCs w:val="20"/>
          </w:rPr>
          <w:fldChar w:fldCharType="end"/>
        </w:r>
      </w:p>
    </w:sdtContent>
  </w:sdt>
  <w:p w14:paraId="1CF814A6" w14:textId="055839B4" w:rsidR="00221760" w:rsidRPr="00C243BE" w:rsidRDefault="00221760" w:rsidP="00C243B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C475C3" w14:textId="77777777" w:rsidR="00DD68C2" w:rsidRDefault="00DD68C2" w:rsidP="004225A8">
      <w:r>
        <w:separator/>
      </w:r>
    </w:p>
  </w:footnote>
  <w:footnote w:type="continuationSeparator" w:id="0">
    <w:p w14:paraId="5374F1A5" w14:textId="77777777" w:rsidR="00DD68C2" w:rsidRDefault="00DD68C2" w:rsidP="004225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A3F8A" w14:textId="77777777" w:rsidR="00221760" w:rsidRDefault="0022176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6DEEC35A"/>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5536898"/>
    <w:multiLevelType w:val="hybridMultilevel"/>
    <w:tmpl w:val="D7988FCE"/>
    <w:lvl w:ilvl="0" w:tplc="0409000F">
      <w:start w:val="1"/>
      <w:numFmt w:val="decimal"/>
      <w:lvlText w:val="%1."/>
      <w:lvlJc w:val="left"/>
      <w:pPr>
        <w:ind w:left="720" w:hanging="360"/>
      </w:pPr>
      <w:rPr>
        <w:b/>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
    <w:nsid w:val="1202134F"/>
    <w:multiLevelType w:val="hybridMultilevel"/>
    <w:tmpl w:val="315CE458"/>
    <w:lvl w:ilvl="0" w:tplc="F7787CB8">
      <w:start w:val="1"/>
      <w:numFmt w:val="decimal"/>
      <w:lvlText w:val="%1."/>
      <w:lvlJc w:val="left"/>
      <w:pPr>
        <w:ind w:left="720" w:hanging="360"/>
      </w:pPr>
      <w:rPr>
        <w:rFonts w:ascii="Times New Roman" w:hAnsi="Times New Roman" w:cs="Times New Roman" w:hint="default"/>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23A7AE6"/>
    <w:multiLevelType w:val="hybridMultilevel"/>
    <w:tmpl w:val="2EF838F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20201F85"/>
    <w:multiLevelType w:val="hybridMultilevel"/>
    <w:tmpl w:val="211A6834"/>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
    <w:nsid w:val="21811330"/>
    <w:multiLevelType w:val="hybridMultilevel"/>
    <w:tmpl w:val="DA6C08F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2D2A5966"/>
    <w:multiLevelType w:val="hybridMultilevel"/>
    <w:tmpl w:val="BBC633DC"/>
    <w:lvl w:ilvl="0" w:tplc="D72E7938">
      <w:start w:val="1"/>
      <w:numFmt w:val="decimal"/>
      <w:lvlText w:val="%1."/>
      <w:lvlJc w:val="left"/>
      <w:pPr>
        <w:ind w:left="720" w:hanging="360"/>
      </w:pPr>
      <w:rPr>
        <w:rFonts w:ascii="Times New Roman" w:eastAsiaTheme="minorEastAsia" w:hAnsi="Times New Roman" w:cs="Times New Roman"/>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nsid w:val="2D915EBE"/>
    <w:multiLevelType w:val="hybridMultilevel"/>
    <w:tmpl w:val="4E8A8E6A"/>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2E0A687C"/>
    <w:multiLevelType w:val="hybridMultilevel"/>
    <w:tmpl w:val="EA2A0A3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34FF69DA"/>
    <w:multiLevelType w:val="hybridMultilevel"/>
    <w:tmpl w:val="3FE25210"/>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
    <w:nsid w:val="36366451"/>
    <w:multiLevelType w:val="hybridMultilevel"/>
    <w:tmpl w:val="3C74973A"/>
    <w:lvl w:ilvl="0" w:tplc="2D08176E">
      <w:start w:val="1"/>
      <w:numFmt w:val="decimal"/>
      <w:lvlText w:val="%1."/>
      <w:lvlJc w:val="left"/>
      <w:pPr>
        <w:ind w:left="720" w:hanging="360"/>
      </w:pPr>
      <w:rPr>
        <w:rFonts w:ascii="Times New Roman" w:eastAsiaTheme="minorEastAsia" w:hAnsi="Times New Roman" w:cs="Times New Roman"/>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nsid w:val="3FE04249"/>
    <w:multiLevelType w:val="hybridMultilevel"/>
    <w:tmpl w:val="5DC24500"/>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2">
    <w:nsid w:val="4513268A"/>
    <w:multiLevelType w:val="hybridMultilevel"/>
    <w:tmpl w:val="98F8D8F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46154A82"/>
    <w:multiLevelType w:val="hybridMultilevel"/>
    <w:tmpl w:val="B1127F80"/>
    <w:lvl w:ilvl="0" w:tplc="F0F0B814">
      <w:start w:val="1"/>
      <w:numFmt w:val="decimal"/>
      <w:lvlText w:val="%1."/>
      <w:lvlJc w:val="left"/>
      <w:pPr>
        <w:ind w:left="781" w:hanging="360"/>
      </w:pPr>
      <w:rPr>
        <w:rFonts w:ascii="Times New Roman" w:eastAsiaTheme="minorEastAsia" w:hAnsi="Times New Roman" w:cs="Times New Roman"/>
      </w:rPr>
    </w:lvl>
    <w:lvl w:ilvl="1" w:tplc="040A0019" w:tentative="1">
      <w:start w:val="1"/>
      <w:numFmt w:val="lowerLetter"/>
      <w:lvlText w:val="%2."/>
      <w:lvlJc w:val="left"/>
      <w:pPr>
        <w:ind w:left="1501" w:hanging="360"/>
      </w:pPr>
    </w:lvl>
    <w:lvl w:ilvl="2" w:tplc="040A001B" w:tentative="1">
      <w:start w:val="1"/>
      <w:numFmt w:val="lowerRoman"/>
      <w:lvlText w:val="%3."/>
      <w:lvlJc w:val="right"/>
      <w:pPr>
        <w:ind w:left="2221" w:hanging="180"/>
      </w:pPr>
    </w:lvl>
    <w:lvl w:ilvl="3" w:tplc="040A000F" w:tentative="1">
      <w:start w:val="1"/>
      <w:numFmt w:val="decimal"/>
      <w:lvlText w:val="%4."/>
      <w:lvlJc w:val="left"/>
      <w:pPr>
        <w:ind w:left="2941" w:hanging="360"/>
      </w:pPr>
    </w:lvl>
    <w:lvl w:ilvl="4" w:tplc="040A0019" w:tentative="1">
      <w:start w:val="1"/>
      <w:numFmt w:val="lowerLetter"/>
      <w:lvlText w:val="%5."/>
      <w:lvlJc w:val="left"/>
      <w:pPr>
        <w:ind w:left="3661" w:hanging="360"/>
      </w:pPr>
    </w:lvl>
    <w:lvl w:ilvl="5" w:tplc="040A001B" w:tentative="1">
      <w:start w:val="1"/>
      <w:numFmt w:val="lowerRoman"/>
      <w:lvlText w:val="%6."/>
      <w:lvlJc w:val="right"/>
      <w:pPr>
        <w:ind w:left="4381" w:hanging="180"/>
      </w:pPr>
    </w:lvl>
    <w:lvl w:ilvl="6" w:tplc="040A000F" w:tentative="1">
      <w:start w:val="1"/>
      <w:numFmt w:val="decimal"/>
      <w:lvlText w:val="%7."/>
      <w:lvlJc w:val="left"/>
      <w:pPr>
        <w:ind w:left="5101" w:hanging="360"/>
      </w:pPr>
    </w:lvl>
    <w:lvl w:ilvl="7" w:tplc="040A0019" w:tentative="1">
      <w:start w:val="1"/>
      <w:numFmt w:val="lowerLetter"/>
      <w:lvlText w:val="%8."/>
      <w:lvlJc w:val="left"/>
      <w:pPr>
        <w:ind w:left="5821" w:hanging="360"/>
      </w:pPr>
    </w:lvl>
    <w:lvl w:ilvl="8" w:tplc="040A001B" w:tentative="1">
      <w:start w:val="1"/>
      <w:numFmt w:val="lowerRoman"/>
      <w:lvlText w:val="%9."/>
      <w:lvlJc w:val="right"/>
      <w:pPr>
        <w:ind w:left="6541" w:hanging="180"/>
      </w:pPr>
    </w:lvl>
  </w:abstractNum>
  <w:abstractNum w:abstractNumId="14">
    <w:nsid w:val="4C3B2B59"/>
    <w:multiLevelType w:val="hybridMultilevel"/>
    <w:tmpl w:val="888E2D3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nsid w:val="4F2F0341"/>
    <w:multiLevelType w:val="hybridMultilevel"/>
    <w:tmpl w:val="EA30B6F2"/>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nsid w:val="51451267"/>
    <w:multiLevelType w:val="hybridMultilevel"/>
    <w:tmpl w:val="37588CE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nsid w:val="56D57BCF"/>
    <w:multiLevelType w:val="hybridMultilevel"/>
    <w:tmpl w:val="FC54B404"/>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69DB519F"/>
    <w:multiLevelType w:val="hybridMultilevel"/>
    <w:tmpl w:val="5AB6880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6FE91DFA"/>
    <w:multiLevelType w:val="hybridMultilevel"/>
    <w:tmpl w:val="57BC34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70900F98"/>
    <w:multiLevelType w:val="hybridMultilevel"/>
    <w:tmpl w:val="58CE7248"/>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
    <w:nsid w:val="7E513A7F"/>
    <w:multiLevelType w:val="hybridMultilevel"/>
    <w:tmpl w:val="CF62A2EA"/>
    <w:lvl w:ilvl="0" w:tplc="080A000D">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num w:numId="1">
    <w:abstractNumId w:val="19"/>
  </w:num>
  <w:num w:numId="2">
    <w:abstractNumId w:val="15"/>
  </w:num>
  <w:num w:numId="3">
    <w:abstractNumId w:val="17"/>
  </w:num>
  <w:num w:numId="4">
    <w:abstractNumId w:val="10"/>
  </w:num>
  <w:num w:numId="5">
    <w:abstractNumId w:val="7"/>
  </w:num>
  <w:num w:numId="6">
    <w:abstractNumId w:val="20"/>
  </w:num>
  <w:num w:numId="7">
    <w:abstractNumId w:val="4"/>
  </w:num>
  <w:num w:numId="8">
    <w:abstractNumId w:val="9"/>
  </w:num>
  <w:num w:numId="9">
    <w:abstractNumId w:val="11"/>
  </w:num>
  <w:num w:numId="10">
    <w:abstractNumId w:val="21"/>
  </w:num>
  <w:num w:numId="11">
    <w:abstractNumId w:val="0"/>
  </w:num>
  <w:num w:numId="12">
    <w:abstractNumId w:val="1"/>
  </w:num>
  <w:num w:numId="13">
    <w:abstractNumId w:val="14"/>
  </w:num>
  <w:num w:numId="14">
    <w:abstractNumId w:val="6"/>
  </w:num>
  <w:num w:numId="15">
    <w:abstractNumId w:val="13"/>
  </w:num>
  <w:num w:numId="16">
    <w:abstractNumId w:val="3"/>
  </w:num>
  <w:num w:numId="17">
    <w:abstractNumId w:val="2"/>
  </w:num>
  <w:num w:numId="18">
    <w:abstractNumId w:val="12"/>
  </w:num>
  <w:num w:numId="19">
    <w:abstractNumId w:val="16"/>
  </w:num>
  <w:num w:numId="20">
    <w:abstractNumId w:val="8"/>
  </w:num>
  <w:num w:numId="21">
    <w:abstractNumId w:val="5"/>
  </w:num>
  <w:num w:numId="22">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C6C"/>
    <w:rsid w:val="00002F63"/>
    <w:rsid w:val="0000385F"/>
    <w:rsid w:val="00003CB9"/>
    <w:rsid w:val="00005B95"/>
    <w:rsid w:val="00006446"/>
    <w:rsid w:val="00006FE0"/>
    <w:rsid w:val="00007031"/>
    <w:rsid w:val="00007FAF"/>
    <w:rsid w:val="00011ECF"/>
    <w:rsid w:val="000122A0"/>
    <w:rsid w:val="00012647"/>
    <w:rsid w:val="00012713"/>
    <w:rsid w:val="00015974"/>
    <w:rsid w:val="000162D6"/>
    <w:rsid w:val="00017BFF"/>
    <w:rsid w:val="00020251"/>
    <w:rsid w:val="000204A6"/>
    <w:rsid w:val="0002182E"/>
    <w:rsid w:val="0002259D"/>
    <w:rsid w:val="00022C6E"/>
    <w:rsid w:val="00023E70"/>
    <w:rsid w:val="000245A1"/>
    <w:rsid w:val="000245EC"/>
    <w:rsid w:val="00026657"/>
    <w:rsid w:val="00026ADC"/>
    <w:rsid w:val="000311AA"/>
    <w:rsid w:val="00031F96"/>
    <w:rsid w:val="00035BC4"/>
    <w:rsid w:val="00035D3C"/>
    <w:rsid w:val="0003687A"/>
    <w:rsid w:val="00041899"/>
    <w:rsid w:val="00042EDA"/>
    <w:rsid w:val="00043485"/>
    <w:rsid w:val="0004688D"/>
    <w:rsid w:val="00050020"/>
    <w:rsid w:val="000501DE"/>
    <w:rsid w:val="00051372"/>
    <w:rsid w:val="00052185"/>
    <w:rsid w:val="000530C0"/>
    <w:rsid w:val="0005528A"/>
    <w:rsid w:val="0005531B"/>
    <w:rsid w:val="00055368"/>
    <w:rsid w:val="00060C18"/>
    <w:rsid w:val="00062ADB"/>
    <w:rsid w:val="00063066"/>
    <w:rsid w:val="000653D1"/>
    <w:rsid w:val="00065DA7"/>
    <w:rsid w:val="000725E3"/>
    <w:rsid w:val="00072DE2"/>
    <w:rsid w:val="000758B3"/>
    <w:rsid w:val="00077CC7"/>
    <w:rsid w:val="00080317"/>
    <w:rsid w:val="0008046B"/>
    <w:rsid w:val="00084047"/>
    <w:rsid w:val="00084DA1"/>
    <w:rsid w:val="0008630E"/>
    <w:rsid w:val="00086313"/>
    <w:rsid w:val="000870BA"/>
    <w:rsid w:val="000872A5"/>
    <w:rsid w:val="0008759E"/>
    <w:rsid w:val="000903FC"/>
    <w:rsid w:val="00091A46"/>
    <w:rsid w:val="000926C6"/>
    <w:rsid w:val="0009287C"/>
    <w:rsid w:val="00094AC3"/>
    <w:rsid w:val="00094E16"/>
    <w:rsid w:val="00097A46"/>
    <w:rsid w:val="00097A86"/>
    <w:rsid w:val="00097B51"/>
    <w:rsid w:val="00097DA9"/>
    <w:rsid w:val="000A4897"/>
    <w:rsid w:val="000A6041"/>
    <w:rsid w:val="000A6168"/>
    <w:rsid w:val="000A67CD"/>
    <w:rsid w:val="000B02F7"/>
    <w:rsid w:val="000B107A"/>
    <w:rsid w:val="000B3DCC"/>
    <w:rsid w:val="000B46E5"/>
    <w:rsid w:val="000B5F09"/>
    <w:rsid w:val="000B643D"/>
    <w:rsid w:val="000B69E9"/>
    <w:rsid w:val="000B6ACB"/>
    <w:rsid w:val="000B7D39"/>
    <w:rsid w:val="000B7ECE"/>
    <w:rsid w:val="000C201D"/>
    <w:rsid w:val="000C37BB"/>
    <w:rsid w:val="000C3F57"/>
    <w:rsid w:val="000C4730"/>
    <w:rsid w:val="000C4BEA"/>
    <w:rsid w:val="000C4E14"/>
    <w:rsid w:val="000C5E16"/>
    <w:rsid w:val="000C601C"/>
    <w:rsid w:val="000C650E"/>
    <w:rsid w:val="000C687F"/>
    <w:rsid w:val="000C69A5"/>
    <w:rsid w:val="000C722B"/>
    <w:rsid w:val="000C7901"/>
    <w:rsid w:val="000D0CE4"/>
    <w:rsid w:val="000D15BE"/>
    <w:rsid w:val="000D1A3B"/>
    <w:rsid w:val="000D2A9D"/>
    <w:rsid w:val="000D368A"/>
    <w:rsid w:val="000D3C6F"/>
    <w:rsid w:val="000D46BB"/>
    <w:rsid w:val="000D5D45"/>
    <w:rsid w:val="000D67D1"/>
    <w:rsid w:val="000D7A45"/>
    <w:rsid w:val="000E0329"/>
    <w:rsid w:val="000E0FC8"/>
    <w:rsid w:val="000E1C78"/>
    <w:rsid w:val="000E1F0D"/>
    <w:rsid w:val="000E3546"/>
    <w:rsid w:val="000E379F"/>
    <w:rsid w:val="000E48D2"/>
    <w:rsid w:val="000E5DF9"/>
    <w:rsid w:val="000E5E13"/>
    <w:rsid w:val="000E616F"/>
    <w:rsid w:val="000E7FF5"/>
    <w:rsid w:val="000F1D6E"/>
    <w:rsid w:val="000F2970"/>
    <w:rsid w:val="000F41BF"/>
    <w:rsid w:val="000F511E"/>
    <w:rsid w:val="000F6092"/>
    <w:rsid w:val="000F6153"/>
    <w:rsid w:val="000F6315"/>
    <w:rsid w:val="000F722E"/>
    <w:rsid w:val="000F726D"/>
    <w:rsid w:val="000F78B8"/>
    <w:rsid w:val="00101476"/>
    <w:rsid w:val="00101CE8"/>
    <w:rsid w:val="00103DED"/>
    <w:rsid w:val="00106AA0"/>
    <w:rsid w:val="00106C85"/>
    <w:rsid w:val="001074E3"/>
    <w:rsid w:val="00107561"/>
    <w:rsid w:val="0011003B"/>
    <w:rsid w:val="00111694"/>
    <w:rsid w:val="00111833"/>
    <w:rsid w:val="0011254F"/>
    <w:rsid w:val="00112CAB"/>
    <w:rsid w:val="001133E7"/>
    <w:rsid w:val="001142D8"/>
    <w:rsid w:val="00115E96"/>
    <w:rsid w:val="00115EFD"/>
    <w:rsid w:val="001162B1"/>
    <w:rsid w:val="00116C8C"/>
    <w:rsid w:val="00120D3C"/>
    <w:rsid w:val="00121EB8"/>
    <w:rsid w:val="00124FAE"/>
    <w:rsid w:val="001251FB"/>
    <w:rsid w:val="001267B8"/>
    <w:rsid w:val="00126BCA"/>
    <w:rsid w:val="00130A2E"/>
    <w:rsid w:val="001314CA"/>
    <w:rsid w:val="00133D55"/>
    <w:rsid w:val="001347E4"/>
    <w:rsid w:val="00134C35"/>
    <w:rsid w:val="00137508"/>
    <w:rsid w:val="00137A79"/>
    <w:rsid w:val="00140000"/>
    <w:rsid w:val="001400CC"/>
    <w:rsid w:val="0014079B"/>
    <w:rsid w:val="00141370"/>
    <w:rsid w:val="00141B4D"/>
    <w:rsid w:val="001431A1"/>
    <w:rsid w:val="00147413"/>
    <w:rsid w:val="00150BB2"/>
    <w:rsid w:val="00150C98"/>
    <w:rsid w:val="00151B15"/>
    <w:rsid w:val="00151D6E"/>
    <w:rsid w:val="00151DF7"/>
    <w:rsid w:val="0015543D"/>
    <w:rsid w:val="001558BA"/>
    <w:rsid w:val="00155CB5"/>
    <w:rsid w:val="001576B1"/>
    <w:rsid w:val="00157BCB"/>
    <w:rsid w:val="00157F0F"/>
    <w:rsid w:val="001602A4"/>
    <w:rsid w:val="00160E79"/>
    <w:rsid w:val="00160F9D"/>
    <w:rsid w:val="001618CE"/>
    <w:rsid w:val="0016341C"/>
    <w:rsid w:val="001636ED"/>
    <w:rsid w:val="001643D3"/>
    <w:rsid w:val="0016521C"/>
    <w:rsid w:val="00165425"/>
    <w:rsid w:val="00165C98"/>
    <w:rsid w:val="00166351"/>
    <w:rsid w:val="00166B6B"/>
    <w:rsid w:val="001670D9"/>
    <w:rsid w:val="00167606"/>
    <w:rsid w:val="00167938"/>
    <w:rsid w:val="00170B10"/>
    <w:rsid w:val="00171C6C"/>
    <w:rsid w:val="00174491"/>
    <w:rsid w:val="001753D5"/>
    <w:rsid w:val="0017566E"/>
    <w:rsid w:val="00177F7C"/>
    <w:rsid w:val="0018050C"/>
    <w:rsid w:val="00180637"/>
    <w:rsid w:val="00180A96"/>
    <w:rsid w:val="00180AA8"/>
    <w:rsid w:val="00181641"/>
    <w:rsid w:val="0018388B"/>
    <w:rsid w:val="00183BE8"/>
    <w:rsid w:val="00184659"/>
    <w:rsid w:val="00190287"/>
    <w:rsid w:val="0019130D"/>
    <w:rsid w:val="001953E7"/>
    <w:rsid w:val="0019559F"/>
    <w:rsid w:val="00195965"/>
    <w:rsid w:val="001966AC"/>
    <w:rsid w:val="001979F5"/>
    <w:rsid w:val="00197A24"/>
    <w:rsid w:val="001A2312"/>
    <w:rsid w:val="001A29D9"/>
    <w:rsid w:val="001A359C"/>
    <w:rsid w:val="001A44ED"/>
    <w:rsid w:val="001A4B4A"/>
    <w:rsid w:val="001A639F"/>
    <w:rsid w:val="001A6767"/>
    <w:rsid w:val="001B0A7B"/>
    <w:rsid w:val="001B108D"/>
    <w:rsid w:val="001B2B96"/>
    <w:rsid w:val="001B31DE"/>
    <w:rsid w:val="001B410B"/>
    <w:rsid w:val="001B47E8"/>
    <w:rsid w:val="001B76F7"/>
    <w:rsid w:val="001C0E6F"/>
    <w:rsid w:val="001C2033"/>
    <w:rsid w:val="001C2781"/>
    <w:rsid w:val="001C2BF4"/>
    <w:rsid w:val="001C57B0"/>
    <w:rsid w:val="001C5982"/>
    <w:rsid w:val="001C6009"/>
    <w:rsid w:val="001C62DF"/>
    <w:rsid w:val="001C7361"/>
    <w:rsid w:val="001C74B9"/>
    <w:rsid w:val="001D4E1F"/>
    <w:rsid w:val="001D4FA5"/>
    <w:rsid w:val="001D55CA"/>
    <w:rsid w:val="001D664C"/>
    <w:rsid w:val="001D6AEA"/>
    <w:rsid w:val="001D6C50"/>
    <w:rsid w:val="001E025D"/>
    <w:rsid w:val="001E05B9"/>
    <w:rsid w:val="001E0D91"/>
    <w:rsid w:val="001E0F59"/>
    <w:rsid w:val="001E5E27"/>
    <w:rsid w:val="001E641B"/>
    <w:rsid w:val="001F2A93"/>
    <w:rsid w:val="001F30FF"/>
    <w:rsid w:val="001F323A"/>
    <w:rsid w:val="001F38CD"/>
    <w:rsid w:val="001F6C98"/>
    <w:rsid w:val="001F6ED2"/>
    <w:rsid w:val="00200666"/>
    <w:rsid w:val="00200BFA"/>
    <w:rsid w:val="0020287C"/>
    <w:rsid w:val="00202D7D"/>
    <w:rsid w:val="00205B12"/>
    <w:rsid w:val="00205F8B"/>
    <w:rsid w:val="00207DBD"/>
    <w:rsid w:val="00210DB7"/>
    <w:rsid w:val="00214600"/>
    <w:rsid w:val="00215830"/>
    <w:rsid w:val="00215DBA"/>
    <w:rsid w:val="00216C79"/>
    <w:rsid w:val="00217A78"/>
    <w:rsid w:val="002206AA"/>
    <w:rsid w:val="00221760"/>
    <w:rsid w:val="00221B2E"/>
    <w:rsid w:val="00221C61"/>
    <w:rsid w:val="00221FDF"/>
    <w:rsid w:val="0022224A"/>
    <w:rsid w:val="002225A5"/>
    <w:rsid w:val="002246C0"/>
    <w:rsid w:val="0022485E"/>
    <w:rsid w:val="00224A6B"/>
    <w:rsid w:val="00225181"/>
    <w:rsid w:val="00230406"/>
    <w:rsid w:val="002308AE"/>
    <w:rsid w:val="002309A0"/>
    <w:rsid w:val="00230FC2"/>
    <w:rsid w:val="00231123"/>
    <w:rsid w:val="00231898"/>
    <w:rsid w:val="00231B81"/>
    <w:rsid w:val="00233414"/>
    <w:rsid w:val="002335A4"/>
    <w:rsid w:val="00234E2E"/>
    <w:rsid w:val="002408AF"/>
    <w:rsid w:val="00241BA4"/>
    <w:rsid w:val="00241F14"/>
    <w:rsid w:val="00243828"/>
    <w:rsid w:val="0024419C"/>
    <w:rsid w:val="00245032"/>
    <w:rsid w:val="0024676F"/>
    <w:rsid w:val="00246BF8"/>
    <w:rsid w:val="00250C54"/>
    <w:rsid w:val="00251605"/>
    <w:rsid w:val="002542F6"/>
    <w:rsid w:val="002547EE"/>
    <w:rsid w:val="00254D14"/>
    <w:rsid w:val="00254E97"/>
    <w:rsid w:val="0025579F"/>
    <w:rsid w:val="00255EC1"/>
    <w:rsid w:val="00255F2B"/>
    <w:rsid w:val="0025636D"/>
    <w:rsid w:val="002569BF"/>
    <w:rsid w:val="00260CA2"/>
    <w:rsid w:val="002645A8"/>
    <w:rsid w:val="00266DF5"/>
    <w:rsid w:val="00271CEA"/>
    <w:rsid w:val="0027280D"/>
    <w:rsid w:val="00272F2B"/>
    <w:rsid w:val="00273BC9"/>
    <w:rsid w:val="002767D0"/>
    <w:rsid w:val="0027777B"/>
    <w:rsid w:val="002814AE"/>
    <w:rsid w:val="00281720"/>
    <w:rsid w:val="00281CA7"/>
    <w:rsid w:val="00284402"/>
    <w:rsid w:val="00285329"/>
    <w:rsid w:val="00285CAC"/>
    <w:rsid w:val="00285FE8"/>
    <w:rsid w:val="00287492"/>
    <w:rsid w:val="00290D87"/>
    <w:rsid w:val="0029183E"/>
    <w:rsid w:val="002922CC"/>
    <w:rsid w:val="00292902"/>
    <w:rsid w:val="0029340E"/>
    <w:rsid w:val="00293668"/>
    <w:rsid w:val="00294757"/>
    <w:rsid w:val="00294C15"/>
    <w:rsid w:val="00295BA2"/>
    <w:rsid w:val="00295EA0"/>
    <w:rsid w:val="00295F63"/>
    <w:rsid w:val="00296081"/>
    <w:rsid w:val="002974C1"/>
    <w:rsid w:val="0029778F"/>
    <w:rsid w:val="002A1405"/>
    <w:rsid w:val="002A1BA1"/>
    <w:rsid w:val="002A2BA7"/>
    <w:rsid w:val="002A2BFC"/>
    <w:rsid w:val="002A478D"/>
    <w:rsid w:val="002A5E6F"/>
    <w:rsid w:val="002A6347"/>
    <w:rsid w:val="002A63D1"/>
    <w:rsid w:val="002A7963"/>
    <w:rsid w:val="002A7BD7"/>
    <w:rsid w:val="002B148E"/>
    <w:rsid w:val="002B2B58"/>
    <w:rsid w:val="002B3E88"/>
    <w:rsid w:val="002B783D"/>
    <w:rsid w:val="002B7EEE"/>
    <w:rsid w:val="002C05F8"/>
    <w:rsid w:val="002C0AFD"/>
    <w:rsid w:val="002C1A7D"/>
    <w:rsid w:val="002C1CCF"/>
    <w:rsid w:val="002C2962"/>
    <w:rsid w:val="002C2EE4"/>
    <w:rsid w:val="002C364B"/>
    <w:rsid w:val="002C4E45"/>
    <w:rsid w:val="002C5E4C"/>
    <w:rsid w:val="002C6CDD"/>
    <w:rsid w:val="002C7309"/>
    <w:rsid w:val="002D033A"/>
    <w:rsid w:val="002D28AC"/>
    <w:rsid w:val="002D4232"/>
    <w:rsid w:val="002D5B60"/>
    <w:rsid w:val="002D73D3"/>
    <w:rsid w:val="002D7E73"/>
    <w:rsid w:val="002E02D6"/>
    <w:rsid w:val="002E0A0B"/>
    <w:rsid w:val="002E1D0C"/>
    <w:rsid w:val="002E2259"/>
    <w:rsid w:val="002E2D22"/>
    <w:rsid w:val="002E30ED"/>
    <w:rsid w:val="002E470E"/>
    <w:rsid w:val="002E613F"/>
    <w:rsid w:val="002E6990"/>
    <w:rsid w:val="002E6A8A"/>
    <w:rsid w:val="002F031C"/>
    <w:rsid w:val="002F1A93"/>
    <w:rsid w:val="002F1EA2"/>
    <w:rsid w:val="002F2063"/>
    <w:rsid w:val="002F2E09"/>
    <w:rsid w:val="002F50D6"/>
    <w:rsid w:val="002F5417"/>
    <w:rsid w:val="002F6B8C"/>
    <w:rsid w:val="002F7237"/>
    <w:rsid w:val="002F72B5"/>
    <w:rsid w:val="00302773"/>
    <w:rsid w:val="00302FCF"/>
    <w:rsid w:val="00303C24"/>
    <w:rsid w:val="003070C0"/>
    <w:rsid w:val="003072BA"/>
    <w:rsid w:val="00310371"/>
    <w:rsid w:val="0031144A"/>
    <w:rsid w:val="00311604"/>
    <w:rsid w:val="00311895"/>
    <w:rsid w:val="0031282F"/>
    <w:rsid w:val="00312C0E"/>
    <w:rsid w:val="00314B3B"/>
    <w:rsid w:val="0031519F"/>
    <w:rsid w:val="00317372"/>
    <w:rsid w:val="00317D83"/>
    <w:rsid w:val="003203C1"/>
    <w:rsid w:val="00320BB5"/>
    <w:rsid w:val="003224F5"/>
    <w:rsid w:val="003231B6"/>
    <w:rsid w:val="00324308"/>
    <w:rsid w:val="0032718D"/>
    <w:rsid w:val="00331CA6"/>
    <w:rsid w:val="00332068"/>
    <w:rsid w:val="003320A6"/>
    <w:rsid w:val="00332495"/>
    <w:rsid w:val="00332F1F"/>
    <w:rsid w:val="0033547D"/>
    <w:rsid w:val="003368D8"/>
    <w:rsid w:val="0033797C"/>
    <w:rsid w:val="00340916"/>
    <w:rsid w:val="00342354"/>
    <w:rsid w:val="0034309D"/>
    <w:rsid w:val="003431CB"/>
    <w:rsid w:val="00346F97"/>
    <w:rsid w:val="00350F2A"/>
    <w:rsid w:val="003513F4"/>
    <w:rsid w:val="003519E0"/>
    <w:rsid w:val="00351F69"/>
    <w:rsid w:val="00351FEF"/>
    <w:rsid w:val="003521FD"/>
    <w:rsid w:val="00352777"/>
    <w:rsid w:val="00352B8C"/>
    <w:rsid w:val="003545B4"/>
    <w:rsid w:val="00355A1C"/>
    <w:rsid w:val="003568F3"/>
    <w:rsid w:val="00356979"/>
    <w:rsid w:val="003575AC"/>
    <w:rsid w:val="00357655"/>
    <w:rsid w:val="00361AE0"/>
    <w:rsid w:val="00362CBC"/>
    <w:rsid w:val="003635BA"/>
    <w:rsid w:val="00364717"/>
    <w:rsid w:val="00364A68"/>
    <w:rsid w:val="0036516E"/>
    <w:rsid w:val="00367AE5"/>
    <w:rsid w:val="003703A9"/>
    <w:rsid w:val="0037046B"/>
    <w:rsid w:val="003713E8"/>
    <w:rsid w:val="00373303"/>
    <w:rsid w:val="00373D41"/>
    <w:rsid w:val="003741E6"/>
    <w:rsid w:val="003765F3"/>
    <w:rsid w:val="00380DD9"/>
    <w:rsid w:val="0038180C"/>
    <w:rsid w:val="003835AB"/>
    <w:rsid w:val="00383C82"/>
    <w:rsid w:val="0038459D"/>
    <w:rsid w:val="00391A77"/>
    <w:rsid w:val="00392A14"/>
    <w:rsid w:val="003931B9"/>
    <w:rsid w:val="00394734"/>
    <w:rsid w:val="00395B14"/>
    <w:rsid w:val="003A2AD9"/>
    <w:rsid w:val="003A38C9"/>
    <w:rsid w:val="003A6031"/>
    <w:rsid w:val="003B0860"/>
    <w:rsid w:val="003B2038"/>
    <w:rsid w:val="003B488D"/>
    <w:rsid w:val="003B59C2"/>
    <w:rsid w:val="003B5A85"/>
    <w:rsid w:val="003B7FE6"/>
    <w:rsid w:val="003C0AAB"/>
    <w:rsid w:val="003C0CA8"/>
    <w:rsid w:val="003C0CB5"/>
    <w:rsid w:val="003C31C2"/>
    <w:rsid w:val="003C3952"/>
    <w:rsid w:val="003C4A08"/>
    <w:rsid w:val="003C7945"/>
    <w:rsid w:val="003D0386"/>
    <w:rsid w:val="003D1A67"/>
    <w:rsid w:val="003D1C4D"/>
    <w:rsid w:val="003D1D2F"/>
    <w:rsid w:val="003D27BC"/>
    <w:rsid w:val="003D552F"/>
    <w:rsid w:val="003D6D56"/>
    <w:rsid w:val="003D7373"/>
    <w:rsid w:val="003D7BBC"/>
    <w:rsid w:val="003E090D"/>
    <w:rsid w:val="003E102F"/>
    <w:rsid w:val="003E1904"/>
    <w:rsid w:val="003E298A"/>
    <w:rsid w:val="003E3209"/>
    <w:rsid w:val="003E5D31"/>
    <w:rsid w:val="003E608A"/>
    <w:rsid w:val="003F00D8"/>
    <w:rsid w:val="003F1548"/>
    <w:rsid w:val="003F1B52"/>
    <w:rsid w:val="003F280D"/>
    <w:rsid w:val="003F3575"/>
    <w:rsid w:val="003F3908"/>
    <w:rsid w:val="003F4ADF"/>
    <w:rsid w:val="003F5429"/>
    <w:rsid w:val="003F56DB"/>
    <w:rsid w:val="003F6A9E"/>
    <w:rsid w:val="003F75D6"/>
    <w:rsid w:val="00401DA8"/>
    <w:rsid w:val="00402BD2"/>
    <w:rsid w:val="004032DF"/>
    <w:rsid w:val="00403521"/>
    <w:rsid w:val="004037E6"/>
    <w:rsid w:val="00404AC7"/>
    <w:rsid w:val="004054EC"/>
    <w:rsid w:val="0040562C"/>
    <w:rsid w:val="00405ACC"/>
    <w:rsid w:val="00405BC0"/>
    <w:rsid w:val="00405C46"/>
    <w:rsid w:val="00405DAC"/>
    <w:rsid w:val="00410560"/>
    <w:rsid w:val="004108D3"/>
    <w:rsid w:val="00410ED6"/>
    <w:rsid w:val="004132EE"/>
    <w:rsid w:val="00413A2B"/>
    <w:rsid w:val="00414594"/>
    <w:rsid w:val="004151EA"/>
    <w:rsid w:val="00415F4B"/>
    <w:rsid w:val="00415F59"/>
    <w:rsid w:val="00416404"/>
    <w:rsid w:val="00416D93"/>
    <w:rsid w:val="004211DB"/>
    <w:rsid w:val="0042135D"/>
    <w:rsid w:val="004225A8"/>
    <w:rsid w:val="004225F6"/>
    <w:rsid w:val="0042494A"/>
    <w:rsid w:val="00426758"/>
    <w:rsid w:val="00427180"/>
    <w:rsid w:val="0042723A"/>
    <w:rsid w:val="004276F8"/>
    <w:rsid w:val="004309B4"/>
    <w:rsid w:val="00430A69"/>
    <w:rsid w:val="0043102D"/>
    <w:rsid w:val="004322FC"/>
    <w:rsid w:val="004343AD"/>
    <w:rsid w:val="004351F5"/>
    <w:rsid w:val="00435326"/>
    <w:rsid w:val="0043538B"/>
    <w:rsid w:val="00435C37"/>
    <w:rsid w:val="004400B1"/>
    <w:rsid w:val="00442096"/>
    <w:rsid w:val="004436D1"/>
    <w:rsid w:val="00446466"/>
    <w:rsid w:val="0044683B"/>
    <w:rsid w:val="00446917"/>
    <w:rsid w:val="00447A9F"/>
    <w:rsid w:val="00451161"/>
    <w:rsid w:val="00452859"/>
    <w:rsid w:val="004533EC"/>
    <w:rsid w:val="0045421F"/>
    <w:rsid w:val="0045568C"/>
    <w:rsid w:val="00456185"/>
    <w:rsid w:val="00456517"/>
    <w:rsid w:val="00460BEE"/>
    <w:rsid w:val="00461897"/>
    <w:rsid w:val="00464685"/>
    <w:rsid w:val="00464E05"/>
    <w:rsid w:val="00466155"/>
    <w:rsid w:val="00466A80"/>
    <w:rsid w:val="00466F03"/>
    <w:rsid w:val="00467870"/>
    <w:rsid w:val="00470857"/>
    <w:rsid w:val="00470B94"/>
    <w:rsid w:val="004757E3"/>
    <w:rsid w:val="00475B7D"/>
    <w:rsid w:val="00476BA9"/>
    <w:rsid w:val="00476D5B"/>
    <w:rsid w:val="0048019B"/>
    <w:rsid w:val="00480C40"/>
    <w:rsid w:val="00481DDB"/>
    <w:rsid w:val="00482091"/>
    <w:rsid w:val="0048524B"/>
    <w:rsid w:val="00487597"/>
    <w:rsid w:val="00490768"/>
    <w:rsid w:val="00490894"/>
    <w:rsid w:val="0049174F"/>
    <w:rsid w:val="004918CC"/>
    <w:rsid w:val="00491F13"/>
    <w:rsid w:val="00494EE6"/>
    <w:rsid w:val="00494F1F"/>
    <w:rsid w:val="00494F84"/>
    <w:rsid w:val="00497DE9"/>
    <w:rsid w:val="004A0349"/>
    <w:rsid w:val="004A080C"/>
    <w:rsid w:val="004A234B"/>
    <w:rsid w:val="004A293E"/>
    <w:rsid w:val="004A31D2"/>
    <w:rsid w:val="004A35CB"/>
    <w:rsid w:val="004A6722"/>
    <w:rsid w:val="004A6ED2"/>
    <w:rsid w:val="004A781C"/>
    <w:rsid w:val="004A7ACB"/>
    <w:rsid w:val="004B0524"/>
    <w:rsid w:val="004B05D3"/>
    <w:rsid w:val="004B151F"/>
    <w:rsid w:val="004B275F"/>
    <w:rsid w:val="004B28CC"/>
    <w:rsid w:val="004B5646"/>
    <w:rsid w:val="004B6179"/>
    <w:rsid w:val="004B68D7"/>
    <w:rsid w:val="004C005D"/>
    <w:rsid w:val="004C127C"/>
    <w:rsid w:val="004C18D6"/>
    <w:rsid w:val="004C4EF9"/>
    <w:rsid w:val="004C5ACF"/>
    <w:rsid w:val="004C6694"/>
    <w:rsid w:val="004C68CE"/>
    <w:rsid w:val="004C6CFA"/>
    <w:rsid w:val="004D0D3B"/>
    <w:rsid w:val="004D2229"/>
    <w:rsid w:val="004D2270"/>
    <w:rsid w:val="004D3B6E"/>
    <w:rsid w:val="004D4175"/>
    <w:rsid w:val="004D4674"/>
    <w:rsid w:val="004D4CA5"/>
    <w:rsid w:val="004E14DC"/>
    <w:rsid w:val="004E2758"/>
    <w:rsid w:val="004E38ED"/>
    <w:rsid w:val="004E4A2D"/>
    <w:rsid w:val="004E604A"/>
    <w:rsid w:val="004E622A"/>
    <w:rsid w:val="004E6DCE"/>
    <w:rsid w:val="004E6DE8"/>
    <w:rsid w:val="004E7AA8"/>
    <w:rsid w:val="004F1060"/>
    <w:rsid w:val="004F1B37"/>
    <w:rsid w:val="004F1B80"/>
    <w:rsid w:val="004F1F4A"/>
    <w:rsid w:val="004F331A"/>
    <w:rsid w:val="004F3858"/>
    <w:rsid w:val="004F49F7"/>
    <w:rsid w:val="004F4EC5"/>
    <w:rsid w:val="004F55C4"/>
    <w:rsid w:val="004F5863"/>
    <w:rsid w:val="004F5EBD"/>
    <w:rsid w:val="0050178D"/>
    <w:rsid w:val="005041BA"/>
    <w:rsid w:val="00506F8F"/>
    <w:rsid w:val="00507418"/>
    <w:rsid w:val="00510483"/>
    <w:rsid w:val="00510A21"/>
    <w:rsid w:val="0051276D"/>
    <w:rsid w:val="005127E3"/>
    <w:rsid w:val="00513C91"/>
    <w:rsid w:val="00516208"/>
    <w:rsid w:val="00517445"/>
    <w:rsid w:val="00517631"/>
    <w:rsid w:val="005210A7"/>
    <w:rsid w:val="005217B2"/>
    <w:rsid w:val="00521CE7"/>
    <w:rsid w:val="00521E46"/>
    <w:rsid w:val="0052256A"/>
    <w:rsid w:val="0052332B"/>
    <w:rsid w:val="00523A0F"/>
    <w:rsid w:val="00524ACE"/>
    <w:rsid w:val="00524BBF"/>
    <w:rsid w:val="005254FA"/>
    <w:rsid w:val="005257EB"/>
    <w:rsid w:val="00530265"/>
    <w:rsid w:val="005314EC"/>
    <w:rsid w:val="00531803"/>
    <w:rsid w:val="005330B9"/>
    <w:rsid w:val="00533411"/>
    <w:rsid w:val="00533BE3"/>
    <w:rsid w:val="00533D02"/>
    <w:rsid w:val="00534F84"/>
    <w:rsid w:val="00535D65"/>
    <w:rsid w:val="00535F72"/>
    <w:rsid w:val="00537207"/>
    <w:rsid w:val="005373BC"/>
    <w:rsid w:val="00537964"/>
    <w:rsid w:val="00541C33"/>
    <w:rsid w:val="00543D8D"/>
    <w:rsid w:val="00545CEE"/>
    <w:rsid w:val="00546432"/>
    <w:rsid w:val="005466FE"/>
    <w:rsid w:val="005470BE"/>
    <w:rsid w:val="00547732"/>
    <w:rsid w:val="005506E5"/>
    <w:rsid w:val="00551483"/>
    <w:rsid w:val="00551565"/>
    <w:rsid w:val="00551DC0"/>
    <w:rsid w:val="00551E95"/>
    <w:rsid w:val="00553BB8"/>
    <w:rsid w:val="00554746"/>
    <w:rsid w:val="00557371"/>
    <w:rsid w:val="00557922"/>
    <w:rsid w:val="00557D95"/>
    <w:rsid w:val="0056022D"/>
    <w:rsid w:val="00560291"/>
    <w:rsid w:val="005603D9"/>
    <w:rsid w:val="00566292"/>
    <w:rsid w:val="00566D29"/>
    <w:rsid w:val="00567304"/>
    <w:rsid w:val="0057058F"/>
    <w:rsid w:val="00570CD8"/>
    <w:rsid w:val="005740D1"/>
    <w:rsid w:val="0057424C"/>
    <w:rsid w:val="00574756"/>
    <w:rsid w:val="00574FCE"/>
    <w:rsid w:val="00575FAD"/>
    <w:rsid w:val="00576F52"/>
    <w:rsid w:val="005800DB"/>
    <w:rsid w:val="005805F4"/>
    <w:rsid w:val="00582332"/>
    <w:rsid w:val="005823F6"/>
    <w:rsid w:val="00582FF8"/>
    <w:rsid w:val="00584892"/>
    <w:rsid w:val="005855B3"/>
    <w:rsid w:val="00586B83"/>
    <w:rsid w:val="00587926"/>
    <w:rsid w:val="005920D6"/>
    <w:rsid w:val="00592B14"/>
    <w:rsid w:val="00593ABD"/>
    <w:rsid w:val="00594C60"/>
    <w:rsid w:val="0059576B"/>
    <w:rsid w:val="0059622C"/>
    <w:rsid w:val="00597C2A"/>
    <w:rsid w:val="00597C8B"/>
    <w:rsid w:val="005A061F"/>
    <w:rsid w:val="005A17C7"/>
    <w:rsid w:val="005A3E04"/>
    <w:rsid w:val="005A4254"/>
    <w:rsid w:val="005A5734"/>
    <w:rsid w:val="005A58E1"/>
    <w:rsid w:val="005A5C81"/>
    <w:rsid w:val="005A6552"/>
    <w:rsid w:val="005A6FD4"/>
    <w:rsid w:val="005B085F"/>
    <w:rsid w:val="005B434E"/>
    <w:rsid w:val="005B4A1D"/>
    <w:rsid w:val="005B7099"/>
    <w:rsid w:val="005B76DB"/>
    <w:rsid w:val="005C2C11"/>
    <w:rsid w:val="005C4121"/>
    <w:rsid w:val="005C6302"/>
    <w:rsid w:val="005C6557"/>
    <w:rsid w:val="005C6A79"/>
    <w:rsid w:val="005D20A0"/>
    <w:rsid w:val="005D30B8"/>
    <w:rsid w:val="005D48E3"/>
    <w:rsid w:val="005D736B"/>
    <w:rsid w:val="005D77C6"/>
    <w:rsid w:val="005E1613"/>
    <w:rsid w:val="005E4026"/>
    <w:rsid w:val="005E4F81"/>
    <w:rsid w:val="005E5281"/>
    <w:rsid w:val="005E5CFB"/>
    <w:rsid w:val="005E65A0"/>
    <w:rsid w:val="005E688A"/>
    <w:rsid w:val="005F091A"/>
    <w:rsid w:val="005F0F8A"/>
    <w:rsid w:val="005F10A2"/>
    <w:rsid w:val="005F1439"/>
    <w:rsid w:val="005F148B"/>
    <w:rsid w:val="005F45D5"/>
    <w:rsid w:val="005F600C"/>
    <w:rsid w:val="005F6515"/>
    <w:rsid w:val="00603185"/>
    <w:rsid w:val="00606C4C"/>
    <w:rsid w:val="00612911"/>
    <w:rsid w:val="00612D91"/>
    <w:rsid w:val="0061342D"/>
    <w:rsid w:val="00613F77"/>
    <w:rsid w:val="00614645"/>
    <w:rsid w:val="00614CBE"/>
    <w:rsid w:val="0061677C"/>
    <w:rsid w:val="00617108"/>
    <w:rsid w:val="00617458"/>
    <w:rsid w:val="00620538"/>
    <w:rsid w:val="006207E5"/>
    <w:rsid w:val="006209BA"/>
    <w:rsid w:val="006209F5"/>
    <w:rsid w:val="00621BCE"/>
    <w:rsid w:val="00623623"/>
    <w:rsid w:val="00630B1D"/>
    <w:rsid w:val="006323CE"/>
    <w:rsid w:val="00633056"/>
    <w:rsid w:val="00635B65"/>
    <w:rsid w:val="006409F7"/>
    <w:rsid w:val="00642C4A"/>
    <w:rsid w:val="006430A5"/>
    <w:rsid w:val="0064347E"/>
    <w:rsid w:val="006436DC"/>
    <w:rsid w:val="00644104"/>
    <w:rsid w:val="006446F2"/>
    <w:rsid w:val="006456EE"/>
    <w:rsid w:val="00646366"/>
    <w:rsid w:val="006476BB"/>
    <w:rsid w:val="006523E8"/>
    <w:rsid w:val="00652BB1"/>
    <w:rsid w:val="00652EC0"/>
    <w:rsid w:val="006536ED"/>
    <w:rsid w:val="006541C0"/>
    <w:rsid w:val="00654BEA"/>
    <w:rsid w:val="00661E74"/>
    <w:rsid w:val="0066300B"/>
    <w:rsid w:val="006632CE"/>
    <w:rsid w:val="00663AE0"/>
    <w:rsid w:val="0066472F"/>
    <w:rsid w:val="00665421"/>
    <w:rsid w:val="00666C25"/>
    <w:rsid w:val="006706FD"/>
    <w:rsid w:val="00670A39"/>
    <w:rsid w:val="00671044"/>
    <w:rsid w:val="00671809"/>
    <w:rsid w:val="00673D67"/>
    <w:rsid w:val="006749C2"/>
    <w:rsid w:val="00674E17"/>
    <w:rsid w:val="0067515C"/>
    <w:rsid w:val="0067558B"/>
    <w:rsid w:val="006805FB"/>
    <w:rsid w:val="00681536"/>
    <w:rsid w:val="0068162A"/>
    <w:rsid w:val="00681E81"/>
    <w:rsid w:val="00683C5B"/>
    <w:rsid w:val="00683D09"/>
    <w:rsid w:val="0068415E"/>
    <w:rsid w:val="0068534C"/>
    <w:rsid w:val="00685610"/>
    <w:rsid w:val="00685928"/>
    <w:rsid w:val="006862FE"/>
    <w:rsid w:val="00687ED4"/>
    <w:rsid w:val="0069062E"/>
    <w:rsid w:val="00693A8A"/>
    <w:rsid w:val="00693AC0"/>
    <w:rsid w:val="00694FE8"/>
    <w:rsid w:val="006950D5"/>
    <w:rsid w:val="0069651C"/>
    <w:rsid w:val="006A281E"/>
    <w:rsid w:val="006A33BC"/>
    <w:rsid w:val="006A3BD6"/>
    <w:rsid w:val="006A5CF1"/>
    <w:rsid w:val="006A611D"/>
    <w:rsid w:val="006A6D10"/>
    <w:rsid w:val="006A7DE3"/>
    <w:rsid w:val="006B00A1"/>
    <w:rsid w:val="006B23E4"/>
    <w:rsid w:val="006B3083"/>
    <w:rsid w:val="006B31AC"/>
    <w:rsid w:val="006B5777"/>
    <w:rsid w:val="006B5EDE"/>
    <w:rsid w:val="006B7465"/>
    <w:rsid w:val="006B7D28"/>
    <w:rsid w:val="006C0DAC"/>
    <w:rsid w:val="006C2B6D"/>
    <w:rsid w:val="006C70BA"/>
    <w:rsid w:val="006C7AFB"/>
    <w:rsid w:val="006D0C6E"/>
    <w:rsid w:val="006D1390"/>
    <w:rsid w:val="006D1B96"/>
    <w:rsid w:val="006D2EB1"/>
    <w:rsid w:val="006D4CE0"/>
    <w:rsid w:val="006D5335"/>
    <w:rsid w:val="006D5CE9"/>
    <w:rsid w:val="006D757A"/>
    <w:rsid w:val="006E0D32"/>
    <w:rsid w:val="006E0E08"/>
    <w:rsid w:val="006E0F62"/>
    <w:rsid w:val="006E1793"/>
    <w:rsid w:val="006E1E3D"/>
    <w:rsid w:val="006E2537"/>
    <w:rsid w:val="006E2584"/>
    <w:rsid w:val="006E46EB"/>
    <w:rsid w:val="006E4F95"/>
    <w:rsid w:val="006E5434"/>
    <w:rsid w:val="006E72D7"/>
    <w:rsid w:val="006E76EC"/>
    <w:rsid w:val="006F2AC7"/>
    <w:rsid w:val="006F2CBF"/>
    <w:rsid w:val="006F3EAD"/>
    <w:rsid w:val="006F41C8"/>
    <w:rsid w:val="006F4739"/>
    <w:rsid w:val="006F4B51"/>
    <w:rsid w:val="006F533D"/>
    <w:rsid w:val="00702E95"/>
    <w:rsid w:val="00703845"/>
    <w:rsid w:val="00703A05"/>
    <w:rsid w:val="0070416A"/>
    <w:rsid w:val="0070537A"/>
    <w:rsid w:val="007079E4"/>
    <w:rsid w:val="00710387"/>
    <w:rsid w:val="007103C8"/>
    <w:rsid w:val="0071051E"/>
    <w:rsid w:val="0071071C"/>
    <w:rsid w:val="00711D2F"/>
    <w:rsid w:val="007144FE"/>
    <w:rsid w:val="0071456D"/>
    <w:rsid w:val="007147DA"/>
    <w:rsid w:val="0071544A"/>
    <w:rsid w:val="00717991"/>
    <w:rsid w:val="00717A49"/>
    <w:rsid w:val="00717B2F"/>
    <w:rsid w:val="00720112"/>
    <w:rsid w:val="00720B3C"/>
    <w:rsid w:val="00720E71"/>
    <w:rsid w:val="00720EC0"/>
    <w:rsid w:val="007211C3"/>
    <w:rsid w:val="007216EB"/>
    <w:rsid w:val="0072263B"/>
    <w:rsid w:val="00723928"/>
    <w:rsid w:val="00724338"/>
    <w:rsid w:val="00732AB5"/>
    <w:rsid w:val="00736652"/>
    <w:rsid w:val="0073676C"/>
    <w:rsid w:val="00736ED5"/>
    <w:rsid w:val="00743BBF"/>
    <w:rsid w:val="00743D99"/>
    <w:rsid w:val="007441DA"/>
    <w:rsid w:val="00745E40"/>
    <w:rsid w:val="00745F17"/>
    <w:rsid w:val="007463B5"/>
    <w:rsid w:val="00750ECB"/>
    <w:rsid w:val="007518E7"/>
    <w:rsid w:val="00753747"/>
    <w:rsid w:val="007541EA"/>
    <w:rsid w:val="007573FD"/>
    <w:rsid w:val="00757D8D"/>
    <w:rsid w:val="00765A97"/>
    <w:rsid w:val="007668D5"/>
    <w:rsid w:val="0077059A"/>
    <w:rsid w:val="00770A9A"/>
    <w:rsid w:val="00771D5B"/>
    <w:rsid w:val="00771F1B"/>
    <w:rsid w:val="00772522"/>
    <w:rsid w:val="0077263B"/>
    <w:rsid w:val="00772CE3"/>
    <w:rsid w:val="00777A10"/>
    <w:rsid w:val="00780173"/>
    <w:rsid w:val="0078070E"/>
    <w:rsid w:val="00780BB7"/>
    <w:rsid w:val="0078263E"/>
    <w:rsid w:val="00784321"/>
    <w:rsid w:val="00784EC6"/>
    <w:rsid w:val="00785138"/>
    <w:rsid w:val="007851AC"/>
    <w:rsid w:val="0078587C"/>
    <w:rsid w:val="00785B0B"/>
    <w:rsid w:val="00785F1C"/>
    <w:rsid w:val="0078722C"/>
    <w:rsid w:val="00787ECB"/>
    <w:rsid w:val="0079084A"/>
    <w:rsid w:val="007915ED"/>
    <w:rsid w:val="00792C7B"/>
    <w:rsid w:val="00792F40"/>
    <w:rsid w:val="00793BA6"/>
    <w:rsid w:val="007963A7"/>
    <w:rsid w:val="00797066"/>
    <w:rsid w:val="007976BB"/>
    <w:rsid w:val="00797C82"/>
    <w:rsid w:val="007A04D5"/>
    <w:rsid w:val="007A1281"/>
    <w:rsid w:val="007A22FB"/>
    <w:rsid w:val="007A4074"/>
    <w:rsid w:val="007A440E"/>
    <w:rsid w:val="007A5742"/>
    <w:rsid w:val="007A5CAA"/>
    <w:rsid w:val="007A60BD"/>
    <w:rsid w:val="007A6339"/>
    <w:rsid w:val="007A6F66"/>
    <w:rsid w:val="007A7359"/>
    <w:rsid w:val="007B15B8"/>
    <w:rsid w:val="007B15D7"/>
    <w:rsid w:val="007B260D"/>
    <w:rsid w:val="007B2A81"/>
    <w:rsid w:val="007B4C1C"/>
    <w:rsid w:val="007B5C54"/>
    <w:rsid w:val="007B7559"/>
    <w:rsid w:val="007C138A"/>
    <w:rsid w:val="007C1710"/>
    <w:rsid w:val="007C1DC3"/>
    <w:rsid w:val="007C35C1"/>
    <w:rsid w:val="007C4C20"/>
    <w:rsid w:val="007C59A3"/>
    <w:rsid w:val="007C6984"/>
    <w:rsid w:val="007C7375"/>
    <w:rsid w:val="007D03CE"/>
    <w:rsid w:val="007D0D19"/>
    <w:rsid w:val="007D0E9D"/>
    <w:rsid w:val="007D0F2E"/>
    <w:rsid w:val="007D1EFE"/>
    <w:rsid w:val="007D30C9"/>
    <w:rsid w:val="007D6594"/>
    <w:rsid w:val="007D7D6B"/>
    <w:rsid w:val="007E0110"/>
    <w:rsid w:val="007E086A"/>
    <w:rsid w:val="007E1D0C"/>
    <w:rsid w:val="007E2E00"/>
    <w:rsid w:val="007E35B8"/>
    <w:rsid w:val="007E3C7F"/>
    <w:rsid w:val="007E4DCA"/>
    <w:rsid w:val="007E5947"/>
    <w:rsid w:val="007E5F81"/>
    <w:rsid w:val="007E65E7"/>
    <w:rsid w:val="007E7714"/>
    <w:rsid w:val="007F0814"/>
    <w:rsid w:val="007F1EAE"/>
    <w:rsid w:val="007F2325"/>
    <w:rsid w:val="007F36F7"/>
    <w:rsid w:val="007F416F"/>
    <w:rsid w:val="007F5202"/>
    <w:rsid w:val="007F5CAB"/>
    <w:rsid w:val="007F6C92"/>
    <w:rsid w:val="007F7230"/>
    <w:rsid w:val="00802E6E"/>
    <w:rsid w:val="0080358C"/>
    <w:rsid w:val="00804F17"/>
    <w:rsid w:val="008053D6"/>
    <w:rsid w:val="00806915"/>
    <w:rsid w:val="00807D92"/>
    <w:rsid w:val="0081171E"/>
    <w:rsid w:val="00811A4D"/>
    <w:rsid w:val="00814DB1"/>
    <w:rsid w:val="00815578"/>
    <w:rsid w:val="00816087"/>
    <w:rsid w:val="00816C5A"/>
    <w:rsid w:val="00816CD2"/>
    <w:rsid w:val="00817FD0"/>
    <w:rsid w:val="00822225"/>
    <w:rsid w:val="008225E0"/>
    <w:rsid w:val="00822B4C"/>
    <w:rsid w:val="00824766"/>
    <w:rsid w:val="00825B0E"/>
    <w:rsid w:val="00825C14"/>
    <w:rsid w:val="008329D3"/>
    <w:rsid w:val="0083385B"/>
    <w:rsid w:val="008348CA"/>
    <w:rsid w:val="00834B53"/>
    <w:rsid w:val="00835108"/>
    <w:rsid w:val="0084088E"/>
    <w:rsid w:val="00840D7C"/>
    <w:rsid w:val="00841C4D"/>
    <w:rsid w:val="008423BE"/>
    <w:rsid w:val="00843029"/>
    <w:rsid w:val="008433A3"/>
    <w:rsid w:val="00843AFD"/>
    <w:rsid w:val="008441BE"/>
    <w:rsid w:val="008458CB"/>
    <w:rsid w:val="00847AE4"/>
    <w:rsid w:val="0085087F"/>
    <w:rsid w:val="00850D2E"/>
    <w:rsid w:val="00851277"/>
    <w:rsid w:val="00851614"/>
    <w:rsid w:val="00854A07"/>
    <w:rsid w:val="00854F84"/>
    <w:rsid w:val="0085628A"/>
    <w:rsid w:val="00856566"/>
    <w:rsid w:val="008570A2"/>
    <w:rsid w:val="008600AB"/>
    <w:rsid w:val="00861DD5"/>
    <w:rsid w:val="008621D4"/>
    <w:rsid w:val="0086272F"/>
    <w:rsid w:val="0086283C"/>
    <w:rsid w:val="00862AC9"/>
    <w:rsid w:val="0086356C"/>
    <w:rsid w:val="008647C6"/>
    <w:rsid w:val="00865115"/>
    <w:rsid w:val="00866403"/>
    <w:rsid w:val="00866834"/>
    <w:rsid w:val="00866A40"/>
    <w:rsid w:val="0086733F"/>
    <w:rsid w:val="00867AC1"/>
    <w:rsid w:val="00870145"/>
    <w:rsid w:val="0087124A"/>
    <w:rsid w:val="0087286E"/>
    <w:rsid w:val="00873115"/>
    <w:rsid w:val="008738A5"/>
    <w:rsid w:val="0087483A"/>
    <w:rsid w:val="00877C24"/>
    <w:rsid w:val="00881AA0"/>
    <w:rsid w:val="008820E8"/>
    <w:rsid w:val="00882A82"/>
    <w:rsid w:val="008830EA"/>
    <w:rsid w:val="00883417"/>
    <w:rsid w:val="008861E0"/>
    <w:rsid w:val="00891EA7"/>
    <w:rsid w:val="008925F9"/>
    <w:rsid w:val="008930F8"/>
    <w:rsid w:val="008937C2"/>
    <w:rsid w:val="00894A31"/>
    <w:rsid w:val="008950E0"/>
    <w:rsid w:val="008951FF"/>
    <w:rsid w:val="00897032"/>
    <w:rsid w:val="008A04BB"/>
    <w:rsid w:val="008A0E71"/>
    <w:rsid w:val="008A11E6"/>
    <w:rsid w:val="008A2C21"/>
    <w:rsid w:val="008A39DD"/>
    <w:rsid w:val="008A4BA0"/>
    <w:rsid w:val="008A4C58"/>
    <w:rsid w:val="008A5273"/>
    <w:rsid w:val="008A616D"/>
    <w:rsid w:val="008A67F9"/>
    <w:rsid w:val="008A6F9F"/>
    <w:rsid w:val="008B0D2D"/>
    <w:rsid w:val="008B37FE"/>
    <w:rsid w:val="008B549D"/>
    <w:rsid w:val="008B68C9"/>
    <w:rsid w:val="008B7190"/>
    <w:rsid w:val="008B7AF5"/>
    <w:rsid w:val="008C251B"/>
    <w:rsid w:val="008C27DD"/>
    <w:rsid w:val="008C5A2D"/>
    <w:rsid w:val="008C74CC"/>
    <w:rsid w:val="008C7C4F"/>
    <w:rsid w:val="008D01A3"/>
    <w:rsid w:val="008D245B"/>
    <w:rsid w:val="008D29BC"/>
    <w:rsid w:val="008D3F65"/>
    <w:rsid w:val="008D48A4"/>
    <w:rsid w:val="008D5893"/>
    <w:rsid w:val="008E1077"/>
    <w:rsid w:val="008E2F23"/>
    <w:rsid w:val="008E2F26"/>
    <w:rsid w:val="008E3C6B"/>
    <w:rsid w:val="008E61FE"/>
    <w:rsid w:val="008E63D9"/>
    <w:rsid w:val="008E6927"/>
    <w:rsid w:val="008F1506"/>
    <w:rsid w:val="008F2AEF"/>
    <w:rsid w:val="008F33DC"/>
    <w:rsid w:val="008F3C55"/>
    <w:rsid w:val="008F5377"/>
    <w:rsid w:val="008F5CB9"/>
    <w:rsid w:val="00900396"/>
    <w:rsid w:val="00900A01"/>
    <w:rsid w:val="00902D1E"/>
    <w:rsid w:val="00903303"/>
    <w:rsid w:val="0090491E"/>
    <w:rsid w:val="00904EC9"/>
    <w:rsid w:val="00906455"/>
    <w:rsid w:val="00906C1C"/>
    <w:rsid w:val="00906F14"/>
    <w:rsid w:val="009079CC"/>
    <w:rsid w:val="00907A29"/>
    <w:rsid w:val="009101F8"/>
    <w:rsid w:val="00911AF3"/>
    <w:rsid w:val="00912334"/>
    <w:rsid w:val="009128BC"/>
    <w:rsid w:val="00913B44"/>
    <w:rsid w:val="00913F24"/>
    <w:rsid w:val="00915220"/>
    <w:rsid w:val="00915D48"/>
    <w:rsid w:val="00915F27"/>
    <w:rsid w:val="00916621"/>
    <w:rsid w:val="00916A5A"/>
    <w:rsid w:val="00920EBC"/>
    <w:rsid w:val="009220DD"/>
    <w:rsid w:val="00922A7B"/>
    <w:rsid w:val="0092325E"/>
    <w:rsid w:val="00924808"/>
    <w:rsid w:val="009265FB"/>
    <w:rsid w:val="00927162"/>
    <w:rsid w:val="00927448"/>
    <w:rsid w:val="0092746A"/>
    <w:rsid w:val="00931228"/>
    <w:rsid w:val="00932BEE"/>
    <w:rsid w:val="00933069"/>
    <w:rsid w:val="0093459E"/>
    <w:rsid w:val="0093637F"/>
    <w:rsid w:val="00941B18"/>
    <w:rsid w:val="00942903"/>
    <w:rsid w:val="00943653"/>
    <w:rsid w:val="00944989"/>
    <w:rsid w:val="0095006A"/>
    <w:rsid w:val="00950AFA"/>
    <w:rsid w:val="00950BF2"/>
    <w:rsid w:val="00953609"/>
    <w:rsid w:val="00953FE9"/>
    <w:rsid w:val="00954480"/>
    <w:rsid w:val="00954C65"/>
    <w:rsid w:val="00954DF1"/>
    <w:rsid w:val="00955041"/>
    <w:rsid w:val="00960471"/>
    <w:rsid w:val="00960EC1"/>
    <w:rsid w:val="00961E88"/>
    <w:rsid w:val="009630C3"/>
    <w:rsid w:val="00963C25"/>
    <w:rsid w:val="009646A0"/>
    <w:rsid w:val="009664E1"/>
    <w:rsid w:val="009705E0"/>
    <w:rsid w:val="00974814"/>
    <w:rsid w:val="009759B7"/>
    <w:rsid w:val="0097777F"/>
    <w:rsid w:val="009777CE"/>
    <w:rsid w:val="009815DB"/>
    <w:rsid w:val="009829B1"/>
    <w:rsid w:val="00984273"/>
    <w:rsid w:val="0098498D"/>
    <w:rsid w:val="009851CE"/>
    <w:rsid w:val="00986CEF"/>
    <w:rsid w:val="0099008C"/>
    <w:rsid w:val="009907F9"/>
    <w:rsid w:val="00991276"/>
    <w:rsid w:val="00992604"/>
    <w:rsid w:val="00993F50"/>
    <w:rsid w:val="009956B6"/>
    <w:rsid w:val="00997F01"/>
    <w:rsid w:val="009A0160"/>
    <w:rsid w:val="009A1E51"/>
    <w:rsid w:val="009A4CB5"/>
    <w:rsid w:val="009A4D34"/>
    <w:rsid w:val="009B1B39"/>
    <w:rsid w:val="009B1DE1"/>
    <w:rsid w:val="009B209F"/>
    <w:rsid w:val="009B326C"/>
    <w:rsid w:val="009B74A0"/>
    <w:rsid w:val="009C0477"/>
    <w:rsid w:val="009C2233"/>
    <w:rsid w:val="009C381D"/>
    <w:rsid w:val="009C4D1C"/>
    <w:rsid w:val="009C73C1"/>
    <w:rsid w:val="009D024D"/>
    <w:rsid w:val="009D0732"/>
    <w:rsid w:val="009D1504"/>
    <w:rsid w:val="009D1F40"/>
    <w:rsid w:val="009D28F9"/>
    <w:rsid w:val="009D36C4"/>
    <w:rsid w:val="009D3A24"/>
    <w:rsid w:val="009D592C"/>
    <w:rsid w:val="009D7355"/>
    <w:rsid w:val="009D7ACE"/>
    <w:rsid w:val="009E0218"/>
    <w:rsid w:val="009E08EA"/>
    <w:rsid w:val="009E0A96"/>
    <w:rsid w:val="009E192A"/>
    <w:rsid w:val="009E1ADF"/>
    <w:rsid w:val="009E288F"/>
    <w:rsid w:val="009E3BCF"/>
    <w:rsid w:val="009E42FE"/>
    <w:rsid w:val="009E64FB"/>
    <w:rsid w:val="009F0056"/>
    <w:rsid w:val="009F1B53"/>
    <w:rsid w:val="009F421B"/>
    <w:rsid w:val="009F57C5"/>
    <w:rsid w:val="009F6897"/>
    <w:rsid w:val="00A00520"/>
    <w:rsid w:val="00A00F9A"/>
    <w:rsid w:val="00A0148E"/>
    <w:rsid w:val="00A04EE4"/>
    <w:rsid w:val="00A05965"/>
    <w:rsid w:val="00A06029"/>
    <w:rsid w:val="00A07CF4"/>
    <w:rsid w:val="00A12512"/>
    <w:rsid w:val="00A12BF4"/>
    <w:rsid w:val="00A1337F"/>
    <w:rsid w:val="00A16A85"/>
    <w:rsid w:val="00A178B4"/>
    <w:rsid w:val="00A17F46"/>
    <w:rsid w:val="00A205E6"/>
    <w:rsid w:val="00A211DE"/>
    <w:rsid w:val="00A21265"/>
    <w:rsid w:val="00A219CA"/>
    <w:rsid w:val="00A223BD"/>
    <w:rsid w:val="00A225EF"/>
    <w:rsid w:val="00A22FD8"/>
    <w:rsid w:val="00A23F80"/>
    <w:rsid w:val="00A276E3"/>
    <w:rsid w:val="00A27A54"/>
    <w:rsid w:val="00A31705"/>
    <w:rsid w:val="00A359D9"/>
    <w:rsid w:val="00A36239"/>
    <w:rsid w:val="00A3648C"/>
    <w:rsid w:val="00A37210"/>
    <w:rsid w:val="00A407B5"/>
    <w:rsid w:val="00A40907"/>
    <w:rsid w:val="00A40F8C"/>
    <w:rsid w:val="00A41824"/>
    <w:rsid w:val="00A437F4"/>
    <w:rsid w:val="00A43B69"/>
    <w:rsid w:val="00A44839"/>
    <w:rsid w:val="00A44C8A"/>
    <w:rsid w:val="00A4785A"/>
    <w:rsid w:val="00A47909"/>
    <w:rsid w:val="00A5034A"/>
    <w:rsid w:val="00A51094"/>
    <w:rsid w:val="00A54896"/>
    <w:rsid w:val="00A54B42"/>
    <w:rsid w:val="00A54DDE"/>
    <w:rsid w:val="00A573E9"/>
    <w:rsid w:val="00A57BB4"/>
    <w:rsid w:val="00A6074D"/>
    <w:rsid w:val="00A60BE8"/>
    <w:rsid w:val="00A62484"/>
    <w:rsid w:val="00A63A35"/>
    <w:rsid w:val="00A655E3"/>
    <w:rsid w:val="00A67136"/>
    <w:rsid w:val="00A700D9"/>
    <w:rsid w:val="00A700E1"/>
    <w:rsid w:val="00A712CF"/>
    <w:rsid w:val="00A71514"/>
    <w:rsid w:val="00A7267C"/>
    <w:rsid w:val="00A72B8D"/>
    <w:rsid w:val="00A74EDB"/>
    <w:rsid w:val="00A7724B"/>
    <w:rsid w:val="00A8166C"/>
    <w:rsid w:val="00A8338A"/>
    <w:rsid w:val="00A86726"/>
    <w:rsid w:val="00A86D29"/>
    <w:rsid w:val="00A90E7B"/>
    <w:rsid w:val="00A9111D"/>
    <w:rsid w:val="00A924DB"/>
    <w:rsid w:val="00A93251"/>
    <w:rsid w:val="00A93483"/>
    <w:rsid w:val="00A9362D"/>
    <w:rsid w:val="00A95338"/>
    <w:rsid w:val="00A9748D"/>
    <w:rsid w:val="00AA0BC7"/>
    <w:rsid w:val="00AA0CC1"/>
    <w:rsid w:val="00AA0D39"/>
    <w:rsid w:val="00AA2883"/>
    <w:rsid w:val="00AA2FAF"/>
    <w:rsid w:val="00AA5690"/>
    <w:rsid w:val="00AB0015"/>
    <w:rsid w:val="00AB093C"/>
    <w:rsid w:val="00AB25B5"/>
    <w:rsid w:val="00AB2AA2"/>
    <w:rsid w:val="00AB4354"/>
    <w:rsid w:val="00AB7BBC"/>
    <w:rsid w:val="00AC06A3"/>
    <w:rsid w:val="00AC1051"/>
    <w:rsid w:val="00AC2BD2"/>
    <w:rsid w:val="00AC2C87"/>
    <w:rsid w:val="00AC41C9"/>
    <w:rsid w:val="00AC490F"/>
    <w:rsid w:val="00AC5499"/>
    <w:rsid w:val="00AD2676"/>
    <w:rsid w:val="00AD28C2"/>
    <w:rsid w:val="00AD3B8D"/>
    <w:rsid w:val="00AD3D7E"/>
    <w:rsid w:val="00AD4478"/>
    <w:rsid w:val="00AD57B2"/>
    <w:rsid w:val="00AD5BFB"/>
    <w:rsid w:val="00AD7B81"/>
    <w:rsid w:val="00AE03A8"/>
    <w:rsid w:val="00AE07ED"/>
    <w:rsid w:val="00AE2FF6"/>
    <w:rsid w:val="00AE337A"/>
    <w:rsid w:val="00AE4B9D"/>
    <w:rsid w:val="00AE512F"/>
    <w:rsid w:val="00AE55BB"/>
    <w:rsid w:val="00AF0BC8"/>
    <w:rsid w:val="00AF356F"/>
    <w:rsid w:val="00AF3A50"/>
    <w:rsid w:val="00AF501A"/>
    <w:rsid w:val="00AF50C1"/>
    <w:rsid w:val="00AF5C67"/>
    <w:rsid w:val="00AF6508"/>
    <w:rsid w:val="00AF67B4"/>
    <w:rsid w:val="00AF7286"/>
    <w:rsid w:val="00AF777C"/>
    <w:rsid w:val="00B0361E"/>
    <w:rsid w:val="00B03DAF"/>
    <w:rsid w:val="00B046E3"/>
    <w:rsid w:val="00B06BBA"/>
    <w:rsid w:val="00B07211"/>
    <w:rsid w:val="00B077FA"/>
    <w:rsid w:val="00B07808"/>
    <w:rsid w:val="00B07FF1"/>
    <w:rsid w:val="00B10B37"/>
    <w:rsid w:val="00B10D59"/>
    <w:rsid w:val="00B1217A"/>
    <w:rsid w:val="00B12311"/>
    <w:rsid w:val="00B1306F"/>
    <w:rsid w:val="00B1604F"/>
    <w:rsid w:val="00B178DF"/>
    <w:rsid w:val="00B17DB7"/>
    <w:rsid w:val="00B21B91"/>
    <w:rsid w:val="00B22393"/>
    <w:rsid w:val="00B2295F"/>
    <w:rsid w:val="00B252BC"/>
    <w:rsid w:val="00B25A48"/>
    <w:rsid w:val="00B263BD"/>
    <w:rsid w:val="00B26CB6"/>
    <w:rsid w:val="00B275BE"/>
    <w:rsid w:val="00B27ACB"/>
    <w:rsid w:val="00B30759"/>
    <w:rsid w:val="00B307D5"/>
    <w:rsid w:val="00B30FE0"/>
    <w:rsid w:val="00B310D4"/>
    <w:rsid w:val="00B32EEF"/>
    <w:rsid w:val="00B33E65"/>
    <w:rsid w:val="00B3688A"/>
    <w:rsid w:val="00B4516B"/>
    <w:rsid w:val="00B45EB6"/>
    <w:rsid w:val="00B460E6"/>
    <w:rsid w:val="00B4727B"/>
    <w:rsid w:val="00B479E3"/>
    <w:rsid w:val="00B50152"/>
    <w:rsid w:val="00B51938"/>
    <w:rsid w:val="00B524A8"/>
    <w:rsid w:val="00B52811"/>
    <w:rsid w:val="00B5343F"/>
    <w:rsid w:val="00B53B13"/>
    <w:rsid w:val="00B53DE6"/>
    <w:rsid w:val="00B5599C"/>
    <w:rsid w:val="00B573D5"/>
    <w:rsid w:val="00B57B7F"/>
    <w:rsid w:val="00B60C7B"/>
    <w:rsid w:val="00B61BAC"/>
    <w:rsid w:val="00B6533A"/>
    <w:rsid w:val="00B654B8"/>
    <w:rsid w:val="00B662A1"/>
    <w:rsid w:val="00B67268"/>
    <w:rsid w:val="00B7170E"/>
    <w:rsid w:val="00B71914"/>
    <w:rsid w:val="00B7201D"/>
    <w:rsid w:val="00B777F4"/>
    <w:rsid w:val="00B77D7C"/>
    <w:rsid w:val="00B80CC3"/>
    <w:rsid w:val="00B83BAE"/>
    <w:rsid w:val="00B9071F"/>
    <w:rsid w:val="00B90EEE"/>
    <w:rsid w:val="00B928C8"/>
    <w:rsid w:val="00B929DC"/>
    <w:rsid w:val="00B92E24"/>
    <w:rsid w:val="00B93553"/>
    <w:rsid w:val="00B949EE"/>
    <w:rsid w:val="00B94F87"/>
    <w:rsid w:val="00B95524"/>
    <w:rsid w:val="00B95726"/>
    <w:rsid w:val="00B95890"/>
    <w:rsid w:val="00B95D5E"/>
    <w:rsid w:val="00B96DA4"/>
    <w:rsid w:val="00BA12AC"/>
    <w:rsid w:val="00BA27E5"/>
    <w:rsid w:val="00BA2A4D"/>
    <w:rsid w:val="00BA2AA1"/>
    <w:rsid w:val="00BA3C9E"/>
    <w:rsid w:val="00BA41A0"/>
    <w:rsid w:val="00BA5221"/>
    <w:rsid w:val="00BA5BA8"/>
    <w:rsid w:val="00BB2009"/>
    <w:rsid w:val="00BB203A"/>
    <w:rsid w:val="00BB214C"/>
    <w:rsid w:val="00BB29C1"/>
    <w:rsid w:val="00BB37BC"/>
    <w:rsid w:val="00BB4335"/>
    <w:rsid w:val="00BB4BAF"/>
    <w:rsid w:val="00BB4DA9"/>
    <w:rsid w:val="00BB6656"/>
    <w:rsid w:val="00BB7BDC"/>
    <w:rsid w:val="00BC19B2"/>
    <w:rsid w:val="00BC30BD"/>
    <w:rsid w:val="00BC3705"/>
    <w:rsid w:val="00BC3F17"/>
    <w:rsid w:val="00BC3F63"/>
    <w:rsid w:val="00BC4CAE"/>
    <w:rsid w:val="00BC5883"/>
    <w:rsid w:val="00BC5B67"/>
    <w:rsid w:val="00BC5D57"/>
    <w:rsid w:val="00BC6222"/>
    <w:rsid w:val="00BC6F87"/>
    <w:rsid w:val="00BC7290"/>
    <w:rsid w:val="00BD1C53"/>
    <w:rsid w:val="00BD4DE4"/>
    <w:rsid w:val="00BD55BC"/>
    <w:rsid w:val="00BD5C78"/>
    <w:rsid w:val="00BD6615"/>
    <w:rsid w:val="00BD6B03"/>
    <w:rsid w:val="00BD7D9A"/>
    <w:rsid w:val="00BE0CE2"/>
    <w:rsid w:val="00BE114A"/>
    <w:rsid w:val="00BE2A81"/>
    <w:rsid w:val="00BE319C"/>
    <w:rsid w:val="00BE39A7"/>
    <w:rsid w:val="00BE4E64"/>
    <w:rsid w:val="00BE5DA9"/>
    <w:rsid w:val="00BF004D"/>
    <w:rsid w:val="00BF1B3F"/>
    <w:rsid w:val="00BF241E"/>
    <w:rsid w:val="00BF3D63"/>
    <w:rsid w:val="00BF41AC"/>
    <w:rsid w:val="00BF463B"/>
    <w:rsid w:val="00BF4CA6"/>
    <w:rsid w:val="00BF5419"/>
    <w:rsid w:val="00BF57AA"/>
    <w:rsid w:val="00BF5FEC"/>
    <w:rsid w:val="00BF72D8"/>
    <w:rsid w:val="00C00430"/>
    <w:rsid w:val="00C02906"/>
    <w:rsid w:val="00C02E65"/>
    <w:rsid w:val="00C0390C"/>
    <w:rsid w:val="00C05499"/>
    <w:rsid w:val="00C0664B"/>
    <w:rsid w:val="00C10661"/>
    <w:rsid w:val="00C11BDB"/>
    <w:rsid w:val="00C12E32"/>
    <w:rsid w:val="00C14D18"/>
    <w:rsid w:val="00C15EC4"/>
    <w:rsid w:val="00C205E5"/>
    <w:rsid w:val="00C20990"/>
    <w:rsid w:val="00C20D28"/>
    <w:rsid w:val="00C210FC"/>
    <w:rsid w:val="00C2247B"/>
    <w:rsid w:val="00C243BE"/>
    <w:rsid w:val="00C26253"/>
    <w:rsid w:val="00C2655B"/>
    <w:rsid w:val="00C2721C"/>
    <w:rsid w:val="00C278CA"/>
    <w:rsid w:val="00C328BA"/>
    <w:rsid w:val="00C32B8C"/>
    <w:rsid w:val="00C34C93"/>
    <w:rsid w:val="00C35F99"/>
    <w:rsid w:val="00C41D30"/>
    <w:rsid w:val="00C4230E"/>
    <w:rsid w:val="00C42414"/>
    <w:rsid w:val="00C42B8C"/>
    <w:rsid w:val="00C42C14"/>
    <w:rsid w:val="00C43257"/>
    <w:rsid w:val="00C43409"/>
    <w:rsid w:val="00C44691"/>
    <w:rsid w:val="00C45253"/>
    <w:rsid w:val="00C4583C"/>
    <w:rsid w:val="00C469EC"/>
    <w:rsid w:val="00C50925"/>
    <w:rsid w:val="00C51306"/>
    <w:rsid w:val="00C51706"/>
    <w:rsid w:val="00C51D4F"/>
    <w:rsid w:val="00C5259E"/>
    <w:rsid w:val="00C52C82"/>
    <w:rsid w:val="00C54C9E"/>
    <w:rsid w:val="00C55C21"/>
    <w:rsid w:val="00C56237"/>
    <w:rsid w:val="00C60E55"/>
    <w:rsid w:val="00C616C3"/>
    <w:rsid w:val="00C617B1"/>
    <w:rsid w:val="00C61EA5"/>
    <w:rsid w:val="00C63559"/>
    <w:rsid w:val="00C6495B"/>
    <w:rsid w:val="00C65A22"/>
    <w:rsid w:val="00C674EE"/>
    <w:rsid w:val="00C676CA"/>
    <w:rsid w:val="00C7130A"/>
    <w:rsid w:val="00C7349A"/>
    <w:rsid w:val="00C74072"/>
    <w:rsid w:val="00C746BE"/>
    <w:rsid w:val="00C76760"/>
    <w:rsid w:val="00C767DF"/>
    <w:rsid w:val="00C76C04"/>
    <w:rsid w:val="00C77D8A"/>
    <w:rsid w:val="00C80A29"/>
    <w:rsid w:val="00C81267"/>
    <w:rsid w:val="00C86304"/>
    <w:rsid w:val="00C90787"/>
    <w:rsid w:val="00C91A10"/>
    <w:rsid w:val="00C94AEE"/>
    <w:rsid w:val="00C95228"/>
    <w:rsid w:val="00C96B8D"/>
    <w:rsid w:val="00C97F15"/>
    <w:rsid w:val="00CA0615"/>
    <w:rsid w:val="00CA35EA"/>
    <w:rsid w:val="00CA4428"/>
    <w:rsid w:val="00CA57EB"/>
    <w:rsid w:val="00CA5CFD"/>
    <w:rsid w:val="00CA73D3"/>
    <w:rsid w:val="00CA7D5D"/>
    <w:rsid w:val="00CB10DD"/>
    <w:rsid w:val="00CB165B"/>
    <w:rsid w:val="00CB425C"/>
    <w:rsid w:val="00CC002D"/>
    <w:rsid w:val="00CC019F"/>
    <w:rsid w:val="00CC020B"/>
    <w:rsid w:val="00CC5553"/>
    <w:rsid w:val="00CC57A3"/>
    <w:rsid w:val="00CD17EA"/>
    <w:rsid w:val="00CD2B2E"/>
    <w:rsid w:val="00CD33C9"/>
    <w:rsid w:val="00CD479F"/>
    <w:rsid w:val="00CD4D03"/>
    <w:rsid w:val="00CD626A"/>
    <w:rsid w:val="00CD7B43"/>
    <w:rsid w:val="00CE13DC"/>
    <w:rsid w:val="00CE16A5"/>
    <w:rsid w:val="00CE436F"/>
    <w:rsid w:val="00CE497C"/>
    <w:rsid w:val="00CE4BFE"/>
    <w:rsid w:val="00CE6649"/>
    <w:rsid w:val="00CE6A70"/>
    <w:rsid w:val="00CE6B63"/>
    <w:rsid w:val="00CF253B"/>
    <w:rsid w:val="00CF684E"/>
    <w:rsid w:val="00CF6B5A"/>
    <w:rsid w:val="00CF728C"/>
    <w:rsid w:val="00D006C9"/>
    <w:rsid w:val="00D020DC"/>
    <w:rsid w:val="00D027C0"/>
    <w:rsid w:val="00D0547A"/>
    <w:rsid w:val="00D056B4"/>
    <w:rsid w:val="00D05CBF"/>
    <w:rsid w:val="00D05EF0"/>
    <w:rsid w:val="00D062D0"/>
    <w:rsid w:val="00D0636D"/>
    <w:rsid w:val="00D06403"/>
    <w:rsid w:val="00D0686B"/>
    <w:rsid w:val="00D06F85"/>
    <w:rsid w:val="00D07677"/>
    <w:rsid w:val="00D10414"/>
    <w:rsid w:val="00D11DFA"/>
    <w:rsid w:val="00D12AA8"/>
    <w:rsid w:val="00D138FB"/>
    <w:rsid w:val="00D1486C"/>
    <w:rsid w:val="00D172A1"/>
    <w:rsid w:val="00D17C80"/>
    <w:rsid w:val="00D2102F"/>
    <w:rsid w:val="00D21283"/>
    <w:rsid w:val="00D21ED7"/>
    <w:rsid w:val="00D242DC"/>
    <w:rsid w:val="00D25D40"/>
    <w:rsid w:val="00D274C1"/>
    <w:rsid w:val="00D308FE"/>
    <w:rsid w:val="00D32121"/>
    <w:rsid w:val="00D329E7"/>
    <w:rsid w:val="00D33C84"/>
    <w:rsid w:val="00D361A5"/>
    <w:rsid w:val="00D363EB"/>
    <w:rsid w:val="00D378D7"/>
    <w:rsid w:val="00D37C40"/>
    <w:rsid w:val="00D402D1"/>
    <w:rsid w:val="00D4079C"/>
    <w:rsid w:val="00D43A60"/>
    <w:rsid w:val="00D44387"/>
    <w:rsid w:val="00D44B39"/>
    <w:rsid w:val="00D4520A"/>
    <w:rsid w:val="00D452FA"/>
    <w:rsid w:val="00D46140"/>
    <w:rsid w:val="00D479EF"/>
    <w:rsid w:val="00D51827"/>
    <w:rsid w:val="00D52C8C"/>
    <w:rsid w:val="00D53671"/>
    <w:rsid w:val="00D54018"/>
    <w:rsid w:val="00D55180"/>
    <w:rsid w:val="00D55999"/>
    <w:rsid w:val="00D5644E"/>
    <w:rsid w:val="00D6103A"/>
    <w:rsid w:val="00D62165"/>
    <w:rsid w:val="00D63467"/>
    <w:rsid w:val="00D653FE"/>
    <w:rsid w:val="00D66721"/>
    <w:rsid w:val="00D66A51"/>
    <w:rsid w:val="00D66EC6"/>
    <w:rsid w:val="00D70D63"/>
    <w:rsid w:val="00D7171C"/>
    <w:rsid w:val="00D71CC7"/>
    <w:rsid w:val="00D75E4D"/>
    <w:rsid w:val="00D76B74"/>
    <w:rsid w:val="00D773CC"/>
    <w:rsid w:val="00D80196"/>
    <w:rsid w:val="00D81248"/>
    <w:rsid w:val="00D81E73"/>
    <w:rsid w:val="00D81F2A"/>
    <w:rsid w:val="00D832B6"/>
    <w:rsid w:val="00D85E73"/>
    <w:rsid w:val="00D90CF3"/>
    <w:rsid w:val="00D91639"/>
    <w:rsid w:val="00D92939"/>
    <w:rsid w:val="00D935C9"/>
    <w:rsid w:val="00D94A84"/>
    <w:rsid w:val="00D94CBE"/>
    <w:rsid w:val="00D955F6"/>
    <w:rsid w:val="00D967FF"/>
    <w:rsid w:val="00DA5689"/>
    <w:rsid w:val="00DB1AA7"/>
    <w:rsid w:val="00DB1CB9"/>
    <w:rsid w:val="00DB23E1"/>
    <w:rsid w:val="00DB385F"/>
    <w:rsid w:val="00DB5BC1"/>
    <w:rsid w:val="00DB7028"/>
    <w:rsid w:val="00DB7543"/>
    <w:rsid w:val="00DC01B8"/>
    <w:rsid w:val="00DC03C4"/>
    <w:rsid w:val="00DC2719"/>
    <w:rsid w:val="00DC2B7D"/>
    <w:rsid w:val="00DC3525"/>
    <w:rsid w:val="00DC3FB6"/>
    <w:rsid w:val="00DC69FF"/>
    <w:rsid w:val="00DC7387"/>
    <w:rsid w:val="00DC7974"/>
    <w:rsid w:val="00DD060F"/>
    <w:rsid w:val="00DD0B65"/>
    <w:rsid w:val="00DD1084"/>
    <w:rsid w:val="00DD1303"/>
    <w:rsid w:val="00DD2979"/>
    <w:rsid w:val="00DD458E"/>
    <w:rsid w:val="00DD63DB"/>
    <w:rsid w:val="00DD6648"/>
    <w:rsid w:val="00DD68C2"/>
    <w:rsid w:val="00DD6CF6"/>
    <w:rsid w:val="00DD7122"/>
    <w:rsid w:val="00DE00D1"/>
    <w:rsid w:val="00DE1965"/>
    <w:rsid w:val="00DE3FA1"/>
    <w:rsid w:val="00DE4062"/>
    <w:rsid w:val="00DE4D47"/>
    <w:rsid w:val="00DE75E0"/>
    <w:rsid w:val="00DF336B"/>
    <w:rsid w:val="00DF405E"/>
    <w:rsid w:val="00DF4486"/>
    <w:rsid w:val="00DF762F"/>
    <w:rsid w:val="00DF78E0"/>
    <w:rsid w:val="00E01B4A"/>
    <w:rsid w:val="00E02F59"/>
    <w:rsid w:val="00E031EB"/>
    <w:rsid w:val="00E034A4"/>
    <w:rsid w:val="00E046B9"/>
    <w:rsid w:val="00E062CA"/>
    <w:rsid w:val="00E0657F"/>
    <w:rsid w:val="00E076F1"/>
    <w:rsid w:val="00E07C13"/>
    <w:rsid w:val="00E1247A"/>
    <w:rsid w:val="00E12798"/>
    <w:rsid w:val="00E12DFC"/>
    <w:rsid w:val="00E12E05"/>
    <w:rsid w:val="00E12EAB"/>
    <w:rsid w:val="00E1393F"/>
    <w:rsid w:val="00E1731F"/>
    <w:rsid w:val="00E2176D"/>
    <w:rsid w:val="00E22F04"/>
    <w:rsid w:val="00E22F7B"/>
    <w:rsid w:val="00E2319E"/>
    <w:rsid w:val="00E23DED"/>
    <w:rsid w:val="00E23E40"/>
    <w:rsid w:val="00E24AB3"/>
    <w:rsid w:val="00E26304"/>
    <w:rsid w:val="00E27793"/>
    <w:rsid w:val="00E30A2B"/>
    <w:rsid w:val="00E31771"/>
    <w:rsid w:val="00E320DA"/>
    <w:rsid w:val="00E3212B"/>
    <w:rsid w:val="00E32893"/>
    <w:rsid w:val="00E34D65"/>
    <w:rsid w:val="00E36ADE"/>
    <w:rsid w:val="00E42A12"/>
    <w:rsid w:val="00E44A0A"/>
    <w:rsid w:val="00E46FF7"/>
    <w:rsid w:val="00E4796F"/>
    <w:rsid w:val="00E51256"/>
    <w:rsid w:val="00E51ABA"/>
    <w:rsid w:val="00E51B3C"/>
    <w:rsid w:val="00E521EE"/>
    <w:rsid w:val="00E53F06"/>
    <w:rsid w:val="00E54401"/>
    <w:rsid w:val="00E560B3"/>
    <w:rsid w:val="00E56D36"/>
    <w:rsid w:val="00E605D6"/>
    <w:rsid w:val="00E616AC"/>
    <w:rsid w:val="00E625FE"/>
    <w:rsid w:val="00E63934"/>
    <w:rsid w:val="00E66186"/>
    <w:rsid w:val="00E66877"/>
    <w:rsid w:val="00E678AC"/>
    <w:rsid w:val="00E701C4"/>
    <w:rsid w:val="00E70552"/>
    <w:rsid w:val="00E73325"/>
    <w:rsid w:val="00E74FAE"/>
    <w:rsid w:val="00E758BB"/>
    <w:rsid w:val="00E75DA5"/>
    <w:rsid w:val="00E761B0"/>
    <w:rsid w:val="00E7682D"/>
    <w:rsid w:val="00E80D14"/>
    <w:rsid w:val="00E82C2D"/>
    <w:rsid w:val="00E8413E"/>
    <w:rsid w:val="00E84ADE"/>
    <w:rsid w:val="00E850DA"/>
    <w:rsid w:val="00E856A8"/>
    <w:rsid w:val="00E86FC5"/>
    <w:rsid w:val="00E9075B"/>
    <w:rsid w:val="00E91864"/>
    <w:rsid w:val="00E922CF"/>
    <w:rsid w:val="00E963C1"/>
    <w:rsid w:val="00EA0844"/>
    <w:rsid w:val="00EA2D59"/>
    <w:rsid w:val="00EA3488"/>
    <w:rsid w:val="00EA398C"/>
    <w:rsid w:val="00EA6AB0"/>
    <w:rsid w:val="00EA70B8"/>
    <w:rsid w:val="00EA7364"/>
    <w:rsid w:val="00EB3450"/>
    <w:rsid w:val="00EB3D1D"/>
    <w:rsid w:val="00EB4AF5"/>
    <w:rsid w:val="00EB7ED1"/>
    <w:rsid w:val="00EC090D"/>
    <w:rsid w:val="00EC1889"/>
    <w:rsid w:val="00EC1DF6"/>
    <w:rsid w:val="00EC34D5"/>
    <w:rsid w:val="00EC6848"/>
    <w:rsid w:val="00EC707A"/>
    <w:rsid w:val="00EC71BF"/>
    <w:rsid w:val="00ED08B8"/>
    <w:rsid w:val="00ED1288"/>
    <w:rsid w:val="00ED171C"/>
    <w:rsid w:val="00ED21F1"/>
    <w:rsid w:val="00ED2201"/>
    <w:rsid w:val="00ED2273"/>
    <w:rsid w:val="00ED23AE"/>
    <w:rsid w:val="00ED33AC"/>
    <w:rsid w:val="00ED361C"/>
    <w:rsid w:val="00ED42BC"/>
    <w:rsid w:val="00ED46F5"/>
    <w:rsid w:val="00ED5178"/>
    <w:rsid w:val="00ED5974"/>
    <w:rsid w:val="00ED6D35"/>
    <w:rsid w:val="00EE2C3A"/>
    <w:rsid w:val="00EE3D26"/>
    <w:rsid w:val="00EE7054"/>
    <w:rsid w:val="00EF05D9"/>
    <w:rsid w:val="00EF190B"/>
    <w:rsid w:val="00EF50CC"/>
    <w:rsid w:val="00EF6987"/>
    <w:rsid w:val="00F00E86"/>
    <w:rsid w:val="00F03C79"/>
    <w:rsid w:val="00F0497B"/>
    <w:rsid w:val="00F04A67"/>
    <w:rsid w:val="00F050E4"/>
    <w:rsid w:val="00F053A9"/>
    <w:rsid w:val="00F05DD4"/>
    <w:rsid w:val="00F06685"/>
    <w:rsid w:val="00F067FC"/>
    <w:rsid w:val="00F10768"/>
    <w:rsid w:val="00F11F36"/>
    <w:rsid w:val="00F13714"/>
    <w:rsid w:val="00F14043"/>
    <w:rsid w:val="00F15152"/>
    <w:rsid w:val="00F151B6"/>
    <w:rsid w:val="00F161FE"/>
    <w:rsid w:val="00F21B0E"/>
    <w:rsid w:val="00F2247E"/>
    <w:rsid w:val="00F23F12"/>
    <w:rsid w:val="00F2440F"/>
    <w:rsid w:val="00F254D4"/>
    <w:rsid w:val="00F25984"/>
    <w:rsid w:val="00F26A0E"/>
    <w:rsid w:val="00F2702B"/>
    <w:rsid w:val="00F27A8E"/>
    <w:rsid w:val="00F30401"/>
    <w:rsid w:val="00F30D57"/>
    <w:rsid w:val="00F31F21"/>
    <w:rsid w:val="00F34211"/>
    <w:rsid w:val="00F3436C"/>
    <w:rsid w:val="00F34746"/>
    <w:rsid w:val="00F36A76"/>
    <w:rsid w:val="00F40D6A"/>
    <w:rsid w:val="00F41F50"/>
    <w:rsid w:val="00F42CBB"/>
    <w:rsid w:val="00F434BD"/>
    <w:rsid w:val="00F434D9"/>
    <w:rsid w:val="00F43F68"/>
    <w:rsid w:val="00F4575B"/>
    <w:rsid w:val="00F469D3"/>
    <w:rsid w:val="00F46EF7"/>
    <w:rsid w:val="00F473AA"/>
    <w:rsid w:val="00F478D1"/>
    <w:rsid w:val="00F47F00"/>
    <w:rsid w:val="00F5050C"/>
    <w:rsid w:val="00F507C4"/>
    <w:rsid w:val="00F507DA"/>
    <w:rsid w:val="00F51A58"/>
    <w:rsid w:val="00F523B5"/>
    <w:rsid w:val="00F52C3E"/>
    <w:rsid w:val="00F551C6"/>
    <w:rsid w:val="00F564F0"/>
    <w:rsid w:val="00F56B58"/>
    <w:rsid w:val="00F60E63"/>
    <w:rsid w:val="00F60E72"/>
    <w:rsid w:val="00F62C69"/>
    <w:rsid w:val="00F64174"/>
    <w:rsid w:val="00F64A0E"/>
    <w:rsid w:val="00F65FEA"/>
    <w:rsid w:val="00F66A94"/>
    <w:rsid w:val="00F70D6E"/>
    <w:rsid w:val="00F70E86"/>
    <w:rsid w:val="00F70EA8"/>
    <w:rsid w:val="00F7251F"/>
    <w:rsid w:val="00F725C0"/>
    <w:rsid w:val="00F73E3F"/>
    <w:rsid w:val="00F80397"/>
    <w:rsid w:val="00F82621"/>
    <w:rsid w:val="00F838C5"/>
    <w:rsid w:val="00F83D57"/>
    <w:rsid w:val="00F8561C"/>
    <w:rsid w:val="00F861EE"/>
    <w:rsid w:val="00F914DD"/>
    <w:rsid w:val="00F920C2"/>
    <w:rsid w:val="00F92F05"/>
    <w:rsid w:val="00F94EB1"/>
    <w:rsid w:val="00FA1A0B"/>
    <w:rsid w:val="00FA7C4D"/>
    <w:rsid w:val="00FB044F"/>
    <w:rsid w:val="00FB4981"/>
    <w:rsid w:val="00FB4C67"/>
    <w:rsid w:val="00FC114D"/>
    <w:rsid w:val="00FC247D"/>
    <w:rsid w:val="00FC4385"/>
    <w:rsid w:val="00FC46BC"/>
    <w:rsid w:val="00FC5C10"/>
    <w:rsid w:val="00FC613F"/>
    <w:rsid w:val="00FC6226"/>
    <w:rsid w:val="00FC6A4C"/>
    <w:rsid w:val="00FC6F11"/>
    <w:rsid w:val="00FD1728"/>
    <w:rsid w:val="00FD19B6"/>
    <w:rsid w:val="00FD1AFE"/>
    <w:rsid w:val="00FD2067"/>
    <w:rsid w:val="00FD3AEA"/>
    <w:rsid w:val="00FD4499"/>
    <w:rsid w:val="00FD511D"/>
    <w:rsid w:val="00FD565F"/>
    <w:rsid w:val="00FD5D5B"/>
    <w:rsid w:val="00FD5F4E"/>
    <w:rsid w:val="00FD61AE"/>
    <w:rsid w:val="00FD7B84"/>
    <w:rsid w:val="00FE05E6"/>
    <w:rsid w:val="00FE2225"/>
    <w:rsid w:val="00FE2952"/>
    <w:rsid w:val="00FE2C15"/>
    <w:rsid w:val="00FE3B21"/>
    <w:rsid w:val="00FE45C1"/>
    <w:rsid w:val="00FE5754"/>
    <w:rsid w:val="00FE62BD"/>
    <w:rsid w:val="00FE7853"/>
    <w:rsid w:val="00FE7E7D"/>
    <w:rsid w:val="00FF00DA"/>
    <w:rsid w:val="00FF0D77"/>
    <w:rsid w:val="00FF3194"/>
    <w:rsid w:val="00FF3A42"/>
    <w:rsid w:val="00FF3CDB"/>
    <w:rsid w:val="00FF4971"/>
    <w:rsid w:val="00FF6B48"/>
    <w:rsid w:val="00FF781B"/>
    <w:rsid w:val="00FF7B6B"/>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569A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9E7"/>
    <w:pPr>
      <w:spacing w:after="0" w:line="240" w:lineRule="auto"/>
    </w:pPr>
    <w:rPr>
      <w:rFonts w:ascii="Times New Roman" w:hAnsi="Times New Roman" w:cs="Times New Roman"/>
      <w:sz w:val="24"/>
      <w:szCs w:val="24"/>
      <w:lang w:val="es-ES_tradnl" w:eastAsia="es-ES_tradnl"/>
    </w:rPr>
  </w:style>
  <w:style w:type="paragraph" w:styleId="Ttulo1">
    <w:name w:val="heading 1"/>
    <w:basedOn w:val="Normal"/>
    <w:next w:val="Normal"/>
    <w:link w:val="Ttulo1Car"/>
    <w:uiPriority w:val="9"/>
    <w:qFormat/>
    <w:rsid w:val="00130A2E"/>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EC" w:eastAsia="es-EC"/>
    </w:rPr>
  </w:style>
  <w:style w:type="paragraph" w:styleId="Ttulo2">
    <w:name w:val="heading 2"/>
    <w:basedOn w:val="Normal"/>
    <w:next w:val="Normal"/>
    <w:link w:val="Ttulo2Car"/>
    <w:uiPriority w:val="9"/>
    <w:unhideWhenUsed/>
    <w:qFormat/>
    <w:rsid w:val="0054773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85628A"/>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30A2E"/>
    <w:rPr>
      <w:rFonts w:asciiTheme="majorHAnsi" w:eastAsiaTheme="majorEastAsia" w:hAnsiTheme="majorHAnsi" w:cstheme="majorBidi"/>
      <w:b/>
      <w:bCs/>
      <w:color w:val="365F91" w:themeColor="accent1" w:themeShade="BF"/>
      <w:sz w:val="28"/>
      <w:szCs w:val="28"/>
    </w:rPr>
  </w:style>
  <w:style w:type="paragraph" w:styleId="Encabezado">
    <w:name w:val="header"/>
    <w:basedOn w:val="Normal"/>
    <w:link w:val="EncabezadoCar"/>
    <w:uiPriority w:val="99"/>
    <w:unhideWhenUsed/>
    <w:rsid w:val="004225A8"/>
    <w:pPr>
      <w:tabs>
        <w:tab w:val="center" w:pos="4419"/>
        <w:tab w:val="right" w:pos="8838"/>
      </w:tabs>
    </w:pPr>
    <w:rPr>
      <w:rFonts w:asciiTheme="minorHAnsi" w:hAnsiTheme="minorHAnsi" w:cstheme="minorBidi"/>
      <w:sz w:val="22"/>
      <w:szCs w:val="22"/>
      <w:lang w:val="es-EC" w:eastAsia="es-EC"/>
    </w:rPr>
  </w:style>
  <w:style w:type="character" w:customStyle="1" w:styleId="EncabezadoCar">
    <w:name w:val="Encabezado Car"/>
    <w:basedOn w:val="Fuentedeprrafopredeter"/>
    <w:link w:val="Encabezado"/>
    <w:uiPriority w:val="99"/>
    <w:rsid w:val="004225A8"/>
  </w:style>
  <w:style w:type="paragraph" w:styleId="Piedepgina">
    <w:name w:val="footer"/>
    <w:basedOn w:val="Normal"/>
    <w:link w:val="PiedepginaCar"/>
    <w:uiPriority w:val="99"/>
    <w:unhideWhenUsed/>
    <w:rsid w:val="004225A8"/>
    <w:pPr>
      <w:tabs>
        <w:tab w:val="center" w:pos="4419"/>
        <w:tab w:val="right" w:pos="8838"/>
      </w:tabs>
    </w:pPr>
    <w:rPr>
      <w:rFonts w:asciiTheme="minorHAnsi" w:hAnsiTheme="minorHAnsi" w:cstheme="minorBidi"/>
      <w:sz w:val="22"/>
      <w:szCs w:val="22"/>
      <w:lang w:val="es-EC" w:eastAsia="es-EC"/>
    </w:rPr>
  </w:style>
  <w:style w:type="character" w:customStyle="1" w:styleId="PiedepginaCar">
    <w:name w:val="Pie de página Car"/>
    <w:basedOn w:val="Fuentedeprrafopredeter"/>
    <w:link w:val="Piedepgina"/>
    <w:uiPriority w:val="99"/>
    <w:rsid w:val="004225A8"/>
  </w:style>
  <w:style w:type="paragraph" w:styleId="Textodeglobo">
    <w:name w:val="Balloon Text"/>
    <w:basedOn w:val="Normal"/>
    <w:link w:val="TextodegloboCar"/>
    <w:uiPriority w:val="99"/>
    <w:semiHidden/>
    <w:unhideWhenUsed/>
    <w:rsid w:val="007B2A81"/>
    <w:rPr>
      <w:rFonts w:ascii="Tahoma" w:hAnsi="Tahoma" w:cs="Tahoma"/>
      <w:sz w:val="16"/>
      <w:szCs w:val="16"/>
      <w:lang w:val="es-EC" w:eastAsia="es-EC"/>
    </w:rPr>
  </w:style>
  <w:style w:type="character" w:customStyle="1" w:styleId="TextodegloboCar">
    <w:name w:val="Texto de globo Car"/>
    <w:basedOn w:val="Fuentedeprrafopredeter"/>
    <w:link w:val="Textodeglobo"/>
    <w:uiPriority w:val="99"/>
    <w:semiHidden/>
    <w:rsid w:val="007B2A81"/>
    <w:rPr>
      <w:rFonts w:ascii="Tahoma" w:hAnsi="Tahoma" w:cs="Tahoma"/>
      <w:sz w:val="16"/>
      <w:szCs w:val="16"/>
    </w:rPr>
  </w:style>
  <w:style w:type="table" w:styleId="Tablaconcuadrcula">
    <w:name w:val="Table Grid"/>
    <w:basedOn w:val="Tablanormal"/>
    <w:uiPriority w:val="59"/>
    <w:rsid w:val="006965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link w:val="PrrafodelistaCar"/>
    <w:uiPriority w:val="34"/>
    <w:qFormat/>
    <w:rsid w:val="00D172A1"/>
    <w:pPr>
      <w:spacing w:after="200" w:line="276" w:lineRule="auto"/>
      <w:ind w:left="720"/>
      <w:contextualSpacing/>
    </w:pPr>
    <w:rPr>
      <w:rFonts w:asciiTheme="minorHAnsi" w:hAnsiTheme="minorHAnsi" w:cstheme="minorBidi"/>
      <w:sz w:val="22"/>
      <w:szCs w:val="22"/>
      <w:lang w:val="es-EC" w:eastAsia="es-EC"/>
    </w:rPr>
  </w:style>
  <w:style w:type="character" w:customStyle="1" w:styleId="PrrafodelistaCar">
    <w:name w:val="Párrafo de lista Car"/>
    <w:basedOn w:val="Fuentedeprrafopredeter"/>
    <w:link w:val="Prrafodelista"/>
    <w:uiPriority w:val="34"/>
    <w:rsid w:val="00D242DC"/>
  </w:style>
  <w:style w:type="character" w:customStyle="1" w:styleId="NormalWebCar">
    <w:name w:val="Normal (Web) Car"/>
    <w:link w:val="NormalWeb"/>
    <w:uiPriority w:val="99"/>
    <w:locked/>
    <w:rsid w:val="00D0686B"/>
    <w:rPr>
      <w:rFonts w:ascii="Times New Roman" w:hAnsi="Times New Roman" w:cs="Times New Roman"/>
      <w:sz w:val="24"/>
      <w:szCs w:val="24"/>
    </w:rPr>
  </w:style>
  <w:style w:type="paragraph" w:styleId="NormalWeb">
    <w:name w:val="Normal (Web)"/>
    <w:basedOn w:val="Normal"/>
    <w:link w:val="NormalWebCar"/>
    <w:uiPriority w:val="99"/>
    <w:rsid w:val="00D0686B"/>
    <w:pPr>
      <w:tabs>
        <w:tab w:val="left" w:pos="10365"/>
      </w:tabs>
      <w:spacing w:before="100" w:beforeAutospacing="1" w:after="100" w:afterAutospacing="1"/>
      <w:jc w:val="both"/>
    </w:pPr>
    <w:rPr>
      <w:lang w:val="es-EC" w:eastAsia="es-EC"/>
    </w:rPr>
  </w:style>
  <w:style w:type="table" w:customStyle="1" w:styleId="Sombreadoclaro1">
    <w:name w:val="Sombreado claro1"/>
    <w:basedOn w:val="Tablanormal"/>
    <w:uiPriority w:val="60"/>
    <w:rsid w:val="000E7FF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ipervnculo">
    <w:name w:val="Hyperlink"/>
    <w:basedOn w:val="Fuentedeprrafopredeter"/>
    <w:uiPriority w:val="99"/>
    <w:unhideWhenUsed/>
    <w:rsid w:val="00D92939"/>
    <w:rPr>
      <w:color w:val="0000FF" w:themeColor="hyperlink"/>
      <w:u w:val="single"/>
    </w:rPr>
  </w:style>
  <w:style w:type="paragraph" w:customStyle="1" w:styleId="yiv8965917532msonormal">
    <w:name w:val="yiv8965917532msonormal"/>
    <w:basedOn w:val="Normal"/>
    <w:rsid w:val="00D242DC"/>
    <w:pPr>
      <w:spacing w:before="100" w:beforeAutospacing="1" w:after="100" w:afterAutospacing="1"/>
    </w:pPr>
    <w:rPr>
      <w:rFonts w:eastAsia="Times New Roman"/>
      <w:lang w:val="es-ES" w:eastAsia="es-ES"/>
    </w:rPr>
  </w:style>
  <w:style w:type="paragraph" w:styleId="Bibliografa">
    <w:name w:val="Bibliography"/>
    <w:basedOn w:val="Normal"/>
    <w:next w:val="Normal"/>
    <w:uiPriority w:val="37"/>
    <w:unhideWhenUsed/>
    <w:rsid w:val="00130A2E"/>
    <w:pPr>
      <w:spacing w:after="200" w:line="276" w:lineRule="auto"/>
    </w:pPr>
    <w:rPr>
      <w:rFonts w:asciiTheme="minorHAnsi" w:eastAsiaTheme="minorHAnsi" w:hAnsiTheme="minorHAnsi" w:cstheme="minorBidi"/>
      <w:sz w:val="22"/>
      <w:szCs w:val="22"/>
      <w:lang w:val="es-EC" w:eastAsia="en-US"/>
    </w:rPr>
  </w:style>
  <w:style w:type="character" w:styleId="Textoennegrita">
    <w:name w:val="Strong"/>
    <w:basedOn w:val="Fuentedeprrafopredeter"/>
    <w:uiPriority w:val="22"/>
    <w:qFormat/>
    <w:rsid w:val="00130A2E"/>
    <w:rPr>
      <w:b/>
      <w:bCs/>
    </w:rPr>
  </w:style>
  <w:style w:type="character" w:customStyle="1" w:styleId="apple-converted-space">
    <w:name w:val="apple-converted-space"/>
    <w:basedOn w:val="Fuentedeprrafopredeter"/>
    <w:rsid w:val="00130A2E"/>
  </w:style>
  <w:style w:type="paragraph" w:styleId="Sangradetextonormal">
    <w:name w:val="Body Text Indent"/>
    <w:basedOn w:val="Normal"/>
    <w:link w:val="SangradetextonormalCar"/>
    <w:rsid w:val="00720EC0"/>
    <w:pPr>
      <w:ind w:left="360"/>
      <w:jc w:val="both"/>
    </w:pPr>
    <w:rPr>
      <w:rFonts w:eastAsia="Times New Roman"/>
      <w:lang w:val="es-ES" w:eastAsia="es-ES"/>
    </w:rPr>
  </w:style>
  <w:style w:type="character" w:customStyle="1" w:styleId="SangradetextonormalCar">
    <w:name w:val="Sangría de texto normal Car"/>
    <w:basedOn w:val="Fuentedeprrafopredeter"/>
    <w:link w:val="Sangradetextonormal"/>
    <w:rsid w:val="00720EC0"/>
    <w:rPr>
      <w:rFonts w:ascii="Times New Roman" w:eastAsia="Times New Roman" w:hAnsi="Times New Roman" w:cs="Times New Roman"/>
      <w:sz w:val="24"/>
      <w:szCs w:val="24"/>
      <w:lang w:val="es-ES" w:eastAsia="es-ES"/>
    </w:rPr>
  </w:style>
  <w:style w:type="character" w:styleId="Hipervnculovisitado">
    <w:name w:val="FollowedHyperlink"/>
    <w:basedOn w:val="Fuentedeprrafopredeter"/>
    <w:uiPriority w:val="99"/>
    <w:semiHidden/>
    <w:unhideWhenUsed/>
    <w:rsid w:val="00A93251"/>
    <w:rPr>
      <w:color w:val="800080" w:themeColor="followedHyperlink"/>
      <w:u w:val="single"/>
    </w:rPr>
  </w:style>
  <w:style w:type="character" w:customStyle="1" w:styleId="tgc">
    <w:name w:val="_tgc"/>
    <w:basedOn w:val="Fuentedeprrafopredeter"/>
    <w:rsid w:val="005B76DB"/>
  </w:style>
  <w:style w:type="character" w:styleId="Refdecomentario">
    <w:name w:val="annotation reference"/>
    <w:basedOn w:val="Fuentedeprrafopredeter"/>
    <w:uiPriority w:val="99"/>
    <w:semiHidden/>
    <w:unhideWhenUsed/>
    <w:rsid w:val="00302FCF"/>
    <w:rPr>
      <w:sz w:val="16"/>
      <w:szCs w:val="16"/>
    </w:rPr>
  </w:style>
  <w:style w:type="paragraph" w:styleId="Textocomentario">
    <w:name w:val="annotation text"/>
    <w:basedOn w:val="Normal"/>
    <w:link w:val="TextocomentarioCar"/>
    <w:uiPriority w:val="99"/>
    <w:semiHidden/>
    <w:unhideWhenUsed/>
    <w:rsid w:val="00302FCF"/>
    <w:pPr>
      <w:spacing w:after="200"/>
    </w:pPr>
    <w:rPr>
      <w:rFonts w:asciiTheme="minorHAnsi" w:hAnsiTheme="minorHAnsi" w:cstheme="minorBidi"/>
      <w:sz w:val="20"/>
      <w:szCs w:val="20"/>
      <w:lang w:val="es-EC" w:eastAsia="es-EC"/>
    </w:rPr>
  </w:style>
  <w:style w:type="character" w:customStyle="1" w:styleId="TextocomentarioCar">
    <w:name w:val="Texto comentario Car"/>
    <w:basedOn w:val="Fuentedeprrafopredeter"/>
    <w:link w:val="Textocomentario"/>
    <w:uiPriority w:val="99"/>
    <w:semiHidden/>
    <w:rsid w:val="00302FCF"/>
    <w:rPr>
      <w:sz w:val="20"/>
      <w:szCs w:val="20"/>
    </w:rPr>
  </w:style>
  <w:style w:type="paragraph" w:styleId="Asuntodelcomentario">
    <w:name w:val="annotation subject"/>
    <w:basedOn w:val="Textocomentario"/>
    <w:next w:val="Textocomentario"/>
    <w:link w:val="AsuntodelcomentarioCar"/>
    <w:uiPriority w:val="99"/>
    <w:semiHidden/>
    <w:unhideWhenUsed/>
    <w:rsid w:val="00302FCF"/>
    <w:rPr>
      <w:b/>
      <w:bCs/>
    </w:rPr>
  </w:style>
  <w:style w:type="character" w:customStyle="1" w:styleId="AsuntodelcomentarioCar">
    <w:name w:val="Asunto del comentario Car"/>
    <w:basedOn w:val="TextocomentarioCar"/>
    <w:link w:val="Asuntodelcomentario"/>
    <w:uiPriority w:val="99"/>
    <w:semiHidden/>
    <w:rsid w:val="00302FCF"/>
    <w:rPr>
      <w:b/>
      <w:bCs/>
      <w:sz w:val="20"/>
      <w:szCs w:val="20"/>
    </w:rPr>
  </w:style>
  <w:style w:type="character" w:styleId="nfasis">
    <w:name w:val="Emphasis"/>
    <w:basedOn w:val="Fuentedeprrafopredeter"/>
    <w:uiPriority w:val="20"/>
    <w:qFormat/>
    <w:rsid w:val="00510483"/>
    <w:rPr>
      <w:i/>
      <w:iCs/>
    </w:rPr>
  </w:style>
  <w:style w:type="paragraph" w:customStyle="1" w:styleId="Default">
    <w:name w:val="Default"/>
    <w:rsid w:val="00D0636D"/>
    <w:pPr>
      <w:autoSpaceDE w:val="0"/>
      <w:autoSpaceDN w:val="0"/>
      <w:adjustRightInd w:val="0"/>
      <w:spacing w:after="0" w:line="240" w:lineRule="auto"/>
    </w:pPr>
    <w:rPr>
      <w:rFonts w:ascii="Arial" w:eastAsiaTheme="minorHAnsi" w:hAnsi="Arial" w:cs="Arial"/>
      <w:color w:val="000000"/>
      <w:sz w:val="24"/>
      <w:szCs w:val="24"/>
      <w:lang w:eastAsia="en-US"/>
    </w:rPr>
  </w:style>
  <w:style w:type="paragraph" w:customStyle="1" w:styleId="p3">
    <w:name w:val="p3"/>
    <w:basedOn w:val="Normal"/>
    <w:rsid w:val="00084DA1"/>
    <w:pPr>
      <w:spacing w:before="100" w:beforeAutospacing="1" w:after="100" w:afterAutospacing="1"/>
    </w:pPr>
    <w:rPr>
      <w:rFonts w:eastAsia="Times New Roman"/>
      <w:lang w:val="es-EC" w:eastAsia="es-EC"/>
    </w:rPr>
  </w:style>
  <w:style w:type="paragraph" w:styleId="Epgrafe">
    <w:name w:val="caption"/>
    <w:basedOn w:val="Normal"/>
    <w:next w:val="Normal"/>
    <w:uiPriority w:val="35"/>
    <w:unhideWhenUsed/>
    <w:qFormat/>
    <w:rsid w:val="00877C24"/>
    <w:pPr>
      <w:spacing w:line="276" w:lineRule="auto"/>
    </w:pPr>
    <w:rPr>
      <w:rFonts w:eastAsiaTheme="minorHAnsi"/>
      <w:iCs/>
      <w:sz w:val="20"/>
      <w:szCs w:val="20"/>
      <w:lang w:val="es-ES" w:eastAsia="en-US"/>
    </w:rPr>
  </w:style>
  <w:style w:type="paragraph" w:styleId="Listaconvietas">
    <w:name w:val="List Bullet"/>
    <w:basedOn w:val="Normal"/>
    <w:uiPriority w:val="99"/>
    <w:unhideWhenUsed/>
    <w:rsid w:val="001A4B4A"/>
    <w:pPr>
      <w:numPr>
        <w:numId w:val="11"/>
      </w:numPr>
      <w:spacing w:after="200" w:line="276" w:lineRule="auto"/>
      <w:contextualSpacing/>
    </w:pPr>
    <w:rPr>
      <w:rFonts w:asciiTheme="minorHAnsi" w:hAnsiTheme="minorHAnsi" w:cstheme="minorBidi"/>
      <w:sz w:val="22"/>
      <w:szCs w:val="22"/>
      <w:lang w:val="es-EC" w:eastAsia="es-EC"/>
    </w:rPr>
  </w:style>
  <w:style w:type="paragraph" w:styleId="TDC1">
    <w:name w:val="toc 1"/>
    <w:basedOn w:val="Normal"/>
    <w:next w:val="Normal"/>
    <w:autoRedefine/>
    <w:uiPriority w:val="39"/>
    <w:unhideWhenUsed/>
    <w:rsid w:val="003431CB"/>
    <w:pPr>
      <w:tabs>
        <w:tab w:val="right" w:leader="dot" w:pos="8261"/>
      </w:tabs>
      <w:spacing w:line="360" w:lineRule="auto"/>
      <w:jc w:val="center"/>
    </w:pPr>
    <w:rPr>
      <w:bCs/>
      <w:noProof/>
    </w:rPr>
  </w:style>
  <w:style w:type="paragraph" w:styleId="TtulodeTDC">
    <w:name w:val="TOC Heading"/>
    <w:basedOn w:val="Ttulo1"/>
    <w:next w:val="Normal"/>
    <w:uiPriority w:val="39"/>
    <w:unhideWhenUsed/>
    <w:qFormat/>
    <w:rsid w:val="001A4B4A"/>
    <w:pPr>
      <w:outlineLvl w:val="9"/>
    </w:pPr>
    <w:rPr>
      <w:lang w:val="es-ES" w:eastAsia="es-ES"/>
    </w:rPr>
  </w:style>
  <w:style w:type="table" w:styleId="Cuadrculaclara-nfasis1">
    <w:name w:val="Light Grid Accent 1"/>
    <w:basedOn w:val="Tablanormal"/>
    <w:uiPriority w:val="62"/>
    <w:rsid w:val="001A4B4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Normal1">
    <w:name w:val="Normal1"/>
    <w:rsid w:val="001A4B4A"/>
    <w:rPr>
      <w:rFonts w:ascii="Trebuchet MS" w:eastAsia="Trebuchet MS" w:hAnsi="Trebuchet MS" w:cs="Trebuchet MS"/>
      <w:color w:val="000000"/>
      <w:szCs w:val="20"/>
    </w:rPr>
  </w:style>
  <w:style w:type="table" w:styleId="Cuadrculaclara-nfasis5">
    <w:name w:val="Light Grid Accent 5"/>
    <w:basedOn w:val="Tablanormal"/>
    <w:uiPriority w:val="62"/>
    <w:rsid w:val="001A4B4A"/>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hvr">
    <w:name w:val="hvr"/>
    <w:basedOn w:val="Fuentedeprrafopredeter"/>
    <w:rsid w:val="001A4B4A"/>
  </w:style>
  <w:style w:type="paragraph" w:styleId="Sinespaciado">
    <w:name w:val="No Spacing"/>
    <w:uiPriority w:val="1"/>
    <w:qFormat/>
    <w:rsid w:val="001A4B4A"/>
    <w:pPr>
      <w:spacing w:after="0" w:line="240" w:lineRule="auto"/>
      <w:ind w:firstLine="709"/>
      <w:jc w:val="both"/>
    </w:pPr>
    <w:rPr>
      <w:rFonts w:ascii="Calibri" w:eastAsia="Calibri" w:hAnsi="Calibri" w:cs="Times New Roman"/>
      <w:lang w:eastAsia="en-US"/>
    </w:rPr>
  </w:style>
  <w:style w:type="paragraph" w:styleId="TDC3">
    <w:name w:val="toc 3"/>
    <w:basedOn w:val="Normal"/>
    <w:next w:val="Normal"/>
    <w:autoRedefine/>
    <w:uiPriority w:val="39"/>
    <w:unhideWhenUsed/>
    <w:rsid w:val="001A4B4A"/>
    <w:pPr>
      <w:ind w:left="480"/>
    </w:pPr>
    <w:rPr>
      <w:rFonts w:asciiTheme="minorHAnsi" w:hAnsiTheme="minorHAnsi"/>
      <w:sz w:val="22"/>
      <w:szCs w:val="22"/>
    </w:rPr>
  </w:style>
  <w:style w:type="paragraph" w:styleId="Revisin">
    <w:name w:val="Revision"/>
    <w:hidden/>
    <w:uiPriority w:val="99"/>
    <w:semiHidden/>
    <w:rsid w:val="002542F6"/>
    <w:pPr>
      <w:spacing w:after="0" w:line="240" w:lineRule="auto"/>
    </w:pPr>
    <w:rPr>
      <w:rFonts w:ascii="Times New Roman" w:hAnsi="Times New Roman" w:cs="Times New Roman"/>
      <w:sz w:val="24"/>
      <w:szCs w:val="24"/>
      <w:lang w:val="es-ES_tradnl" w:eastAsia="es-ES_tradnl"/>
    </w:rPr>
  </w:style>
  <w:style w:type="character" w:styleId="Nmerodepgina">
    <w:name w:val="page number"/>
    <w:basedOn w:val="Fuentedeprrafopredeter"/>
    <w:uiPriority w:val="99"/>
    <w:semiHidden/>
    <w:unhideWhenUsed/>
    <w:rsid w:val="008930F8"/>
  </w:style>
  <w:style w:type="paragraph" w:styleId="TDC2">
    <w:name w:val="toc 2"/>
    <w:basedOn w:val="Normal"/>
    <w:next w:val="Normal"/>
    <w:autoRedefine/>
    <w:uiPriority w:val="39"/>
    <w:unhideWhenUsed/>
    <w:rsid w:val="00927162"/>
    <w:pPr>
      <w:ind w:left="240"/>
    </w:pPr>
    <w:rPr>
      <w:rFonts w:asciiTheme="minorHAnsi" w:hAnsiTheme="minorHAnsi"/>
      <w:i/>
      <w:iCs/>
      <w:sz w:val="22"/>
      <w:szCs w:val="22"/>
    </w:rPr>
  </w:style>
  <w:style w:type="paragraph" w:styleId="TDC4">
    <w:name w:val="toc 4"/>
    <w:basedOn w:val="Normal"/>
    <w:next w:val="Normal"/>
    <w:autoRedefine/>
    <w:uiPriority w:val="39"/>
    <w:semiHidden/>
    <w:unhideWhenUsed/>
    <w:rsid w:val="00927162"/>
    <w:pPr>
      <w:ind w:left="720"/>
    </w:pPr>
    <w:rPr>
      <w:rFonts w:asciiTheme="minorHAnsi" w:hAnsiTheme="minorHAnsi"/>
      <w:sz w:val="20"/>
      <w:szCs w:val="20"/>
    </w:rPr>
  </w:style>
  <w:style w:type="paragraph" w:styleId="TDC5">
    <w:name w:val="toc 5"/>
    <w:basedOn w:val="Normal"/>
    <w:next w:val="Normal"/>
    <w:autoRedefine/>
    <w:uiPriority w:val="39"/>
    <w:semiHidden/>
    <w:unhideWhenUsed/>
    <w:rsid w:val="00927162"/>
    <w:pPr>
      <w:ind w:left="960"/>
    </w:pPr>
    <w:rPr>
      <w:rFonts w:asciiTheme="minorHAnsi" w:hAnsiTheme="minorHAnsi"/>
      <w:sz w:val="20"/>
      <w:szCs w:val="20"/>
    </w:rPr>
  </w:style>
  <w:style w:type="paragraph" w:styleId="TDC6">
    <w:name w:val="toc 6"/>
    <w:basedOn w:val="Normal"/>
    <w:next w:val="Normal"/>
    <w:autoRedefine/>
    <w:uiPriority w:val="39"/>
    <w:semiHidden/>
    <w:unhideWhenUsed/>
    <w:rsid w:val="00927162"/>
    <w:pPr>
      <w:ind w:left="1200"/>
    </w:pPr>
    <w:rPr>
      <w:rFonts w:asciiTheme="minorHAnsi" w:hAnsiTheme="minorHAnsi"/>
      <w:sz w:val="20"/>
      <w:szCs w:val="20"/>
    </w:rPr>
  </w:style>
  <w:style w:type="paragraph" w:styleId="TDC7">
    <w:name w:val="toc 7"/>
    <w:basedOn w:val="Normal"/>
    <w:next w:val="Normal"/>
    <w:autoRedefine/>
    <w:uiPriority w:val="39"/>
    <w:semiHidden/>
    <w:unhideWhenUsed/>
    <w:rsid w:val="00927162"/>
    <w:pPr>
      <w:ind w:left="1440"/>
    </w:pPr>
    <w:rPr>
      <w:rFonts w:asciiTheme="minorHAnsi" w:hAnsiTheme="minorHAnsi"/>
      <w:sz w:val="20"/>
      <w:szCs w:val="20"/>
    </w:rPr>
  </w:style>
  <w:style w:type="paragraph" w:styleId="TDC8">
    <w:name w:val="toc 8"/>
    <w:basedOn w:val="Normal"/>
    <w:next w:val="Normal"/>
    <w:autoRedefine/>
    <w:uiPriority w:val="39"/>
    <w:semiHidden/>
    <w:unhideWhenUsed/>
    <w:rsid w:val="00927162"/>
    <w:pPr>
      <w:ind w:left="1680"/>
    </w:pPr>
    <w:rPr>
      <w:rFonts w:asciiTheme="minorHAnsi" w:hAnsiTheme="minorHAnsi"/>
      <w:sz w:val="20"/>
      <w:szCs w:val="20"/>
    </w:rPr>
  </w:style>
  <w:style w:type="paragraph" w:styleId="TDC9">
    <w:name w:val="toc 9"/>
    <w:basedOn w:val="Normal"/>
    <w:next w:val="Normal"/>
    <w:autoRedefine/>
    <w:uiPriority w:val="39"/>
    <w:semiHidden/>
    <w:unhideWhenUsed/>
    <w:rsid w:val="00927162"/>
    <w:pPr>
      <w:ind w:left="1920"/>
    </w:pPr>
    <w:rPr>
      <w:rFonts w:asciiTheme="minorHAnsi" w:hAnsiTheme="minorHAnsi"/>
      <w:sz w:val="20"/>
      <w:szCs w:val="20"/>
    </w:rPr>
  </w:style>
  <w:style w:type="character" w:customStyle="1" w:styleId="Ttulo2Car">
    <w:name w:val="Título 2 Car"/>
    <w:basedOn w:val="Fuentedeprrafopredeter"/>
    <w:link w:val="Ttulo2"/>
    <w:uiPriority w:val="9"/>
    <w:rsid w:val="00547732"/>
    <w:rPr>
      <w:rFonts w:asciiTheme="majorHAnsi" w:eastAsiaTheme="majorEastAsia" w:hAnsiTheme="majorHAnsi" w:cstheme="majorBidi"/>
      <w:color w:val="365F91" w:themeColor="accent1" w:themeShade="BF"/>
      <w:sz w:val="26"/>
      <w:szCs w:val="26"/>
      <w:lang w:val="es-ES_tradnl" w:eastAsia="es-ES_tradnl"/>
    </w:rPr>
  </w:style>
  <w:style w:type="character" w:customStyle="1" w:styleId="Ttulo3Car">
    <w:name w:val="Título 3 Car"/>
    <w:basedOn w:val="Fuentedeprrafopredeter"/>
    <w:link w:val="Ttulo3"/>
    <w:uiPriority w:val="9"/>
    <w:rsid w:val="0085628A"/>
    <w:rPr>
      <w:rFonts w:asciiTheme="majorHAnsi" w:eastAsiaTheme="majorEastAsia" w:hAnsiTheme="majorHAnsi" w:cstheme="majorBidi"/>
      <w:color w:val="243F60" w:themeColor="accent1" w:themeShade="7F"/>
      <w:sz w:val="24"/>
      <w:szCs w:val="24"/>
      <w:lang w:val="es-ES_tradnl" w:eastAsia="es-ES_tradnl"/>
    </w:rPr>
  </w:style>
  <w:style w:type="character" w:styleId="Textodelmarcadordeposicin">
    <w:name w:val="Placeholder Text"/>
    <w:basedOn w:val="Fuentedeprrafopredeter"/>
    <w:uiPriority w:val="99"/>
    <w:semiHidden/>
    <w:rsid w:val="005A5734"/>
    <w:rPr>
      <w:color w:val="808080"/>
    </w:rPr>
  </w:style>
  <w:style w:type="paragraph" w:styleId="Tabladeilustraciones">
    <w:name w:val="table of figures"/>
    <w:basedOn w:val="Normal"/>
    <w:next w:val="Normal"/>
    <w:uiPriority w:val="99"/>
    <w:unhideWhenUsed/>
    <w:rsid w:val="00681536"/>
  </w:style>
  <w:style w:type="paragraph" w:styleId="HTMLconformatoprevio">
    <w:name w:val="HTML Preformatted"/>
    <w:basedOn w:val="Normal"/>
    <w:link w:val="HTMLconformatoprevioCar"/>
    <w:uiPriority w:val="99"/>
    <w:semiHidden/>
    <w:unhideWhenUsed/>
    <w:rsid w:val="00D935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D935C9"/>
    <w:rPr>
      <w:rFonts w:ascii="Courier New" w:hAnsi="Courier New" w:cs="Courier New"/>
      <w:sz w:val="20"/>
      <w:szCs w:val="20"/>
      <w:lang w:val="es-ES_tradnl" w:eastAsia="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9E7"/>
    <w:pPr>
      <w:spacing w:after="0" w:line="240" w:lineRule="auto"/>
    </w:pPr>
    <w:rPr>
      <w:rFonts w:ascii="Times New Roman" w:hAnsi="Times New Roman" w:cs="Times New Roman"/>
      <w:sz w:val="24"/>
      <w:szCs w:val="24"/>
      <w:lang w:val="es-ES_tradnl" w:eastAsia="es-ES_tradnl"/>
    </w:rPr>
  </w:style>
  <w:style w:type="paragraph" w:styleId="Ttulo1">
    <w:name w:val="heading 1"/>
    <w:basedOn w:val="Normal"/>
    <w:next w:val="Normal"/>
    <w:link w:val="Ttulo1Car"/>
    <w:uiPriority w:val="9"/>
    <w:qFormat/>
    <w:rsid w:val="00130A2E"/>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EC" w:eastAsia="es-EC"/>
    </w:rPr>
  </w:style>
  <w:style w:type="paragraph" w:styleId="Ttulo2">
    <w:name w:val="heading 2"/>
    <w:basedOn w:val="Normal"/>
    <w:next w:val="Normal"/>
    <w:link w:val="Ttulo2Car"/>
    <w:uiPriority w:val="9"/>
    <w:unhideWhenUsed/>
    <w:qFormat/>
    <w:rsid w:val="0054773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85628A"/>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30A2E"/>
    <w:rPr>
      <w:rFonts w:asciiTheme="majorHAnsi" w:eastAsiaTheme="majorEastAsia" w:hAnsiTheme="majorHAnsi" w:cstheme="majorBidi"/>
      <w:b/>
      <w:bCs/>
      <w:color w:val="365F91" w:themeColor="accent1" w:themeShade="BF"/>
      <w:sz w:val="28"/>
      <w:szCs w:val="28"/>
    </w:rPr>
  </w:style>
  <w:style w:type="paragraph" w:styleId="Encabezado">
    <w:name w:val="header"/>
    <w:basedOn w:val="Normal"/>
    <w:link w:val="EncabezadoCar"/>
    <w:uiPriority w:val="99"/>
    <w:unhideWhenUsed/>
    <w:rsid w:val="004225A8"/>
    <w:pPr>
      <w:tabs>
        <w:tab w:val="center" w:pos="4419"/>
        <w:tab w:val="right" w:pos="8838"/>
      </w:tabs>
    </w:pPr>
    <w:rPr>
      <w:rFonts w:asciiTheme="minorHAnsi" w:hAnsiTheme="minorHAnsi" w:cstheme="minorBidi"/>
      <w:sz w:val="22"/>
      <w:szCs w:val="22"/>
      <w:lang w:val="es-EC" w:eastAsia="es-EC"/>
    </w:rPr>
  </w:style>
  <w:style w:type="character" w:customStyle="1" w:styleId="EncabezadoCar">
    <w:name w:val="Encabezado Car"/>
    <w:basedOn w:val="Fuentedeprrafopredeter"/>
    <w:link w:val="Encabezado"/>
    <w:uiPriority w:val="99"/>
    <w:rsid w:val="004225A8"/>
  </w:style>
  <w:style w:type="paragraph" w:styleId="Piedepgina">
    <w:name w:val="footer"/>
    <w:basedOn w:val="Normal"/>
    <w:link w:val="PiedepginaCar"/>
    <w:uiPriority w:val="99"/>
    <w:unhideWhenUsed/>
    <w:rsid w:val="004225A8"/>
    <w:pPr>
      <w:tabs>
        <w:tab w:val="center" w:pos="4419"/>
        <w:tab w:val="right" w:pos="8838"/>
      </w:tabs>
    </w:pPr>
    <w:rPr>
      <w:rFonts w:asciiTheme="minorHAnsi" w:hAnsiTheme="minorHAnsi" w:cstheme="minorBidi"/>
      <w:sz w:val="22"/>
      <w:szCs w:val="22"/>
      <w:lang w:val="es-EC" w:eastAsia="es-EC"/>
    </w:rPr>
  </w:style>
  <w:style w:type="character" w:customStyle="1" w:styleId="PiedepginaCar">
    <w:name w:val="Pie de página Car"/>
    <w:basedOn w:val="Fuentedeprrafopredeter"/>
    <w:link w:val="Piedepgina"/>
    <w:uiPriority w:val="99"/>
    <w:rsid w:val="004225A8"/>
  </w:style>
  <w:style w:type="paragraph" w:styleId="Textodeglobo">
    <w:name w:val="Balloon Text"/>
    <w:basedOn w:val="Normal"/>
    <w:link w:val="TextodegloboCar"/>
    <w:uiPriority w:val="99"/>
    <w:semiHidden/>
    <w:unhideWhenUsed/>
    <w:rsid w:val="007B2A81"/>
    <w:rPr>
      <w:rFonts w:ascii="Tahoma" w:hAnsi="Tahoma" w:cs="Tahoma"/>
      <w:sz w:val="16"/>
      <w:szCs w:val="16"/>
      <w:lang w:val="es-EC" w:eastAsia="es-EC"/>
    </w:rPr>
  </w:style>
  <w:style w:type="character" w:customStyle="1" w:styleId="TextodegloboCar">
    <w:name w:val="Texto de globo Car"/>
    <w:basedOn w:val="Fuentedeprrafopredeter"/>
    <w:link w:val="Textodeglobo"/>
    <w:uiPriority w:val="99"/>
    <w:semiHidden/>
    <w:rsid w:val="007B2A81"/>
    <w:rPr>
      <w:rFonts w:ascii="Tahoma" w:hAnsi="Tahoma" w:cs="Tahoma"/>
      <w:sz w:val="16"/>
      <w:szCs w:val="16"/>
    </w:rPr>
  </w:style>
  <w:style w:type="table" w:styleId="Tablaconcuadrcula">
    <w:name w:val="Table Grid"/>
    <w:basedOn w:val="Tablanormal"/>
    <w:uiPriority w:val="59"/>
    <w:rsid w:val="006965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link w:val="PrrafodelistaCar"/>
    <w:uiPriority w:val="34"/>
    <w:qFormat/>
    <w:rsid w:val="00D172A1"/>
    <w:pPr>
      <w:spacing w:after="200" w:line="276" w:lineRule="auto"/>
      <w:ind w:left="720"/>
      <w:contextualSpacing/>
    </w:pPr>
    <w:rPr>
      <w:rFonts w:asciiTheme="minorHAnsi" w:hAnsiTheme="minorHAnsi" w:cstheme="minorBidi"/>
      <w:sz w:val="22"/>
      <w:szCs w:val="22"/>
      <w:lang w:val="es-EC" w:eastAsia="es-EC"/>
    </w:rPr>
  </w:style>
  <w:style w:type="character" w:customStyle="1" w:styleId="PrrafodelistaCar">
    <w:name w:val="Párrafo de lista Car"/>
    <w:basedOn w:val="Fuentedeprrafopredeter"/>
    <w:link w:val="Prrafodelista"/>
    <w:uiPriority w:val="34"/>
    <w:rsid w:val="00D242DC"/>
  </w:style>
  <w:style w:type="character" w:customStyle="1" w:styleId="NormalWebCar">
    <w:name w:val="Normal (Web) Car"/>
    <w:link w:val="NormalWeb"/>
    <w:uiPriority w:val="99"/>
    <w:locked/>
    <w:rsid w:val="00D0686B"/>
    <w:rPr>
      <w:rFonts w:ascii="Times New Roman" w:hAnsi="Times New Roman" w:cs="Times New Roman"/>
      <w:sz w:val="24"/>
      <w:szCs w:val="24"/>
    </w:rPr>
  </w:style>
  <w:style w:type="paragraph" w:styleId="NormalWeb">
    <w:name w:val="Normal (Web)"/>
    <w:basedOn w:val="Normal"/>
    <w:link w:val="NormalWebCar"/>
    <w:uiPriority w:val="99"/>
    <w:rsid w:val="00D0686B"/>
    <w:pPr>
      <w:tabs>
        <w:tab w:val="left" w:pos="10365"/>
      </w:tabs>
      <w:spacing w:before="100" w:beforeAutospacing="1" w:after="100" w:afterAutospacing="1"/>
      <w:jc w:val="both"/>
    </w:pPr>
    <w:rPr>
      <w:lang w:val="es-EC" w:eastAsia="es-EC"/>
    </w:rPr>
  </w:style>
  <w:style w:type="table" w:customStyle="1" w:styleId="Sombreadoclaro1">
    <w:name w:val="Sombreado claro1"/>
    <w:basedOn w:val="Tablanormal"/>
    <w:uiPriority w:val="60"/>
    <w:rsid w:val="000E7FF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ipervnculo">
    <w:name w:val="Hyperlink"/>
    <w:basedOn w:val="Fuentedeprrafopredeter"/>
    <w:uiPriority w:val="99"/>
    <w:unhideWhenUsed/>
    <w:rsid w:val="00D92939"/>
    <w:rPr>
      <w:color w:val="0000FF" w:themeColor="hyperlink"/>
      <w:u w:val="single"/>
    </w:rPr>
  </w:style>
  <w:style w:type="paragraph" w:customStyle="1" w:styleId="yiv8965917532msonormal">
    <w:name w:val="yiv8965917532msonormal"/>
    <w:basedOn w:val="Normal"/>
    <w:rsid w:val="00D242DC"/>
    <w:pPr>
      <w:spacing w:before="100" w:beforeAutospacing="1" w:after="100" w:afterAutospacing="1"/>
    </w:pPr>
    <w:rPr>
      <w:rFonts w:eastAsia="Times New Roman"/>
      <w:lang w:val="es-ES" w:eastAsia="es-ES"/>
    </w:rPr>
  </w:style>
  <w:style w:type="paragraph" w:styleId="Bibliografa">
    <w:name w:val="Bibliography"/>
    <w:basedOn w:val="Normal"/>
    <w:next w:val="Normal"/>
    <w:uiPriority w:val="37"/>
    <w:unhideWhenUsed/>
    <w:rsid w:val="00130A2E"/>
    <w:pPr>
      <w:spacing w:after="200" w:line="276" w:lineRule="auto"/>
    </w:pPr>
    <w:rPr>
      <w:rFonts w:asciiTheme="minorHAnsi" w:eastAsiaTheme="minorHAnsi" w:hAnsiTheme="minorHAnsi" w:cstheme="minorBidi"/>
      <w:sz w:val="22"/>
      <w:szCs w:val="22"/>
      <w:lang w:val="es-EC" w:eastAsia="en-US"/>
    </w:rPr>
  </w:style>
  <w:style w:type="character" w:styleId="Textoennegrita">
    <w:name w:val="Strong"/>
    <w:basedOn w:val="Fuentedeprrafopredeter"/>
    <w:uiPriority w:val="22"/>
    <w:qFormat/>
    <w:rsid w:val="00130A2E"/>
    <w:rPr>
      <w:b/>
      <w:bCs/>
    </w:rPr>
  </w:style>
  <w:style w:type="character" w:customStyle="1" w:styleId="apple-converted-space">
    <w:name w:val="apple-converted-space"/>
    <w:basedOn w:val="Fuentedeprrafopredeter"/>
    <w:rsid w:val="00130A2E"/>
  </w:style>
  <w:style w:type="paragraph" w:styleId="Sangradetextonormal">
    <w:name w:val="Body Text Indent"/>
    <w:basedOn w:val="Normal"/>
    <w:link w:val="SangradetextonormalCar"/>
    <w:rsid w:val="00720EC0"/>
    <w:pPr>
      <w:ind w:left="360"/>
      <w:jc w:val="both"/>
    </w:pPr>
    <w:rPr>
      <w:rFonts w:eastAsia="Times New Roman"/>
      <w:lang w:val="es-ES" w:eastAsia="es-ES"/>
    </w:rPr>
  </w:style>
  <w:style w:type="character" w:customStyle="1" w:styleId="SangradetextonormalCar">
    <w:name w:val="Sangría de texto normal Car"/>
    <w:basedOn w:val="Fuentedeprrafopredeter"/>
    <w:link w:val="Sangradetextonormal"/>
    <w:rsid w:val="00720EC0"/>
    <w:rPr>
      <w:rFonts w:ascii="Times New Roman" w:eastAsia="Times New Roman" w:hAnsi="Times New Roman" w:cs="Times New Roman"/>
      <w:sz w:val="24"/>
      <w:szCs w:val="24"/>
      <w:lang w:val="es-ES" w:eastAsia="es-ES"/>
    </w:rPr>
  </w:style>
  <w:style w:type="character" w:styleId="Hipervnculovisitado">
    <w:name w:val="FollowedHyperlink"/>
    <w:basedOn w:val="Fuentedeprrafopredeter"/>
    <w:uiPriority w:val="99"/>
    <w:semiHidden/>
    <w:unhideWhenUsed/>
    <w:rsid w:val="00A93251"/>
    <w:rPr>
      <w:color w:val="800080" w:themeColor="followedHyperlink"/>
      <w:u w:val="single"/>
    </w:rPr>
  </w:style>
  <w:style w:type="character" w:customStyle="1" w:styleId="tgc">
    <w:name w:val="_tgc"/>
    <w:basedOn w:val="Fuentedeprrafopredeter"/>
    <w:rsid w:val="005B76DB"/>
  </w:style>
  <w:style w:type="character" w:styleId="Refdecomentario">
    <w:name w:val="annotation reference"/>
    <w:basedOn w:val="Fuentedeprrafopredeter"/>
    <w:uiPriority w:val="99"/>
    <w:semiHidden/>
    <w:unhideWhenUsed/>
    <w:rsid w:val="00302FCF"/>
    <w:rPr>
      <w:sz w:val="16"/>
      <w:szCs w:val="16"/>
    </w:rPr>
  </w:style>
  <w:style w:type="paragraph" w:styleId="Textocomentario">
    <w:name w:val="annotation text"/>
    <w:basedOn w:val="Normal"/>
    <w:link w:val="TextocomentarioCar"/>
    <w:uiPriority w:val="99"/>
    <w:semiHidden/>
    <w:unhideWhenUsed/>
    <w:rsid w:val="00302FCF"/>
    <w:pPr>
      <w:spacing w:after="200"/>
    </w:pPr>
    <w:rPr>
      <w:rFonts w:asciiTheme="minorHAnsi" w:hAnsiTheme="minorHAnsi" w:cstheme="minorBidi"/>
      <w:sz w:val="20"/>
      <w:szCs w:val="20"/>
      <w:lang w:val="es-EC" w:eastAsia="es-EC"/>
    </w:rPr>
  </w:style>
  <w:style w:type="character" w:customStyle="1" w:styleId="TextocomentarioCar">
    <w:name w:val="Texto comentario Car"/>
    <w:basedOn w:val="Fuentedeprrafopredeter"/>
    <w:link w:val="Textocomentario"/>
    <w:uiPriority w:val="99"/>
    <w:semiHidden/>
    <w:rsid w:val="00302FCF"/>
    <w:rPr>
      <w:sz w:val="20"/>
      <w:szCs w:val="20"/>
    </w:rPr>
  </w:style>
  <w:style w:type="paragraph" w:styleId="Asuntodelcomentario">
    <w:name w:val="annotation subject"/>
    <w:basedOn w:val="Textocomentario"/>
    <w:next w:val="Textocomentario"/>
    <w:link w:val="AsuntodelcomentarioCar"/>
    <w:uiPriority w:val="99"/>
    <w:semiHidden/>
    <w:unhideWhenUsed/>
    <w:rsid w:val="00302FCF"/>
    <w:rPr>
      <w:b/>
      <w:bCs/>
    </w:rPr>
  </w:style>
  <w:style w:type="character" w:customStyle="1" w:styleId="AsuntodelcomentarioCar">
    <w:name w:val="Asunto del comentario Car"/>
    <w:basedOn w:val="TextocomentarioCar"/>
    <w:link w:val="Asuntodelcomentario"/>
    <w:uiPriority w:val="99"/>
    <w:semiHidden/>
    <w:rsid w:val="00302FCF"/>
    <w:rPr>
      <w:b/>
      <w:bCs/>
      <w:sz w:val="20"/>
      <w:szCs w:val="20"/>
    </w:rPr>
  </w:style>
  <w:style w:type="character" w:styleId="nfasis">
    <w:name w:val="Emphasis"/>
    <w:basedOn w:val="Fuentedeprrafopredeter"/>
    <w:uiPriority w:val="20"/>
    <w:qFormat/>
    <w:rsid w:val="00510483"/>
    <w:rPr>
      <w:i/>
      <w:iCs/>
    </w:rPr>
  </w:style>
  <w:style w:type="paragraph" w:customStyle="1" w:styleId="Default">
    <w:name w:val="Default"/>
    <w:rsid w:val="00D0636D"/>
    <w:pPr>
      <w:autoSpaceDE w:val="0"/>
      <w:autoSpaceDN w:val="0"/>
      <w:adjustRightInd w:val="0"/>
      <w:spacing w:after="0" w:line="240" w:lineRule="auto"/>
    </w:pPr>
    <w:rPr>
      <w:rFonts w:ascii="Arial" w:eastAsiaTheme="minorHAnsi" w:hAnsi="Arial" w:cs="Arial"/>
      <w:color w:val="000000"/>
      <w:sz w:val="24"/>
      <w:szCs w:val="24"/>
      <w:lang w:eastAsia="en-US"/>
    </w:rPr>
  </w:style>
  <w:style w:type="paragraph" w:customStyle="1" w:styleId="p3">
    <w:name w:val="p3"/>
    <w:basedOn w:val="Normal"/>
    <w:rsid w:val="00084DA1"/>
    <w:pPr>
      <w:spacing w:before="100" w:beforeAutospacing="1" w:after="100" w:afterAutospacing="1"/>
    </w:pPr>
    <w:rPr>
      <w:rFonts w:eastAsia="Times New Roman"/>
      <w:lang w:val="es-EC" w:eastAsia="es-EC"/>
    </w:rPr>
  </w:style>
  <w:style w:type="paragraph" w:styleId="Epgrafe">
    <w:name w:val="caption"/>
    <w:basedOn w:val="Normal"/>
    <w:next w:val="Normal"/>
    <w:uiPriority w:val="35"/>
    <w:unhideWhenUsed/>
    <w:qFormat/>
    <w:rsid w:val="00877C24"/>
    <w:pPr>
      <w:spacing w:line="276" w:lineRule="auto"/>
    </w:pPr>
    <w:rPr>
      <w:rFonts w:eastAsiaTheme="minorHAnsi"/>
      <w:iCs/>
      <w:sz w:val="20"/>
      <w:szCs w:val="20"/>
      <w:lang w:val="es-ES" w:eastAsia="en-US"/>
    </w:rPr>
  </w:style>
  <w:style w:type="paragraph" w:styleId="Listaconvietas">
    <w:name w:val="List Bullet"/>
    <w:basedOn w:val="Normal"/>
    <w:uiPriority w:val="99"/>
    <w:unhideWhenUsed/>
    <w:rsid w:val="001A4B4A"/>
    <w:pPr>
      <w:numPr>
        <w:numId w:val="11"/>
      </w:numPr>
      <w:spacing w:after="200" w:line="276" w:lineRule="auto"/>
      <w:contextualSpacing/>
    </w:pPr>
    <w:rPr>
      <w:rFonts w:asciiTheme="minorHAnsi" w:hAnsiTheme="minorHAnsi" w:cstheme="minorBidi"/>
      <w:sz w:val="22"/>
      <w:szCs w:val="22"/>
      <w:lang w:val="es-EC" w:eastAsia="es-EC"/>
    </w:rPr>
  </w:style>
  <w:style w:type="paragraph" w:styleId="TDC1">
    <w:name w:val="toc 1"/>
    <w:basedOn w:val="Normal"/>
    <w:next w:val="Normal"/>
    <w:autoRedefine/>
    <w:uiPriority w:val="39"/>
    <w:unhideWhenUsed/>
    <w:rsid w:val="003431CB"/>
    <w:pPr>
      <w:tabs>
        <w:tab w:val="right" w:leader="dot" w:pos="8261"/>
      </w:tabs>
      <w:spacing w:line="360" w:lineRule="auto"/>
      <w:jc w:val="center"/>
    </w:pPr>
    <w:rPr>
      <w:bCs/>
      <w:noProof/>
    </w:rPr>
  </w:style>
  <w:style w:type="paragraph" w:styleId="TtulodeTDC">
    <w:name w:val="TOC Heading"/>
    <w:basedOn w:val="Ttulo1"/>
    <w:next w:val="Normal"/>
    <w:uiPriority w:val="39"/>
    <w:unhideWhenUsed/>
    <w:qFormat/>
    <w:rsid w:val="001A4B4A"/>
    <w:pPr>
      <w:outlineLvl w:val="9"/>
    </w:pPr>
    <w:rPr>
      <w:lang w:val="es-ES" w:eastAsia="es-ES"/>
    </w:rPr>
  </w:style>
  <w:style w:type="table" w:styleId="Cuadrculaclara-nfasis1">
    <w:name w:val="Light Grid Accent 1"/>
    <w:basedOn w:val="Tablanormal"/>
    <w:uiPriority w:val="62"/>
    <w:rsid w:val="001A4B4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Normal1">
    <w:name w:val="Normal1"/>
    <w:rsid w:val="001A4B4A"/>
    <w:rPr>
      <w:rFonts w:ascii="Trebuchet MS" w:eastAsia="Trebuchet MS" w:hAnsi="Trebuchet MS" w:cs="Trebuchet MS"/>
      <w:color w:val="000000"/>
      <w:szCs w:val="20"/>
    </w:rPr>
  </w:style>
  <w:style w:type="table" w:styleId="Cuadrculaclara-nfasis5">
    <w:name w:val="Light Grid Accent 5"/>
    <w:basedOn w:val="Tablanormal"/>
    <w:uiPriority w:val="62"/>
    <w:rsid w:val="001A4B4A"/>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hvr">
    <w:name w:val="hvr"/>
    <w:basedOn w:val="Fuentedeprrafopredeter"/>
    <w:rsid w:val="001A4B4A"/>
  </w:style>
  <w:style w:type="paragraph" w:styleId="Sinespaciado">
    <w:name w:val="No Spacing"/>
    <w:uiPriority w:val="1"/>
    <w:qFormat/>
    <w:rsid w:val="001A4B4A"/>
    <w:pPr>
      <w:spacing w:after="0" w:line="240" w:lineRule="auto"/>
      <w:ind w:firstLine="709"/>
      <w:jc w:val="both"/>
    </w:pPr>
    <w:rPr>
      <w:rFonts w:ascii="Calibri" w:eastAsia="Calibri" w:hAnsi="Calibri" w:cs="Times New Roman"/>
      <w:lang w:eastAsia="en-US"/>
    </w:rPr>
  </w:style>
  <w:style w:type="paragraph" w:styleId="TDC3">
    <w:name w:val="toc 3"/>
    <w:basedOn w:val="Normal"/>
    <w:next w:val="Normal"/>
    <w:autoRedefine/>
    <w:uiPriority w:val="39"/>
    <w:unhideWhenUsed/>
    <w:rsid w:val="001A4B4A"/>
    <w:pPr>
      <w:ind w:left="480"/>
    </w:pPr>
    <w:rPr>
      <w:rFonts w:asciiTheme="minorHAnsi" w:hAnsiTheme="minorHAnsi"/>
      <w:sz w:val="22"/>
      <w:szCs w:val="22"/>
    </w:rPr>
  </w:style>
  <w:style w:type="paragraph" w:styleId="Revisin">
    <w:name w:val="Revision"/>
    <w:hidden/>
    <w:uiPriority w:val="99"/>
    <w:semiHidden/>
    <w:rsid w:val="002542F6"/>
    <w:pPr>
      <w:spacing w:after="0" w:line="240" w:lineRule="auto"/>
    </w:pPr>
    <w:rPr>
      <w:rFonts w:ascii="Times New Roman" w:hAnsi="Times New Roman" w:cs="Times New Roman"/>
      <w:sz w:val="24"/>
      <w:szCs w:val="24"/>
      <w:lang w:val="es-ES_tradnl" w:eastAsia="es-ES_tradnl"/>
    </w:rPr>
  </w:style>
  <w:style w:type="character" w:styleId="Nmerodepgina">
    <w:name w:val="page number"/>
    <w:basedOn w:val="Fuentedeprrafopredeter"/>
    <w:uiPriority w:val="99"/>
    <w:semiHidden/>
    <w:unhideWhenUsed/>
    <w:rsid w:val="008930F8"/>
  </w:style>
  <w:style w:type="paragraph" w:styleId="TDC2">
    <w:name w:val="toc 2"/>
    <w:basedOn w:val="Normal"/>
    <w:next w:val="Normal"/>
    <w:autoRedefine/>
    <w:uiPriority w:val="39"/>
    <w:unhideWhenUsed/>
    <w:rsid w:val="00927162"/>
    <w:pPr>
      <w:ind w:left="240"/>
    </w:pPr>
    <w:rPr>
      <w:rFonts w:asciiTheme="minorHAnsi" w:hAnsiTheme="minorHAnsi"/>
      <w:i/>
      <w:iCs/>
      <w:sz w:val="22"/>
      <w:szCs w:val="22"/>
    </w:rPr>
  </w:style>
  <w:style w:type="paragraph" w:styleId="TDC4">
    <w:name w:val="toc 4"/>
    <w:basedOn w:val="Normal"/>
    <w:next w:val="Normal"/>
    <w:autoRedefine/>
    <w:uiPriority w:val="39"/>
    <w:semiHidden/>
    <w:unhideWhenUsed/>
    <w:rsid w:val="00927162"/>
    <w:pPr>
      <w:ind w:left="720"/>
    </w:pPr>
    <w:rPr>
      <w:rFonts w:asciiTheme="minorHAnsi" w:hAnsiTheme="minorHAnsi"/>
      <w:sz w:val="20"/>
      <w:szCs w:val="20"/>
    </w:rPr>
  </w:style>
  <w:style w:type="paragraph" w:styleId="TDC5">
    <w:name w:val="toc 5"/>
    <w:basedOn w:val="Normal"/>
    <w:next w:val="Normal"/>
    <w:autoRedefine/>
    <w:uiPriority w:val="39"/>
    <w:semiHidden/>
    <w:unhideWhenUsed/>
    <w:rsid w:val="00927162"/>
    <w:pPr>
      <w:ind w:left="960"/>
    </w:pPr>
    <w:rPr>
      <w:rFonts w:asciiTheme="minorHAnsi" w:hAnsiTheme="minorHAnsi"/>
      <w:sz w:val="20"/>
      <w:szCs w:val="20"/>
    </w:rPr>
  </w:style>
  <w:style w:type="paragraph" w:styleId="TDC6">
    <w:name w:val="toc 6"/>
    <w:basedOn w:val="Normal"/>
    <w:next w:val="Normal"/>
    <w:autoRedefine/>
    <w:uiPriority w:val="39"/>
    <w:semiHidden/>
    <w:unhideWhenUsed/>
    <w:rsid w:val="00927162"/>
    <w:pPr>
      <w:ind w:left="1200"/>
    </w:pPr>
    <w:rPr>
      <w:rFonts w:asciiTheme="minorHAnsi" w:hAnsiTheme="minorHAnsi"/>
      <w:sz w:val="20"/>
      <w:szCs w:val="20"/>
    </w:rPr>
  </w:style>
  <w:style w:type="paragraph" w:styleId="TDC7">
    <w:name w:val="toc 7"/>
    <w:basedOn w:val="Normal"/>
    <w:next w:val="Normal"/>
    <w:autoRedefine/>
    <w:uiPriority w:val="39"/>
    <w:semiHidden/>
    <w:unhideWhenUsed/>
    <w:rsid w:val="00927162"/>
    <w:pPr>
      <w:ind w:left="1440"/>
    </w:pPr>
    <w:rPr>
      <w:rFonts w:asciiTheme="minorHAnsi" w:hAnsiTheme="minorHAnsi"/>
      <w:sz w:val="20"/>
      <w:szCs w:val="20"/>
    </w:rPr>
  </w:style>
  <w:style w:type="paragraph" w:styleId="TDC8">
    <w:name w:val="toc 8"/>
    <w:basedOn w:val="Normal"/>
    <w:next w:val="Normal"/>
    <w:autoRedefine/>
    <w:uiPriority w:val="39"/>
    <w:semiHidden/>
    <w:unhideWhenUsed/>
    <w:rsid w:val="00927162"/>
    <w:pPr>
      <w:ind w:left="1680"/>
    </w:pPr>
    <w:rPr>
      <w:rFonts w:asciiTheme="minorHAnsi" w:hAnsiTheme="minorHAnsi"/>
      <w:sz w:val="20"/>
      <w:szCs w:val="20"/>
    </w:rPr>
  </w:style>
  <w:style w:type="paragraph" w:styleId="TDC9">
    <w:name w:val="toc 9"/>
    <w:basedOn w:val="Normal"/>
    <w:next w:val="Normal"/>
    <w:autoRedefine/>
    <w:uiPriority w:val="39"/>
    <w:semiHidden/>
    <w:unhideWhenUsed/>
    <w:rsid w:val="00927162"/>
    <w:pPr>
      <w:ind w:left="1920"/>
    </w:pPr>
    <w:rPr>
      <w:rFonts w:asciiTheme="minorHAnsi" w:hAnsiTheme="minorHAnsi"/>
      <w:sz w:val="20"/>
      <w:szCs w:val="20"/>
    </w:rPr>
  </w:style>
  <w:style w:type="character" w:customStyle="1" w:styleId="Ttulo2Car">
    <w:name w:val="Título 2 Car"/>
    <w:basedOn w:val="Fuentedeprrafopredeter"/>
    <w:link w:val="Ttulo2"/>
    <w:uiPriority w:val="9"/>
    <w:rsid w:val="00547732"/>
    <w:rPr>
      <w:rFonts w:asciiTheme="majorHAnsi" w:eastAsiaTheme="majorEastAsia" w:hAnsiTheme="majorHAnsi" w:cstheme="majorBidi"/>
      <w:color w:val="365F91" w:themeColor="accent1" w:themeShade="BF"/>
      <w:sz w:val="26"/>
      <w:szCs w:val="26"/>
      <w:lang w:val="es-ES_tradnl" w:eastAsia="es-ES_tradnl"/>
    </w:rPr>
  </w:style>
  <w:style w:type="character" w:customStyle="1" w:styleId="Ttulo3Car">
    <w:name w:val="Título 3 Car"/>
    <w:basedOn w:val="Fuentedeprrafopredeter"/>
    <w:link w:val="Ttulo3"/>
    <w:uiPriority w:val="9"/>
    <w:rsid w:val="0085628A"/>
    <w:rPr>
      <w:rFonts w:asciiTheme="majorHAnsi" w:eastAsiaTheme="majorEastAsia" w:hAnsiTheme="majorHAnsi" w:cstheme="majorBidi"/>
      <w:color w:val="243F60" w:themeColor="accent1" w:themeShade="7F"/>
      <w:sz w:val="24"/>
      <w:szCs w:val="24"/>
      <w:lang w:val="es-ES_tradnl" w:eastAsia="es-ES_tradnl"/>
    </w:rPr>
  </w:style>
  <w:style w:type="character" w:styleId="Textodelmarcadordeposicin">
    <w:name w:val="Placeholder Text"/>
    <w:basedOn w:val="Fuentedeprrafopredeter"/>
    <w:uiPriority w:val="99"/>
    <w:semiHidden/>
    <w:rsid w:val="005A5734"/>
    <w:rPr>
      <w:color w:val="808080"/>
    </w:rPr>
  </w:style>
  <w:style w:type="paragraph" w:styleId="Tabladeilustraciones">
    <w:name w:val="table of figures"/>
    <w:basedOn w:val="Normal"/>
    <w:next w:val="Normal"/>
    <w:uiPriority w:val="99"/>
    <w:unhideWhenUsed/>
    <w:rsid w:val="00681536"/>
  </w:style>
  <w:style w:type="paragraph" w:styleId="HTMLconformatoprevio">
    <w:name w:val="HTML Preformatted"/>
    <w:basedOn w:val="Normal"/>
    <w:link w:val="HTMLconformatoprevioCar"/>
    <w:uiPriority w:val="99"/>
    <w:semiHidden/>
    <w:unhideWhenUsed/>
    <w:rsid w:val="00D935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D935C9"/>
    <w:rPr>
      <w:rFonts w:ascii="Courier New" w:hAnsi="Courier New" w:cs="Courier New"/>
      <w:sz w:val="20"/>
      <w:szCs w:val="20"/>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7166">
      <w:bodyDiv w:val="1"/>
      <w:marLeft w:val="0"/>
      <w:marRight w:val="0"/>
      <w:marTop w:val="0"/>
      <w:marBottom w:val="0"/>
      <w:divBdr>
        <w:top w:val="none" w:sz="0" w:space="0" w:color="auto"/>
        <w:left w:val="none" w:sz="0" w:space="0" w:color="auto"/>
        <w:bottom w:val="none" w:sz="0" w:space="0" w:color="auto"/>
        <w:right w:val="none" w:sz="0" w:space="0" w:color="auto"/>
      </w:divBdr>
    </w:div>
    <w:div w:id="8221672">
      <w:bodyDiv w:val="1"/>
      <w:marLeft w:val="0"/>
      <w:marRight w:val="0"/>
      <w:marTop w:val="0"/>
      <w:marBottom w:val="0"/>
      <w:divBdr>
        <w:top w:val="none" w:sz="0" w:space="0" w:color="auto"/>
        <w:left w:val="none" w:sz="0" w:space="0" w:color="auto"/>
        <w:bottom w:val="none" w:sz="0" w:space="0" w:color="auto"/>
        <w:right w:val="none" w:sz="0" w:space="0" w:color="auto"/>
      </w:divBdr>
    </w:div>
    <w:div w:id="10377751">
      <w:bodyDiv w:val="1"/>
      <w:marLeft w:val="0"/>
      <w:marRight w:val="0"/>
      <w:marTop w:val="0"/>
      <w:marBottom w:val="0"/>
      <w:divBdr>
        <w:top w:val="none" w:sz="0" w:space="0" w:color="auto"/>
        <w:left w:val="none" w:sz="0" w:space="0" w:color="auto"/>
        <w:bottom w:val="none" w:sz="0" w:space="0" w:color="auto"/>
        <w:right w:val="none" w:sz="0" w:space="0" w:color="auto"/>
      </w:divBdr>
    </w:div>
    <w:div w:id="11028948">
      <w:bodyDiv w:val="1"/>
      <w:marLeft w:val="0"/>
      <w:marRight w:val="0"/>
      <w:marTop w:val="0"/>
      <w:marBottom w:val="0"/>
      <w:divBdr>
        <w:top w:val="none" w:sz="0" w:space="0" w:color="auto"/>
        <w:left w:val="none" w:sz="0" w:space="0" w:color="auto"/>
        <w:bottom w:val="none" w:sz="0" w:space="0" w:color="auto"/>
        <w:right w:val="none" w:sz="0" w:space="0" w:color="auto"/>
      </w:divBdr>
    </w:div>
    <w:div w:id="15540397">
      <w:bodyDiv w:val="1"/>
      <w:marLeft w:val="0"/>
      <w:marRight w:val="0"/>
      <w:marTop w:val="0"/>
      <w:marBottom w:val="0"/>
      <w:divBdr>
        <w:top w:val="none" w:sz="0" w:space="0" w:color="auto"/>
        <w:left w:val="none" w:sz="0" w:space="0" w:color="auto"/>
        <w:bottom w:val="none" w:sz="0" w:space="0" w:color="auto"/>
        <w:right w:val="none" w:sz="0" w:space="0" w:color="auto"/>
      </w:divBdr>
    </w:div>
    <w:div w:id="27607420">
      <w:bodyDiv w:val="1"/>
      <w:marLeft w:val="0"/>
      <w:marRight w:val="0"/>
      <w:marTop w:val="0"/>
      <w:marBottom w:val="0"/>
      <w:divBdr>
        <w:top w:val="none" w:sz="0" w:space="0" w:color="auto"/>
        <w:left w:val="none" w:sz="0" w:space="0" w:color="auto"/>
        <w:bottom w:val="none" w:sz="0" w:space="0" w:color="auto"/>
        <w:right w:val="none" w:sz="0" w:space="0" w:color="auto"/>
      </w:divBdr>
    </w:div>
    <w:div w:id="28992909">
      <w:bodyDiv w:val="1"/>
      <w:marLeft w:val="0"/>
      <w:marRight w:val="0"/>
      <w:marTop w:val="0"/>
      <w:marBottom w:val="0"/>
      <w:divBdr>
        <w:top w:val="none" w:sz="0" w:space="0" w:color="auto"/>
        <w:left w:val="none" w:sz="0" w:space="0" w:color="auto"/>
        <w:bottom w:val="none" w:sz="0" w:space="0" w:color="auto"/>
        <w:right w:val="none" w:sz="0" w:space="0" w:color="auto"/>
      </w:divBdr>
    </w:div>
    <w:div w:id="39482289">
      <w:bodyDiv w:val="1"/>
      <w:marLeft w:val="0"/>
      <w:marRight w:val="0"/>
      <w:marTop w:val="0"/>
      <w:marBottom w:val="0"/>
      <w:divBdr>
        <w:top w:val="none" w:sz="0" w:space="0" w:color="auto"/>
        <w:left w:val="none" w:sz="0" w:space="0" w:color="auto"/>
        <w:bottom w:val="none" w:sz="0" w:space="0" w:color="auto"/>
        <w:right w:val="none" w:sz="0" w:space="0" w:color="auto"/>
      </w:divBdr>
    </w:div>
    <w:div w:id="40331474">
      <w:bodyDiv w:val="1"/>
      <w:marLeft w:val="0"/>
      <w:marRight w:val="0"/>
      <w:marTop w:val="0"/>
      <w:marBottom w:val="0"/>
      <w:divBdr>
        <w:top w:val="none" w:sz="0" w:space="0" w:color="auto"/>
        <w:left w:val="none" w:sz="0" w:space="0" w:color="auto"/>
        <w:bottom w:val="none" w:sz="0" w:space="0" w:color="auto"/>
        <w:right w:val="none" w:sz="0" w:space="0" w:color="auto"/>
      </w:divBdr>
    </w:div>
    <w:div w:id="46875573">
      <w:bodyDiv w:val="1"/>
      <w:marLeft w:val="0"/>
      <w:marRight w:val="0"/>
      <w:marTop w:val="0"/>
      <w:marBottom w:val="0"/>
      <w:divBdr>
        <w:top w:val="none" w:sz="0" w:space="0" w:color="auto"/>
        <w:left w:val="none" w:sz="0" w:space="0" w:color="auto"/>
        <w:bottom w:val="none" w:sz="0" w:space="0" w:color="auto"/>
        <w:right w:val="none" w:sz="0" w:space="0" w:color="auto"/>
      </w:divBdr>
    </w:div>
    <w:div w:id="51583868">
      <w:bodyDiv w:val="1"/>
      <w:marLeft w:val="0"/>
      <w:marRight w:val="0"/>
      <w:marTop w:val="0"/>
      <w:marBottom w:val="0"/>
      <w:divBdr>
        <w:top w:val="none" w:sz="0" w:space="0" w:color="auto"/>
        <w:left w:val="none" w:sz="0" w:space="0" w:color="auto"/>
        <w:bottom w:val="none" w:sz="0" w:space="0" w:color="auto"/>
        <w:right w:val="none" w:sz="0" w:space="0" w:color="auto"/>
      </w:divBdr>
    </w:div>
    <w:div w:id="54478555">
      <w:bodyDiv w:val="1"/>
      <w:marLeft w:val="0"/>
      <w:marRight w:val="0"/>
      <w:marTop w:val="0"/>
      <w:marBottom w:val="0"/>
      <w:divBdr>
        <w:top w:val="none" w:sz="0" w:space="0" w:color="auto"/>
        <w:left w:val="none" w:sz="0" w:space="0" w:color="auto"/>
        <w:bottom w:val="none" w:sz="0" w:space="0" w:color="auto"/>
        <w:right w:val="none" w:sz="0" w:space="0" w:color="auto"/>
      </w:divBdr>
    </w:div>
    <w:div w:id="59599100">
      <w:bodyDiv w:val="1"/>
      <w:marLeft w:val="0"/>
      <w:marRight w:val="0"/>
      <w:marTop w:val="0"/>
      <w:marBottom w:val="0"/>
      <w:divBdr>
        <w:top w:val="none" w:sz="0" w:space="0" w:color="auto"/>
        <w:left w:val="none" w:sz="0" w:space="0" w:color="auto"/>
        <w:bottom w:val="none" w:sz="0" w:space="0" w:color="auto"/>
        <w:right w:val="none" w:sz="0" w:space="0" w:color="auto"/>
      </w:divBdr>
    </w:div>
    <w:div w:id="71045635">
      <w:bodyDiv w:val="1"/>
      <w:marLeft w:val="0"/>
      <w:marRight w:val="0"/>
      <w:marTop w:val="0"/>
      <w:marBottom w:val="0"/>
      <w:divBdr>
        <w:top w:val="none" w:sz="0" w:space="0" w:color="auto"/>
        <w:left w:val="none" w:sz="0" w:space="0" w:color="auto"/>
        <w:bottom w:val="none" w:sz="0" w:space="0" w:color="auto"/>
        <w:right w:val="none" w:sz="0" w:space="0" w:color="auto"/>
      </w:divBdr>
    </w:div>
    <w:div w:id="76561293">
      <w:bodyDiv w:val="1"/>
      <w:marLeft w:val="0"/>
      <w:marRight w:val="0"/>
      <w:marTop w:val="0"/>
      <w:marBottom w:val="0"/>
      <w:divBdr>
        <w:top w:val="none" w:sz="0" w:space="0" w:color="auto"/>
        <w:left w:val="none" w:sz="0" w:space="0" w:color="auto"/>
        <w:bottom w:val="none" w:sz="0" w:space="0" w:color="auto"/>
        <w:right w:val="none" w:sz="0" w:space="0" w:color="auto"/>
      </w:divBdr>
    </w:div>
    <w:div w:id="79375701">
      <w:bodyDiv w:val="1"/>
      <w:marLeft w:val="0"/>
      <w:marRight w:val="0"/>
      <w:marTop w:val="0"/>
      <w:marBottom w:val="0"/>
      <w:divBdr>
        <w:top w:val="none" w:sz="0" w:space="0" w:color="auto"/>
        <w:left w:val="none" w:sz="0" w:space="0" w:color="auto"/>
        <w:bottom w:val="none" w:sz="0" w:space="0" w:color="auto"/>
        <w:right w:val="none" w:sz="0" w:space="0" w:color="auto"/>
      </w:divBdr>
    </w:div>
    <w:div w:id="90469446">
      <w:bodyDiv w:val="1"/>
      <w:marLeft w:val="0"/>
      <w:marRight w:val="0"/>
      <w:marTop w:val="0"/>
      <w:marBottom w:val="0"/>
      <w:divBdr>
        <w:top w:val="none" w:sz="0" w:space="0" w:color="auto"/>
        <w:left w:val="none" w:sz="0" w:space="0" w:color="auto"/>
        <w:bottom w:val="none" w:sz="0" w:space="0" w:color="auto"/>
        <w:right w:val="none" w:sz="0" w:space="0" w:color="auto"/>
      </w:divBdr>
    </w:div>
    <w:div w:id="91636235">
      <w:bodyDiv w:val="1"/>
      <w:marLeft w:val="0"/>
      <w:marRight w:val="0"/>
      <w:marTop w:val="0"/>
      <w:marBottom w:val="0"/>
      <w:divBdr>
        <w:top w:val="none" w:sz="0" w:space="0" w:color="auto"/>
        <w:left w:val="none" w:sz="0" w:space="0" w:color="auto"/>
        <w:bottom w:val="none" w:sz="0" w:space="0" w:color="auto"/>
        <w:right w:val="none" w:sz="0" w:space="0" w:color="auto"/>
      </w:divBdr>
    </w:div>
    <w:div w:id="93747563">
      <w:bodyDiv w:val="1"/>
      <w:marLeft w:val="0"/>
      <w:marRight w:val="0"/>
      <w:marTop w:val="0"/>
      <w:marBottom w:val="0"/>
      <w:divBdr>
        <w:top w:val="none" w:sz="0" w:space="0" w:color="auto"/>
        <w:left w:val="none" w:sz="0" w:space="0" w:color="auto"/>
        <w:bottom w:val="none" w:sz="0" w:space="0" w:color="auto"/>
        <w:right w:val="none" w:sz="0" w:space="0" w:color="auto"/>
      </w:divBdr>
    </w:div>
    <w:div w:id="94254586">
      <w:bodyDiv w:val="1"/>
      <w:marLeft w:val="0"/>
      <w:marRight w:val="0"/>
      <w:marTop w:val="0"/>
      <w:marBottom w:val="0"/>
      <w:divBdr>
        <w:top w:val="none" w:sz="0" w:space="0" w:color="auto"/>
        <w:left w:val="none" w:sz="0" w:space="0" w:color="auto"/>
        <w:bottom w:val="none" w:sz="0" w:space="0" w:color="auto"/>
        <w:right w:val="none" w:sz="0" w:space="0" w:color="auto"/>
      </w:divBdr>
    </w:div>
    <w:div w:id="95366949">
      <w:bodyDiv w:val="1"/>
      <w:marLeft w:val="0"/>
      <w:marRight w:val="0"/>
      <w:marTop w:val="0"/>
      <w:marBottom w:val="0"/>
      <w:divBdr>
        <w:top w:val="none" w:sz="0" w:space="0" w:color="auto"/>
        <w:left w:val="none" w:sz="0" w:space="0" w:color="auto"/>
        <w:bottom w:val="none" w:sz="0" w:space="0" w:color="auto"/>
        <w:right w:val="none" w:sz="0" w:space="0" w:color="auto"/>
      </w:divBdr>
    </w:div>
    <w:div w:id="96489880">
      <w:bodyDiv w:val="1"/>
      <w:marLeft w:val="0"/>
      <w:marRight w:val="0"/>
      <w:marTop w:val="0"/>
      <w:marBottom w:val="0"/>
      <w:divBdr>
        <w:top w:val="none" w:sz="0" w:space="0" w:color="auto"/>
        <w:left w:val="none" w:sz="0" w:space="0" w:color="auto"/>
        <w:bottom w:val="none" w:sz="0" w:space="0" w:color="auto"/>
        <w:right w:val="none" w:sz="0" w:space="0" w:color="auto"/>
      </w:divBdr>
    </w:div>
    <w:div w:id="97601824">
      <w:bodyDiv w:val="1"/>
      <w:marLeft w:val="0"/>
      <w:marRight w:val="0"/>
      <w:marTop w:val="0"/>
      <w:marBottom w:val="0"/>
      <w:divBdr>
        <w:top w:val="none" w:sz="0" w:space="0" w:color="auto"/>
        <w:left w:val="none" w:sz="0" w:space="0" w:color="auto"/>
        <w:bottom w:val="none" w:sz="0" w:space="0" w:color="auto"/>
        <w:right w:val="none" w:sz="0" w:space="0" w:color="auto"/>
      </w:divBdr>
    </w:div>
    <w:div w:id="97795921">
      <w:bodyDiv w:val="1"/>
      <w:marLeft w:val="0"/>
      <w:marRight w:val="0"/>
      <w:marTop w:val="0"/>
      <w:marBottom w:val="0"/>
      <w:divBdr>
        <w:top w:val="none" w:sz="0" w:space="0" w:color="auto"/>
        <w:left w:val="none" w:sz="0" w:space="0" w:color="auto"/>
        <w:bottom w:val="none" w:sz="0" w:space="0" w:color="auto"/>
        <w:right w:val="none" w:sz="0" w:space="0" w:color="auto"/>
      </w:divBdr>
    </w:div>
    <w:div w:id="100953300">
      <w:bodyDiv w:val="1"/>
      <w:marLeft w:val="0"/>
      <w:marRight w:val="0"/>
      <w:marTop w:val="0"/>
      <w:marBottom w:val="0"/>
      <w:divBdr>
        <w:top w:val="none" w:sz="0" w:space="0" w:color="auto"/>
        <w:left w:val="none" w:sz="0" w:space="0" w:color="auto"/>
        <w:bottom w:val="none" w:sz="0" w:space="0" w:color="auto"/>
        <w:right w:val="none" w:sz="0" w:space="0" w:color="auto"/>
      </w:divBdr>
    </w:div>
    <w:div w:id="115411939">
      <w:bodyDiv w:val="1"/>
      <w:marLeft w:val="0"/>
      <w:marRight w:val="0"/>
      <w:marTop w:val="0"/>
      <w:marBottom w:val="0"/>
      <w:divBdr>
        <w:top w:val="none" w:sz="0" w:space="0" w:color="auto"/>
        <w:left w:val="none" w:sz="0" w:space="0" w:color="auto"/>
        <w:bottom w:val="none" w:sz="0" w:space="0" w:color="auto"/>
        <w:right w:val="none" w:sz="0" w:space="0" w:color="auto"/>
      </w:divBdr>
    </w:div>
    <w:div w:id="126625402">
      <w:bodyDiv w:val="1"/>
      <w:marLeft w:val="0"/>
      <w:marRight w:val="0"/>
      <w:marTop w:val="0"/>
      <w:marBottom w:val="0"/>
      <w:divBdr>
        <w:top w:val="none" w:sz="0" w:space="0" w:color="auto"/>
        <w:left w:val="none" w:sz="0" w:space="0" w:color="auto"/>
        <w:bottom w:val="none" w:sz="0" w:space="0" w:color="auto"/>
        <w:right w:val="none" w:sz="0" w:space="0" w:color="auto"/>
      </w:divBdr>
      <w:divsChild>
        <w:div w:id="354231188">
          <w:marLeft w:val="0"/>
          <w:marRight w:val="0"/>
          <w:marTop w:val="0"/>
          <w:marBottom w:val="0"/>
          <w:divBdr>
            <w:top w:val="none" w:sz="0" w:space="0" w:color="auto"/>
            <w:left w:val="none" w:sz="0" w:space="0" w:color="auto"/>
            <w:bottom w:val="none" w:sz="0" w:space="0" w:color="auto"/>
            <w:right w:val="none" w:sz="0" w:space="0" w:color="auto"/>
          </w:divBdr>
        </w:div>
        <w:div w:id="451020127">
          <w:marLeft w:val="0"/>
          <w:marRight w:val="0"/>
          <w:marTop w:val="0"/>
          <w:marBottom w:val="0"/>
          <w:divBdr>
            <w:top w:val="none" w:sz="0" w:space="0" w:color="auto"/>
            <w:left w:val="none" w:sz="0" w:space="0" w:color="auto"/>
            <w:bottom w:val="none" w:sz="0" w:space="0" w:color="auto"/>
            <w:right w:val="none" w:sz="0" w:space="0" w:color="auto"/>
          </w:divBdr>
        </w:div>
        <w:div w:id="506138000">
          <w:marLeft w:val="0"/>
          <w:marRight w:val="0"/>
          <w:marTop w:val="0"/>
          <w:marBottom w:val="0"/>
          <w:divBdr>
            <w:top w:val="none" w:sz="0" w:space="0" w:color="auto"/>
            <w:left w:val="none" w:sz="0" w:space="0" w:color="auto"/>
            <w:bottom w:val="none" w:sz="0" w:space="0" w:color="auto"/>
            <w:right w:val="none" w:sz="0" w:space="0" w:color="auto"/>
          </w:divBdr>
        </w:div>
        <w:div w:id="615140256">
          <w:marLeft w:val="0"/>
          <w:marRight w:val="0"/>
          <w:marTop w:val="0"/>
          <w:marBottom w:val="0"/>
          <w:divBdr>
            <w:top w:val="none" w:sz="0" w:space="0" w:color="auto"/>
            <w:left w:val="none" w:sz="0" w:space="0" w:color="auto"/>
            <w:bottom w:val="none" w:sz="0" w:space="0" w:color="auto"/>
            <w:right w:val="none" w:sz="0" w:space="0" w:color="auto"/>
          </w:divBdr>
        </w:div>
        <w:div w:id="1514608385">
          <w:marLeft w:val="0"/>
          <w:marRight w:val="0"/>
          <w:marTop w:val="0"/>
          <w:marBottom w:val="0"/>
          <w:divBdr>
            <w:top w:val="none" w:sz="0" w:space="0" w:color="auto"/>
            <w:left w:val="none" w:sz="0" w:space="0" w:color="auto"/>
            <w:bottom w:val="none" w:sz="0" w:space="0" w:color="auto"/>
            <w:right w:val="none" w:sz="0" w:space="0" w:color="auto"/>
          </w:divBdr>
        </w:div>
        <w:div w:id="1550414099">
          <w:marLeft w:val="0"/>
          <w:marRight w:val="0"/>
          <w:marTop w:val="0"/>
          <w:marBottom w:val="0"/>
          <w:divBdr>
            <w:top w:val="none" w:sz="0" w:space="0" w:color="auto"/>
            <w:left w:val="none" w:sz="0" w:space="0" w:color="auto"/>
            <w:bottom w:val="none" w:sz="0" w:space="0" w:color="auto"/>
            <w:right w:val="none" w:sz="0" w:space="0" w:color="auto"/>
          </w:divBdr>
        </w:div>
      </w:divsChild>
    </w:div>
    <w:div w:id="127551773">
      <w:bodyDiv w:val="1"/>
      <w:marLeft w:val="0"/>
      <w:marRight w:val="0"/>
      <w:marTop w:val="0"/>
      <w:marBottom w:val="0"/>
      <w:divBdr>
        <w:top w:val="none" w:sz="0" w:space="0" w:color="auto"/>
        <w:left w:val="none" w:sz="0" w:space="0" w:color="auto"/>
        <w:bottom w:val="none" w:sz="0" w:space="0" w:color="auto"/>
        <w:right w:val="none" w:sz="0" w:space="0" w:color="auto"/>
      </w:divBdr>
    </w:div>
    <w:div w:id="131872551">
      <w:bodyDiv w:val="1"/>
      <w:marLeft w:val="0"/>
      <w:marRight w:val="0"/>
      <w:marTop w:val="0"/>
      <w:marBottom w:val="0"/>
      <w:divBdr>
        <w:top w:val="none" w:sz="0" w:space="0" w:color="auto"/>
        <w:left w:val="none" w:sz="0" w:space="0" w:color="auto"/>
        <w:bottom w:val="none" w:sz="0" w:space="0" w:color="auto"/>
        <w:right w:val="none" w:sz="0" w:space="0" w:color="auto"/>
      </w:divBdr>
    </w:div>
    <w:div w:id="136191829">
      <w:bodyDiv w:val="1"/>
      <w:marLeft w:val="0"/>
      <w:marRight w:val="0"/>
      <w:marTop w:val="0"/>
      <w:marBottom w:val="0"/>
      <w:divBdr>
        <w:top w:val="none" w:sz="0" w:space="0" w:color="auto"/>
        <w:left w:val="none" w:sz="0" w:space="0" w:color="auto"/>
        <w:bottom w:val="none" w:sz="0" w:space="0" w:color="auto"/>
        <w:right w:val="none" w:sz="0" w:space="0" w:color="auto"/>
      </w:divBdr>
    </w:div>
    <w:div w:id="144709659">
      <w:bodyDiv w:val="1"/>
      <w:marLeft w:val="0"/>
      <w:marRight w:val="0"/>
      <w:marTop w:val="0"/>
      <w:marBottom w:val="0"/>
      <w:divBdr>
        <w:top w:val="none" w:sz="0" w:space="0" w:color="auto"/>
        <w:left w:val="none" w:sz="0" w:space="0" w:color="auto"/>
        <w:bottom w:val="none" w:sz="0" w:space="0" w:color="auto"/>
        <w:right w:val="none" w:sz="0" w:space="0" w:color="auto"/>
      </w:divBdr>
    </w:div>
    <w:div w:id="145513563">
      <w:bodyDiv w:val="1"/>
      <w:marLeft w:val="0"/>
      <w:marRight w:val="0"/>
      <w:marTop w:val="0"/>
      <w:marBottom w:val="0"/>
      <w:divBdr>
        <w:top w:val="none" w:sz="0" w:space="0" w:color="auto"/>
        <w:left w:val="none" w:sz="0" w:space="0" w:color="auto"/>
        <w:bottom w:val="none" w:sz="0" w:space="0" w:color="auto"/>
        <w:right w:val="none" w:sz="0" w:space="0" w:color="auto"/>
      </w:divBdr>
    </w:div>
    <w:div w:id="149295318">
      <w:bodyDiv w:val="1"/>
      <w:marLeft w:val="0"/>
      <w:marRight w:val="0"/>
      <w:marTop w:val="0"/>
      <w:marBottom w:val="0"/>
      <w:divBdr>
        <w:top w:val="none" w:sz="0" w:space="0" w:color="auto"/>
        <w:left w:val="none" w:sz="0" w:space="0" w:color="auto"/>
        <w:bottom w:val="none" w:sz="0" w:space="0" w:color="auto"/>
        <w:right w:val="none" w:sz="0" w:space="0" w:color="auto"/>
      </w:divBdr>
    </w:div>
    <w:div w:id="165438270">
      <w:bodyDiv w:val="1"/>
      <w:marLeft w:val="0"/>
      <w:marRight w:val="0"/>
      <w:marTop w:val="0"/>
      <w:marBottom w:val="0"/>
      <w:divBdr>
        <w:top w:val="none" w:sz="0" w:space="0" w:color="auto"/>
        <w:left w:val="none" w:sz="0" w:space="0" w:color="auto"/>
        <w:bottom w:val="none" w:sz="0" w:space="0" w:color="auto"/>
        <w:right w:val="none" w:sz="0" w:space="0" w:color="auto"/>
      </w:divBdr>
      <w:divsChild>
        <w:div w:id="243689299">
          <w:marLeft w:val="0"/>
          <w:marRight w:val="0"/>
          <w:marTop w:val="0"/>
          <w:marBottom w:val="0"/>
          <w:divBdr>
            <w:top w:val="none" w:sz="0" w:space="0" w:color="auto"/>
            <w:left w:val="none" w:sz="0" w:space="0" w:color="auto"/>
            <w:bottom w:val="none" w:sz="0" w:space="0" w:color="auto"/>
            <w:right w:val="none" w:sz="0" w:space="0" w:color="auto"/>
          </w:divBdr>
          <w:divsChild>
            <w:div w:id="2139755675">
              <w:marLeft w:val="0"/>
              <w:marRight w:val="0"/>
              <w:marTop w:val="0"/>
              <w:marBottom w:val="0"/>
              <w:divBdr>
                <w:top w:val="none" w:sz="0" w:space="0" w:color="auto"/>
                <w:left w:val="none" w:sz="0" w:space="0" w:color="auto"/>
                <w:bottom w:val="none" w:sz="0" w:space="0" w:color="auto"/>
                <w:right w:val="none" w:sz="0" w:space="0" w:color="auto"/>
              </w:divBdr>
              <w:divsChild>
                <w:div w:id="171411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232">
      <w:bodyDiv w:val="1"/>
      <w:marLeft w:val="0"/>
      <w:marRight w:val="0"/>
      <w:marTop w:val="0"/>
      <w:marBottom w:val="0"/>
      <w:divBdr>
        <w:top w:val="none" w:sz="0" w:space="0" w:color="auto"/>
        <w:left w:val="none" w:sz="0" w:space="0" w:color="auto"/>
        <w:bottom w:val="none" w:sz="0" w:space="0" w:color="auto"/>
        <w:right w:val="none" w:sz="0" w:space="0" w:color="auto"/>
      </w:divBdr>
    </w:div>
    <w:div w:id="174002222">
      <w:bodyDiv w:val="1"/>
      <w:marLeft w:val="0"/>
      <w:marRight w:val="0"/>
      <w:marTop w:val="0"/>
      <w:marBottom w:val="0"/>
      <w:divBdr>
        <w:top w:val="none" w:sz="0" w:space="0" w:color="auto"/>
        <w:left w:val="none" w:sz="0" w:space="0" w:color="auto"/>
        <w:bottom w:val="none" w:sz="0" w:space="0" w:color="auto"/>
        <w:right w:val="none" w:sz="0" w:space="0" w:color="auto"/>
      </w:divBdr>
    </w:div>
    <w:div w:id="192421191">
      <w:bodyDiv w:val="1"/>
      <w:marLeft w:val="0"/>
      <w:marRight w:val="0"/>
      <w:marTop w:val="0"/>
      <w:marBottom w:val="0"/>
      <w:divBdr>
        <w:top w:val="none" w:sz="0" w:space="0" w:color="auto"/>
        <w:left w:val="none" w:sz="0" w:space="0" w:color="auto"/>
        <w:bottom w:val="none" w:sz="0" w:space="0" w:color="auto"/>
        <w:right w:val="none" w:sz="0" w:space="0" w:color="auto"/>
      </w:divBdr>
    </w:div>
    <w:div w:id="194272147">
      <w:bodyDiv w:val="1"/>
      <w:marLeft w:val="0"/>
      <w:marRight w:val="0"/>
      <w:marTop w:val="0"/>
      <w:marBottom w:val="0"/>
      <w:divBdr>
        <w:top w:val="none" w:sz="0" w:space="0" w:color="auto"/>
        <w:left w:val="none" w:sz="0" w:space="0" w:color="auto"/>
        <w:bottom w:val="none" w:sz="0" w:space="0" w:color="auto"/>
        <w:right w:val="none" w:sz="0" w:space="0" w:color="auto"/>
      </w:divBdr>
    </w:div>
    <w:div w:id="199586314">
      <w:bodyDiv w:val="1"/>
      <w:marLeft w:val="0"/>
      <w:marRight w:val="0"/>
      <w:marTop w:val="0"/>
      <w:marBottom w:val="0"/>
      <w:divBdr>
        <w:top w:val="none" w:sz="0" w:space="0" w:color="auto"/>
        <w:left w:val="none" w:sz="0" w:space="0" w:color="auto"/>
        <w:bottom w:val="none" w:sz="0" w:space="0" w:color="auto"/>
        <w:right w:val="none" w:sz="0" w:space="0" w:color="auto"/>
      </w:divBdr>
    </w:div>
    <w:div w:id="200940969">
      <w:bodyDiv w:val="1"/>
      <w:marLeft w:val="0"/>
      <w:marRight w:val="0"/>
      <w:marTop w:val="0"/>
      <w:marBottom w:val="0"/>
      <w:divBdr>
        <w:top w:val="none" w:sz="0" w:space="0" w:color="auto"/>
        <w:left w:val="none" w:sz="0" w:space="0" w:color="auto"/>
        <w:bottom w:val="none" w:sz="0" w:space="0" w:color="auto"/>
        <w:right w:val="none" w:sz="0" w:space="0" w:color="auto"/>
      </w:divBdr>
    </w:div>
    <w:div w:id="202914047">
      <w:bodyDiv w:val="1"/>
      <w:marLeft w:val="0"/>
      <w:marRight w:val="0"/>
      <w:marTop w:val="0"/>
      <w:marBottom w:val="0"/>
      <w:divBdr>
        <w:top w:val="none" w:sz="0" w:space="0" w:color="auto"/>
        <w:left w:val="none" w:sz="0" w:space="0" w:color="auto"/>
        <w:bottom w:val="none" w:sz="0" w:space="0" w:color="auto"/>
        <w:right w:val="none" w:sz="0" w:space="0" w:color="auto"/>
      </w:divBdr>
    </w:div>
    <w:div w:id="203448473">
      <w:bodyDiv w:val="1"/>
      <w:marLeft w:val="0"/>
      <w:marRight w:val="0"/>
      <w:marTop w:val="0"/>
      <w:marBottom w:val="0"/>
      <w:divBdr>
        <w:top w:val="none" w:sz="0" w:space="0" w:color="auto"/>
        <w:left w:val="none" w:sz="0" w:space="0" w:color="auto"/>
        <w:bottom w:val="none" w:sz="0" w:space="0" w:color="auto"/>
        <w:right w:val="none" w:sz="0" w:space="0" w:color="auto"/>
      </w:divBdr>
    </w:div>
    <w:div w:id="212349258">
      <w:bodyDiv w:val="1"/>
      <w:marLeft w:val="0"/>
      <w:marRight w:val="0"/>
      <w:marTop w:val="0"/>
      <w:marBottom w:val="0"/>
      <w:divBdr>
        <w:top w:val="none" w:sz="0" w:space="0" w:color="auto"/>
        <w:left w:val="none" w:sz="0" w:space="0" w:color="auto"/>
        <w:bottom w:val="none" w:sz="0" w:space="0" w:color="auto"/>
        <w:right w:val="none" w:sz="0" w:space="0" w:color="auto"/>
      </w:divBdr>
    </w:div>
    <w:div w:id="217326224">
      <w:bodyDiv w:val="1"/>
      <w:marLeft w:val="0"/>
      <w:marRight w:val="0"/>
      <w:marTop w:val="0"/>
      <w:marBottom w:val="0"/>
      <w:divBdr>
        <w:top w:val="none" w:sz="0" w:space="0" w:color="auto"/>
        <w:left w:val="none" w:sz="0" w:space="0" w:color="auto"/>
        <w:bottom w:val="none" w:sz="0" w:space="0" w:color="auto"/>
        <w:right w:val="none" w:sz="0" w:space="0" w:color="auto"/>
      </w:divBdr>
    </w:div>
    <w:div w:id="219095044">
      <w:bodyDiv w:val="1"/>
      <w:marLeft w:val="0"/>
      <w:marRight w:val="0"/>
      <w:marTop w:val="0"/>
      <w:marBottom w:val="0"/>
      <w:divBdr>
        <w:top w:val="none" w:sz="0" w:space="0" w:color="auto"/>
        <w:left w:val="none" w:sz="0" w:space="0" w:color="auto"/>
        <w:bottom w:val="none" w:sz="0" w:space="0" w:color="auto"/>
        <w:right w:val="none" w:sz="0" w:space="0" w:color="auto"/>
      </w:divBdr>
    </w:div>
    <w:div w:id="225998402">
      <w:bodyDiv w:val="1"/>
      <w:marLeft w:val="0"/>
      <w:marRight w:val="0"/>
      <w:marTop w:val="0"/>
      <w:marBottom w:val="0"/>
      <w:divBdr>
        <w:top w:val="none" w:sz="0" w:space="0" w:color="auto"/>
        <w:left w:val="none" w:sz="0" w:space="0" w:color="auto"/>
        <w:bottom w:val="none" w:sz="0" w:space="0" w:color="auto"/>
        <w:right w:val="none" w:sz="0" w:space="0" w:color="auto"/>
      </w:divBdr>
    </w:div>
    <w:div w:id="227961223">
      <w:bodyDiv w:val="1"/>
      <w:marLeft w:val="0"/>
      <w:marRight w:val="0"/>
      <w:marTop w:val="0"/>
      <w:marBottom w:val="0"/>
      <w:divBdr>
        <w:top w:val="none" w:sz="0" w:space="0" w:color="auto"/>
        <w:left w:val="none" w:sz="0" w:space="0" w:color="auto"/>
        <w:bottom w:val="none" w:sz="0" w:space="0" w:color="auto"/>
        <w:right w:val="none" w:sz="0" w:space="0" w:color="auto"/>
      </w:divBdr>
    </w:div>
    <w:div w:id="237053972">
      <w:bodyDiv w:val="1"/>
      <w:marLeft w:val="0"/>
      <w:marRight w:val="0"/>
      <w:marTop w:val="0"/>
      <w:marBottom w:val="0"/>
      <w:divBdr>
        <w:top w:val="none" w:sz="0" w:space="0" w:color="auto"/>
        <w:left w:val="none" w:sz="0" w:space="0" w:color="auto"/>
        <w:bottom w:val="none" w:sz="0" w:space="0" w:color="auto"/>
        <w:right w:val="none" w:sz="0" w:space="0" w:color="auto"/>
      </w:divBdr>
    </w:div>
    <w:div w:id="261954601">
      <w:bodyDiv w:val="1"/>
      <w:marLeft w:val="0"/>
      <w:marRight w:val="0"/>
      <w:marTop w:val="0"/>
      <w:marBottom w:val="0"/>
      <w:divBdr>
        <w:top w:val="none" w:sz="0" w:space="0" w:color="auto"/>
        <w:left w:val="none" w:sz="0" w:space="0" w:color="auto"/>
        <w:bottom w:val="none" w:sz="0" w:space="0" w:color="auto"/>
        <w:right w:val="none" w:sz="0" w:space="0" w:color="auto"/>
      </w:divBdr>
    </w:div>
    <w:div w:id="262492749">
      <w:bodyDiv w:val="1"/>
      <w:marLeft w:val="0"/>
      <w:marRight w:val="0"/>
      <w:marTop w:val="0"/>
      <w:marBottom w:val="0"/>
      <w:divBdr>
        <w:top w:val="none" w:sz="0" w:space="0" w:color="auto"/>
        <w:left w:val="none" w:sz="0" w:space="0" w:color="auto"/>
        <w:bottom w:val="none" w:sz="0" w:space="0" w:color="auto"/>
        <w:right w:val="none" w:sz="0" w:space="0" w:color="auto"/>
      </w:divBdr>
    </w:div>
    <w:div w:id="267125180">
      <w:bodyDiv w:val="1"/>
      <w:marLeft w:val="0"/>
      <w:marRight w:val="0"/>
      <w:marTop w:val="0"/>
      <w:marBottom w:val="0"/>
      <w:divBdr>
        <w:top w:val="none" w:sz="0" w:space="0" w:color="auto"/>
        <w:left w:val="none" w:sz="0" w:space="0" w:color="auto"/>
        <w:bottom w:val="none" w:sz="0" w:space="0" w:color="auto"/>
        <w:right w:val="none" w:sz="0" w:space="0" w:color="auto"/>
      </w:divBdr>
    </w:div>
    <w:div w:id="268508425">
      <w:bodyDiv w:val="1"/>
      <w:marLeft w:val="0"/>
      <w:marRight w:val="0"/>
      <w:marTop w:val="0"/>
      <w:marBottom w:val="0"/>
      <w:divBdr>
        <w:top w:val="none" w:sz="0" w:space="0" w:color="auto"/>
        <w:left w:val="none" w:sz="0" w:space="0" w:color="auto"/>
        <w:bottom w:val="none" w:sz="0" w:space="0" w:color="auto"/>
        <w:right w:val="none" w:sz="0" w:space="0" w:color="auto"/>
      </w:divBdr>
    </w:div>
    <w:div w:id="280693785">
      <w:bodyDiv w:val="1"/>
      <w:marLeft w:val="0"/>
      <w:marRight w:val="0"/>
      <w:marTop w:val="0"/>
      <w:marBottom w:val="0"/>
      <w:divBdr>
        <w:top w:val="none" w:sz="0" w:space="0" w:color="auto"/>
        <w:left w:val="none" w:sz="0" w:space="0" w:color="auto"/>
        <w:bottom w:val="none" w:sz="0" w:space="0" w:color="auto"/>
        <w:right w:val="none" w:sz="0" w:space="0" w:color="auto"/>
      </w:divBdr>
    </w:div>
    <w:div w:id="286015352">
      <w:bodyDiv w:val="1"/>
      <w:marLeft w:val="0"/>
      <w:marRight w:val="0"/>
      <w:marTop w:val="0"/>
      <w:marBottom w:val="0"/>
      <w:divBdr>
        <w:top w:val="none" w:sz="0" w:space="0" w:color="auto"/>
        <w:left w:val="none" w:sz="0" w:space="0" w:color="auto"/>
        <w:bottom w:val="none" w:sz="0" w:space="0" w:color="auto"/>
        <w:right w:val="none" w:sz="0" w:space="0" w:color="auto"/>
      </w:divBdr>
    </w:div>
    <w:div w:id="288628781">
      <w:bodyDiv w:val="1"/>
      <w:marLeft w:val="0"/>
      <w:marRight w:val="0"/>
      <w:marTop w:val="0"/>
      <w:marBottom w:val="0"/>
      <w:divBdr>
        <w:top w:val="none" w:sz="0" w:space="0" w:color="auto"/>
        <w:left w:val="none" w:sz="0" w:space="0" w:color="auto"/>
        <w:bottom w:val="none" w:sz="0" w:space="0" w:color="auto"/>
        <w:right w:val="none" w:sz="0" w:space="0" w:color="auto"/>
      </w:divBdr>
    </w:div>
    <w:div w:id="302079203">
      <w:bodyDiv w:val="1"/>
      <w:marLeft w:val="0"/>
      <w:marRight w:val="0"/>
      <w:marTop w:val="0"/>
      <w:marBottom w:val="0"/>
      <w:divBdr>
        <w:top w:val="none" w:sz="0" w:space="0" w:color="auto"/>
        <w:left w:val="none" w:sz="0" w:space="0" w:color="auto"/>
        <w:bottom w:val="none" w:sz="0" w:space="0" w:color="auto"/>
        <w:right w:val="none" w:sz="0" w:space="0" w:color="auto"/>
      </w:divBdr>
    </w:div>
    <w:div w:id="307630229">
      <w:bodyDiv w:val="1"/>
      <w:marLeft w:val="0"/>
      <w:marRight w:val="0"/>
      <w:marTop w:val="0"/>
      <w:marBottom w:val="0"/>
      <w:divBdr>
        <w:top w:val="none" w:sz="0" w:space="0" w:color="auto"/>
        <w:left w:val="none" w:sz="0" w:space="0" w:color="auto"/>
        <w:bottom w:val="none" w:sz="0" w:space="0" w:color="auto"/>
        <w:right w:val="none" w:sz="0" w:space="0" w:color="auto"/>
      </w:divBdr>
    </w:div>
    <w:div w:id="310014720">
      <w:bodyDiv w:val="1"/>
      <w:marLeft w:val="0"/>
      <w:marRight w:val="0"/>
      <w:marTop w:val="0"/>
      <w:marBottom w:val="0"/>
      <w:divBdr>
        <w:top w:val="none" w:sz="0" w:space="0" w:color="auto"/>
        <w:left w:val="none" w:sz="0" w:space="0" w:color="auto"/>
        <w:bottom w:val="none" w:sz="0" w:space="0" w:color="auto"/>
        <w:right w:val="none" w:sz="0" w:space="0" w:color="auto"/>
      </w:divBdr>
    </w:div>
    <w:div w:id="319313724">
      <w:bodyDiv w:val="1"/>
      <w:marLeft w:val="0"/>
      <w:marRight w:val="0"/>
      <w:marTop w:val="0"/>
      <w:marBottom w:val="0"/>
      <w:divBdr>
        <w:top w:val="none" w:sz="0" w:space="0" w:color="auto"/>
        <w:left w:val="none" w:sz="0" w:space="0" w:color="auto"/>
        <w:bottom w:val="none" w:sz="0" w:space="0" w:color="auto"/>
        <w:right w:val="none" w:sz="0" w:space="0" w:color="auto"/>
      </w:divBdr>
    </w:div>
    <w:div w:id="319965606">
      <w:bodyDiv w:val="1"/>
      <w:marLeft w:val="0"/>
      <w:marRight w:val="0"/>
      <w:marTop w:val="0"/>
      <w:marBottom w:val="0"/>
      <w:divBdr>
        <w:top w:val="none" w:sz="0" w:space="0" w:color="auto"/>
        <w:left w:val="none" w:sz="0" w:space="0" w:color="auto"/>
        <w:bottom w:val="none" w:sz="0" w:space="0" w:color="auto"/>
        <w:right w:val="none" w:sz="0" w:space="0" w:color="auto"/>
      </w:divBdr>
    </w:div>
    <w:div w:id="321468414">
      <w:bodyDiv w:val="1"/>
      <w:marLeft w:val="0"/>
      <w:marRight w:val="0"/>
      <w:marTop w:val="0"/>
      <w:marBottom w:val="0"/>
      <w:divBdr>
        <w:top w:val="none" w:sz="0" w:space="0" w:color="auto"/>
        <w:left w:val="none" w:sz="0" w:space="0" w:color="auto"/>
        <w:bottom w:val="none" w:sz="0" w:space="0" w:color="auto"/>
        <w:right w:val="none" w:sz="0" w:space="0" w:color="auto"/>
      </w:divBdr>
    </w:div>
    <w:div w:id="322903149">
      <w:bodyDiv w:val="1"/>
      <w:marLeft w:val="0"/>
      <w:marRight w:val="0"/>
      <w:marTop w:val="0"/>
      <w:marBottom w:val="0"/>
      <w:divBdr>
        <w:top w:val="none" w:sz="0" w:space="0" w:color="auto"/>
        <w:left w:val="none" w:sz="0" w:space="0" w:color="auto"/>
        <w:bottom w:val="none" w:sz="0" w:space="0" w:color="auto"/>
        <w:right w:val="none" w:sz="0" w:space="0" w:color="auto"/>
      </w:divBdr>
    </w:div>
    <w:div w:id="347102080">
      <w:bodyDiv w:val="1"/>
      <w:marLeft w:val="0"/>
      <w:marRight w:val="0"/>
      <w:marTop w:val="0"/>
      <w:marBottom w:val="0"/>
      <w:divBdr>
        <w:top w:val="none" w:sz="0" w:space="0" w:color="auto"/>
        <w:left w:val="none" w:sz="0" w:space="0" w:color="auto"/>
        <w:bottom w:val="none" w:sz="0" w:space="0" w:color="auto"/>
        <w:right w:val="none" w:sz="0" w:space="0" w:color="auto"/>
      </w:divBdr>
    </w:div>
    <w:div w:id="347144772">
      <w:bodyDiv w:val="1"/>
      <w:marLeft w:val="0"/>
      <w:marRight w:val="0"/>
      <w:marTop w:val="0"/>
      <w:marBottom w:val="0"/>
      <w:divBdr>
        <w:top w:val="none" w:sz="0" w:space="0" w:color="auto"/>
        <w:left w:val="none" w:sz="0" w:space="0" w:color="auto"/>
        <w:bottom w:val="none" w:sz="0" w:space="0" w:color="auto"/>
        <w:right w:val="none" w:sz="0" w:space="0" w:color="auto"/>
      </w:divBdr>
    </w:div>
    <w:div w:id="347296605">
      <w:bodyDiv w:val="1"/>
      <w:marLeft w:val="0"/>
      <w:marRight w:val="0"/>
      <w:marTop w:val="0"/>
      <w:marBottom w:val="0"/>
      <w:divBdr>
        <w:top w:val="none" w:sz="0" w:space="0" w:color="auto"/>
        <w:left w:val="none" w:sz="0" w:space="0" w:color="auto"/>
        <w:bottom w:val="none" w:sz="0" w:space="0" w:color="auto"/>
        <w:right w:val="none" w:sz="0" w:space="0" w:color="auto"/>
      </w:divBdr>
    </w:div>
    <w:div w:id="347484858">
      <w:bodyDiv w:val="1"/>
      <w:marLeft w:val="0"/>
      <w:marRight w:val="0"/>
      <w:marTop w:val="0"/>
      <w:marBottom w:val="0"/>
      <w:divBdr>
        <w:top w:val="none" w:sz="0" w:space="0" w:color="auto"/>
        <w:left w:val="none" w:sz="0" w:space="0" w:color="auto"/>
        <w:bottom w:val="none" w:sz="0" w:space="0" w:color="auto"/>
        <w:right w:val="none" w:sz="0" w:space="0" w:color="auto"/>
      </w:divBdr>
    </w:div>
    <w:div w:id="357975848">
      <w:bodyDiv w:val="1"/>
      <w:marLeft w:val="0"/>
      <w:marRight w:val="0"/>
      <w:marTop w:val="0"/>
      <w:marBottom w:val="0"/>
      <w:divBdr>
        <w:top w:val="none" w:sz="0" w:space="0" w:color="auto"/>
        <w:left w:val="none" w:sz="0" w:space="0" w:color="auto"/>
        <w:bottom w:val="none" w:sz="0" w:space="0" w:color="auto"/>
        <w:right w:val="none" w:sz="0" w:space="0" w:color="auto"/>
      </w:divBdr>
    </w:div>
    <w:div w:id="367947518">
      <w:bodyDiv w:val="1"/>
      <w:marLeft w:val="0"/>
      <w:marRight w:val="0"/>
      <w:marTop w:val="0"/>
      <w:marBottom w:val="0"/>
      <w:divBdr>
        <w:top w:val="none" w:sz="0" w:space="0" w:color="auto"/>
        <w:left w:val="none" w:sz="0" w:space="0" w:color="auto"/>
        <w:bottom w:val="none" w:sz="0" w:space="0" w:color="auto"/>
        <w:right w:val="none" w:sz="0" w:space="0" w:color="auto"/>
      </w:divBdr>
    </w:div>
    <w:div w:id="372387774">
      <w:bodyDiv w:val="1"/>
      <w:marLeft w:val="0"/>
      <w:marRight w:val="0"/>
      <w:marTop w:val="0"/>
      <w:marBottom w:val="0"/>
      <w:divBdr>
        <w:top w:val="none" w:sz="0" w:space="0" w:color="auto"/>
        <w:left w:val="none" w:sz="0" w:space="0" w:color="auto"/>
        <w:bottom w:val="none" w:sz="0" w:space="0" w:color="auto"/>
        <w:right w:val="none" w:sz="0" w:space="0" w:color="auto"/>
      </w:divBdr>
    </w:div>
    <w:div w:id="372653449">
      <w:bodyDiv w:val="1"/>
      <w:marLeft w:val="0"/>
      <w:marRight w:val="0"/>
      <w:marTop w:val="0"/>
      <w:marBottom w:val="0"/>
      <w:divBdr>
        <w:top w:val="none" w:sz="0" w:space="0" w:color="auto"/>
        <w:left w:val="none" w:sz="0" w:space="0" w:color="auto"/>
        <w:bottom w:val="none" w:sz="0" w:space="0" w:color="auto"/>
        <w:right w:val="none" w:sz="0" w:space="0" w:color="auto"/>
      </w:divBdr>
    </w:div>
    <w:div w:id="378864874">
      <w:bodyDiv w:val="1"/>
      <w:marLeft w:val="0"/>
      <w:marRight w:val="0"/>
      <w:marTop w:val="0"/>
      <w:marBottom w:val="0"/>
      <w:divBdr>
        <w:top w:val="none" w:sz="0" w:space="0" w:color="auto"/>
        <w:left w:val="none" w:sz="0" w:space="0" w:color="auto"/>
        <w:bottom w:val="none" w:sz="0" w:space="0" w:color="auto"/>
        <w:right w:val="none" w:sz="0" w:space="0" w:color="auto"/>
      </w:divBdr>
    </w:div>
    <w:div w:id="379213007">
      <w:bodyDiv w:val="1"/>
      <w:marLeft w:val="0"/>
      <w:marRight w:val="0"/>
      <w:marTop w:val="0"/>
      <w:marBottom w:val="0"/>
      <w:divBdr>
        <w:top w:val="none" w:sz="0" w:space="0" w:color="auto"/>
        <w:left w:val="none" w:sz="0" w:space="0" w:color="auto"/>
        <w:bottom w:val="none" w:sz="0" w:space="0" w:color="auto"/>
        <w:right w:val="none" w:sz="0" w:space="0" w:color="auto"/>
      </w:divBdr>
    </w:div>
    <w:div w:id="390277891">
      <w:bodyDiv w:val="1"/>
      <w:marLeft w:val="0"/>
      <w:marRight w:val="0"/>
      <w:marTop w:val="0"/>
      <w:marBottom w:val="0"/>
      <w:divBdr>
        <w:top w:val="none" w:sz="0" w:space="0" w:color="auto"/>
        <w:left w:val="none" w:sz="0" w:space="0" w:color="auto"/>
        <w:bottom w:val="none" w:sz="0" w:space="0" w:color="auto"/>
        <w:right w:val="none" w:sz="0" w:space="0" w:color="auto"/>
      </w:divBdr>
    </w:div>
    <w:div w:id="400443744">
      <w:bodyDiv w:val="1"/>
      <w:marLeft w:val="0"/>
      <w:marRight w:val="0"/>
      <w:marTop w:val="0"/>
      <w:marBottom w:val="0"/>
      <w:divBdr>
        <w:top w:val="none" w:sz="0" w:space="0" w:color="auto"/>
        <w:left w:val="none" w:sz="0" w:space="0" w:color="auto"/>
        <w:bottom w:val="none" w:sz="0" w:space="0" w:color="auto"/>
        <w:right w:val="none" w:sz="0" w:space="0" w:color="auto"/>
      </w:divBdr>
    </w:div>
    <w:div w:id="402486097">
      <w:bodyDiv w:val="1"/>
      <w:marLeft w:val="0"/>
      <w:marRight w:val="0"/>
      <w:marTop w:val="0"/>
      <w:marBottom w:val="0"/>
      <w:divBdr>
        <w:top w:val="none" w:sz="0" w:space="0" w:color="auto"/>
        <w:left w:val="none" w:sz="0" w:space="0" w:color="auto"/>
        <w:bottom w:val="none" w:sz="0" w:space="0" w:color="auto"/>
        <w:right w:val="none" w:sz="0" w:space="0" w:color="auto"/>
      </w:divBdr>
    </w:div>
    <w:div w:id="410389460">
      <w:bodyDiv w:val="1"/>
      <w:marLeft w:val="0"/>
      <w:marRight w:val="0"/>
      <w:marTop w:val="0"/>
      <w:marBottom w:val="0"/>
      <w:divBdr>
        <w:top w:val="none" w:sz="0" w:space="0" w:color="auto"/>
        <w:left w:val="none" w:sz="0" w:space="0" w:color="auto"/>
        <w:bottom w:val="none" w:sz="0" w:space="0" w:color="auto"/>
        <w:right w:val="none" w:sz="0" w:space="0" w:color="auto"/>
      </w:divBdr>
    </w:div>
    <w:div w:id="411586475">
      <w:bodyDiv w:val="1"/>
      <w:marLeft w:val="0"/>
      <w:marRight w:val="0"/>
      <w:marTop w:val="0"/>
      <w:marBottom w:val="0"/>
      <w:divBdr>
        <w:top w:val="none" w:sz="0" w:space="0" w:color="auto"/>
        <w:left w:val="none" w:sz="0" w:space="0" w:color="auto"/>
        <w:bottom w:val="none" w:sz="0" w:space="0" w:color="auto"/>
        <w:right w:val="none" w:sz="0" w:space="0" w:color="auto"/>
      </w:divBdr>
    </w:div>
    <w:div w:id="413597910">
      <w:bodyDiv w:val="1"/>
      <w:marLeft w:val="0"/>
      <w:marRight w:val="0"/>
      <w:marTop w:val="0"/>
      <w:marBottom w:val="0"/>
      <w:divBdr>
        <w:top w:val="none" w:sz="0" w:space="0" w:color="auto"/>
        <w:left w:val="none" w:sz="0" w:space="0" w:color="auto"/>
        <w:bottom w:val="none" w:sz="0" w:space="0" w:color="auto"/>
        <w:right w:val="none" w:sz="0" w:space="0" w:color="auto"/>
      </w:divBdr>
    </w:div>
    <w:div w:id="417560432">
      <w:bodyDiv w:val="1"/>
      <w:marLeft w:val="0"/>
      <w:marRight w:val="0"/>
      <w:marTop w:val="0"/>
      <w:marBottom w:val="0"/>
      <w:divBdr>
        <w:top w:val="none" w:sz="0" w:space="0" w:color="auto"/>
        <w:left w:val="none" w:sz="0" w:space="0" w:color="auto"/>
        <w:bottom w:val="none" w:sz="0" w:space="0" w:color="auto"/>
        <w:right w:val="none" w:sz="0" w:space="0" w:color="auto"/>
      </w:divBdr>
    </w:div>
    <w:div w:id="418527802">
      <w:bodyDiv w:val="1"/>
      <w:marLeft w:val="0"/>
      <w:marRight w:val="0"/>
      <w:marTop w:val="0"/>
      <w:marBottom w:val="0"/>
      <w:divBdr>
        <w:top w:val="none" w:sz="0" w:space="0" w:color="auto"/>
        <w:left w:val="none" w:sz="0" w:space="0" w:color="auto"/>
        <w:bottom w:val="none" w:sz="0" w:space="0" w:color="auto"/>
        <w:right w:val="none" w:sz="0" w:space="0" w:color="auto"/>
      </w:divBdr>
    </w:div>
    <w:div w:id="434790298">
      <w:bodyDiv w:val="1"/>
      <w:marLeft w:val="0"/>
      <w:marRight w:val="0"/>
      <w:marTop w:val="0"/>
      <w:marBottom w:val="0"/>
      <w:divBdr>
        <w:top w:val="none" w:sz="0" w:space="0" w:color="auto"/>
        <w:left w:val="none" w:sz="0" w:space="0" w:color="auto"/>
        <w:bottom w:val="none" w:sz="0" w:space="0" w:color="auto"/>
        <w:right w:val="none" w:sz="0" w:space="0" w:color="auto"/>
      </w:divBdr>
    </w:div>
    <w:div w:id="436172601">
      <w:bodyDiv w:val="1"/>
      <w:marLeft w:val="0"/>
      <w:marRight w:val="0"/>
      <w:marTop w:val="0"/>
      <w:marBottom w:val="0"/>
      <w:divBdr>
        <w:top w:val="none" w:sz="0" w:space="0" w:color="auto"/>
        <w:left w:val="none" w:sz="0" w:space="0" w:color="auto"/>
        <w:bottom w:val="none" w:sz="0" w:space="0" w:color="auto"/>
        <w:right w:val="none" w:sz="0" w:space="0" w:color="auto"/>
      </w:divBdr>
    </w:div>
    <w:div w:id="437069023">
      <w:bodyDiv w:val="1"/>
      <w:marLeft w:val="0"/>
      <w:marRight w:val="0"/>
      <w:marTop w:val="0"/>
      <w:marBottom w:val="0"/>
      <w:divBdr>
        <w:top w:val="none" w:sz="0" w:space="0" w:color="auto"/>
        <w:left w:val="none" w:sz="0" w:space="0" w:color="auto"/>
        <w:bottom w:val="none" w:sz="0" w:space="0" w:color="auto"/>
        <w:right w:val="none" w:sz="0" w:space="0" w:color="auto"/>
      </w:divBdr>
    </w:div>
    <w:div w:id="443118638">
      <w:bodyDiv w:val="1"/>
      <w:marLeft w:val="0"/>
      <w:marRight w:val="0"/>
      <w:marTop w:val="0"/>
      <w:marBottom w:val="0"/>
      <w:divBdr>
        <w:top w:val="none" w:sz="0" w:space="0" w:color="auto"/>
        <w:left w:val="none" w:sz="0" w:space="0" w:color="auto"/>
        <w:bottom w:val="none" w:sz="0" w:space="0" w:color="auto"/>
        <w:right w:val="none" w:sz="0" w:space="0" w:color="auto"/>
      </w:divBdr>
    </w:div>
    <w:div w:id="444665291">
      <w:bodyDiv w:val="1"/>
      <w:marLeft w:val="0"/>
      <w:marRight w:val="0"/>
      <w:marTop w:val="0"/>
      <w:marBottom w:val="0"/>
      <w:divBdr>
        <w:top w:val="none" w:sz="0" w:space="0" w:color="auto"/>
        <w:left w:val="none" w:sz="0" w:space="0" w:color="auto"/>
        <w:bottom w:val="none" w:sz="0" w:space="0" w:color="auto"/>
        <w:right w:val="none" w:sz="0" w:space="0" w:color="auto"/>
      </w:divBdr>
    </w:div>
    <w:div w:id="447772702">
      <w:bodyDiv w:val="1"/>
      <w:marLeft w:val="0"/>
      <w:marRight w:val="0"/>
      <w:marTop w:val="0"/>
      <w:marBottom w:val="0"/>
      <w:divBdr>
        <w:top w:val="none" w:sz="0" w:space="0" w:color="auto"/>
        <w:left w:val="none" w:sz="0" w:space="0" w:color="auto"/>
        <w:bottom w:val="none" w:sz="0" w:space="0" w:color="auto"/>
        <w:right w:val="none" w:sz="0" w:space="0" w:color="auto"/>
      </w:divBdr>
    </w:div>
    <w:div w:id="448167264">
      <w:bodyDiv w:val="1"/>
      <w:marLeft w:val="0"/>
      <w:marRight w:val="0"/>
      <w:marTop w:val="0"/>
      <w:marBottom w:val="0"/>
      <w:divBdr>
        <w:top w:val="none" w:sz="0" w:space="0" w:color="auto"/>
        <w:left w:val="none" w:sz="0" w:space="0" w:color="auto"/>
        <w:bottom w:val="none" w:sz="0" w:space="0" w:color="auto"/>
        <w:right w:val="none" w:sz="0" w:space="0" w:color="auto"/>
      </w:divBdr>
    </w:div>
    <w:div w:id="449663473">
      <w:bodyDiv w:val="1"/>
      <w:marLeft w:val="0"/>
      <w:marRight w:val="0"/>
      <w:marTop w:val="0"/>
      <w:marBottom w:val="0"/>
      <w:divBdr>
        <w:top w:val="none" w:sz="0" w:space="0" w:color="auto"/>
        <w:left w:val="none" w:sz="0" w:space="0" w:color="auto"/>
        <w:bottom w:val="none" w:sz="0" w:space="0" w:color="auto"/>
        <w:right w:val="none" w:sz="0" w:space="0" w:color="auto"/>
      </w:divBdr>
    </w:div>
    <w:div w:id="451561847">
      <w:bodyDiv w:val="1"/>
      <w:marLeft w:val="0"/>
      <w:marRight w:val="0"/>
      <w:marTop w:val="0"/>
      <w:marBottom w:val="0"/>
      <w:divBdr>
        <w:top w:val="none" w:sz="0" w:space="0" w:color="auto"/>
        <w:left w:val="none" w:sz="0" w:space="0" w:color="auto"/>
        <w:bottom w:val="none" w:sz="0" w:space="0" w:color="auto"/>
        <w:right w:val="none" w:sz="0" w:space="0" w:color="auto"/>
      </w:divBdr>
    </w:div>
    <w:div w:id="451751837">
      <w:bodyDiv w:val="1"/>
      <w:marLeft w:val="0"/>
      <w:marRight w:val="0"/>
      <w:marTop w:val="0"/>
      <w:marBottom w:val="0"/>
      <w:divBdr>
        <w:top w:val="none" w:sz="0" w:space="0" w:color="auto"/>
        <w:left w:val="none" w:sz="0" w:space="0" w:color="auto"/>
        <w:bottom w:val="none" w:sz="0" w:space="0" w:color="auto"/>
        <w:right w:val="none" w:sz="0" w:space="0" w:color="auto"/>
      </w:divBdr>
    </w:div>
    <w:div w:id="467430254">
      <w:bodyDiv w:val="1"/>
      <w:marLeft w:val="0"/>
      <w:marRight w:val="0"/>
      <w:marTop w:val="0"/>
      <w:marBottom w:val="0"/>
      <w:divBdr>
        <w:top w:val="none" w:sz="0" w:space="0" w:color="auto"/>
        <w:left w:val="none" w:sz="0" w:space="0" w:color="auto"/>
        <w:bottom w:val="none" w:sz="0" w:space="0" w:color="auto"/>
        <w:right w:val="none" w:sz="0" w:space="0" w:color="auto"/>
      </w:divBdr>
    </w:div>
    <w:div w:id="471287857">
      <w:bodyDiv w:val="1"/>
      <w:marLeft w:val="0"/>
      <w:marRight w:val="0"/>
      <w:marTop w:val="0"/>
      <w:marBottom w:val="0"/>
      <w:divBdr>
        <w:top w:val="none" w:sz="0" w:space="0" w:color="auto"/>
        <w:left w:val="none" w:sz="0" w:space="0" w:color="auto"/>
        <w:bottom w:val="none" w:sz="0" w:space="0" w:color="auto"/>
        <w:right w:val="none" w:sz="0" w:space="0" w:color="auto"/>
      </w:divBdr>
    </w:div>
    <w:div w:id="483745996">
      <w:bodyDiv w:val="1"/>
      <w:marLeft w:val="0"/>
      <w:marRight w:val="0"/>
      <w:marTop w:val="0"/>
      <w:marBottom w:val="0"/>
      <w:divBdr>
        <w:top w:val="none" w:sz="0" w:space="0" w:color="auto"/>
        <w:left w:val="none" w:sz="0" w:space="0" w:color="auto"/>
        <w:bottom w:val="none" w:sz="0" w:space="0" w:color="auto"/>
        <w:right w:val="none" w:sz="0" w:space="0" w:color="auto"/>
      </w:divBdr>
    </w:div>
    <w:div w:id="492644707">
      <w:bodyDiv w:val="1"/>
      <w:marLeft w:val="0"/>
      <w:marRight w:val="0"/>
      <w:marTop w:val="0"/>
      <w:marBottom w:val="0"/>
      <w:divBdr>
        <w:top w:val="none" w:sz="0" w:space="0" w:color="auto"/>
        <w:left w:val="none" w:sz="0" w:space="0" w:color="auto"/>
        <w:bottom w:val="none" w:sz="0" w:space="0" w:color="auto"/>
        <w:right w:val="none" w:sz="0" w:space="0" w:color="auto"/>
      </w:divBdr>
    </w:div>
    <w:div w:id="494998601">
      <w:bodyDiv w:val="1"/>
      <w:marLeft w:val="0"/>
      <w:marRight w:val="0"/>
      <w:marTop w:val="0"/>
      <w:marBottom w:val="0"/>
      <w:divBdr>
        <w:top w:val="none" w:sz="0" w:space="0" w:color="auto"/>
        <w:left w:val="none" w:sz="0" w:space="0" w:color="auto"/>
        <w:bottom w:val="none" w:sz="0" w:space="0" w:color="auto"/>
        <w:right w:val="none" w:sz="0" w:space="0" w:color="auto"/>
      </w:divBdr>
    </w:div>
    <w:div w:id="495993860">
      <w:bodyDiv w:val="1"/>
      <w:marLeft w:val="0"/>
      <w:marRight w:val="0"/>
      <w:marTop w:val="0"/>
      <w:marBottom w:val="0"/>
      <w:divBdr>
        <w:top w:val="none" w:sz="0" w:space="0" w:color="auto"/>
        <w:left w:val="none" w:sz="0" w:space="0" w:color="auto"/>
        <w:bottom w:val="none" w:sz="0" w:space="0" w:color="auto"/>
        <w:right w:val="none" w:sz="0" w:space="0" w:color="auto"/>
      </w:divBdr>
    </w:div>
    <w:div w:id="499076730">
      <w:bodyDiv w:val="1"/>
      <w:marLeft w:val="0"/>
      <w:marRight w:val="0"/>
      <w:marTop w:val="0"/>
      <w:marBottom w:val="0"/>
      <w:divBdr>
        <w:top w:val="none" w:sz="0" w:space="0" w:color="auto"/>
        <w:left w:val="none" w:sz="0" w:space="0" w:color="auto"/>
        <w:bottom w:val="none" w:sz="0" w:space="0" w:color="auto"/>
        <w:right w:val="none" w:sz="0" w:space="0" w:color="auto"/>
      </w:divBdr>
    </w:div>
    <w:div w:id="519440544">
      <w:bodyDiv w:val="1"/>
      <w:marLeft w:val="0"/>
      <w:marRight w:val="0"/>
      <w:marTop w:val="0"/>
      <w:marBottom w:val="0"/>
      <w:divBdr>
        <w:top w:val="none" w:sz="0" w:space="0" w:color="auto"/>
        <w:left w:val="none" w:sz="0" w:space="0" w:color="auto"/>
        <w:bottom w:val="none" w:sz="0" w:space="0" w:color="auto"/>
        <w:right w:val="none" w:sz="0" w:space="0" w:color="auto"/>
      </w:divBdr>
    </w:div>
    <w:div w:id="523712285">
      <w:bodyDiv w:val="1"/>
      <w:marLeft w:val="0"/>
      <w:marRight w:val="0"/>
      <w:marTop w:val="0"/>
      <w:marBottom w:val="0"/>
      <w:divBdr>
        <w:top w:val="none" w:sz="0" w:space="0" w:color="auto"/>
        <w:left w:val="none" w:sz="0" w:space="0" w:color="auto"/>
        <w:bottom w:val="none" w:sz="0" w:space="0" w:color="auto"/>
        <w:right w:val="none" w:sz="0" w:space="0" w:color="auto"/>
      </w:divBdr>
    </w:div>
    <w:div w:id="524103597">
      <w:bodyDiv w:val="1"/>
      <w:marLeft w:val="0"/>
      <w:marRight w:val="0"/>
      <w:marTop w:val="0"/>
      <w:marBottom w:val="0"/>
      <w:divBdr>
        <w:top w:val="none" w:sz="0" w:space="0" w:color="auto"/>
        <w:left w:val="none" w:sz="0" w:space="0" w:color="auto"/>
        <w:bottom w:val="none" w:sz="0" w:space="0" w:color="auto"/>
        <w:right w:val="none" w:sz="0" w:space="0" w:color="auto"/>
      </w:divBdr>
    </w:div>
    <w:div w:id="534075553">
      <w:bodyDiv w:val="1"/>
      <w:marLeft w:val="0"/>
      <w:marRight w:val="0"/>
      <w:marTop w:val="0"/>
      <w:marBottom w:val="0"/>
      <w:divBdr>
        <w:top w:val="none" w:sz="0" w:space="0" w:color="auto"/>
        <w:left w:val="none" w:sz="0" w:space="0" w:color="auto"/>
        <w:bottom w:val="none" w:sz="0" w:space="0" w:color="auto"/>
        <w:right w:val="none" w:sz="0" w:space="0" w:color="auto"/>
      </w:divBdr>
    </w:div>
    <w:div w:id="543518113">
      <w:bodyDiv w:val="1"/>
      <w:marLeft w:val="0"/>
      <w:marRight w:val="0"/>
      <w:marTop w:val="0"/>
      <w:marBottom w:val="0"/>
      <w:divBdr>
        <w:top w:val="none" w:sz="0" w:space="0" w:color="auto"/>
        <w:left w:val="none" w:sz="0" w:space="0" w:color="auto"/>
        <w:bottom w:val="none" w:sz="0" w:space="0" w:color="auto"/>
        <w:right w:val="none" w:sz="0" w:space="0" w:color="auto"/>
      </w:divBdr>
    </w:div>
    <w:div w:id="550651501">
      <w:bodyDiv w:val="1"/>
      <w:marLeft w:val="0"/>
      <w:marRight w:val="0"/>
      <w:marTop w:val="0"/>
      <w:marBottom w:val="0"/>
      <w:divBdr>
        <w:top w:val="none" w:sz="0" w:space="0" w:color="auto"/>
        <w:left w:val="none" w:sz="0" w:space="0" w:color="auto"/>
        <w:bottom w:val="none" w:sz="0" w:space="0" w:color="auto"/>
        <w:right w:val="none" w:sz="0" w:space="0" w:color="auto"/>
      </w:divBdr>
    </w:div>
    <w:div w:id="553083683">
      <w:bodyDiv w:val="1"/>
      <w:marLeft w:val="0"/>
      <w:marRight w:val="0"/>
      <w:marTop w:val="0"/>
      <w:marBottom w:val="0"/>
      <w:divBdr>
        <w:top w:val="none" w:sz="0" w:space="0" w:color="auto"/>
        <w:left w:val="none" w:sz="0" w:space="0" w:color="auto"/>
        <w:bottom w:val="none" w:sz="0" w:space="0" w:color="auto"/>
        <w:right w:val="none" w:sz="0" w:space="0" w:color="auto"/>
      </w:divBdr>
    </w:div>
    <w:div w:id="558630360">
      <w:bodyDiv w:val="1"/>
      <w:marLeft w:val="0"/>
      <w:marRight w:val="0"/>
      <w:marTop w:val="0"/>
      <w:marBottom w:val="0"/>
      <w:divBdr>
        <w:top w:val="none" w:sz="0" w:space="0" w:color="auto"/>
        <w:left w:val="none" w:sz="0" w:space="0" w:color="auto"/>
        <w:bottom w:val="none" w:sz="0" w:space="0" w:color="auto"/>
        <w:right w:val="none" w:sz="0" w:space="0" w:color="auto"/>
      </w:divBdr>
    </w:div>
    <w:div w:id="562330140">
      <w:bodyDiv w:val="1"/>
      <w:marLeft w:val="0"/>
      <w:marRight w:val="0"/>
      <w:marTop w:val="0"/>
      <w:marBottom w:val="0"/>
      <w:divBdr>
        <w:top w:val="none" w:sz="0" w:space="0" w:color="auto"/>
        <w:left w:val="none" w:sz="0" w:space="0" w:color="auto"/>
        <w:bottom w:val="none" w:sz="0" w:space="0" w:color="auto"/>
        <w:right w:val="none" w:sz="0" w:space="0" w:color="auto"/>
      </w:divBdr>
    </w:div>
    <w:div w:id="563952428">
      <w:bodyDiv w:val="1"/>
      <w:marLeft w:val="0"/>
      <w:marRight w:val="0"/>
      <w:marTop w:val="0"/>
      <w:marBottom w:val="0"/>
      <w:divBdr>
        <w:top w:val="none" w:sz="0" w:space="0" w:color="auto"/>
        <w:left w:val="none" w:sz="0" w:space="0" w:color="auto"/>
        <w:bottom w:val="none" w:sz="0" w:space="0" w:color="auto"/>
        <w:right w:val="none" w:sz="0" w:space="0" w:color="auto"/>
      </w:divBdr>
    </w:div>
    <w:div w:id="567695680">
      <w:bodyDiv w:val="1"/>
      <w:marLeft w:val="0"/>
      <w:marRight w:val="0"/>
      <w:marTop w:val="0"/>
      <w:marBottom w:val="0"/>
      <w:divBdr>
        <w:top w:val="none" w:sz="0" w:space="0" w:color="auto"/>
        <w:left w:val="none" w:sz="0" w:space="0" w:color="auto"/>
        <w:bottom w:val="none" w:sz="0" w:space="0" w:color="auto"/>
        <w:right w:val="none" w:sz="0" w:space="0" w:color="auto"/>
      </w:divBdr>
    </w:div>
    <w:div w:id="573130215">
      <w:bodyDiv w:val="1"/>
      <w:marLeft w:val="0"/>
      <w:marRight w:val="0"/>
      <w:marTop w:val="0"/>
      <w:marBottom w:val="0"/>
      <w:divBdr>
        <w:top w:val="none" w:sz="0" w:space="0" w:color="auto"/>
        <w:left w:val="none" w:sz="0" w:space="0" w:color="auto"/>
        <w:bottom w:val="none" w:sz="0" w:space="0" w:color="auto"/>
        <w:right w:val="none" w:sz="0" w:space="0" w:color="auto"/>
      </w:divBdr>
    </w:div>
    <w:div w:id="576942188">
      <w:bodyDiv w:val="1"/>
      <w:marLeft w:val="0"/>
      <w:marRight w:val="0"/>
      <w:marTop w:val="0"/>
      <w:marBottom w:val="0"/>
      <w:divBdr>
        <w:top w:val="none" w:sz="0" w:space="0" w:color="auto"/>
        <w:left w:val="none" w:sz="0" w:space="0" w:color="auto"/>
        <w:bottom w:val="none" w:sz="0" w:space="0" w:color="auto"/>
        <w:right w:val="none" w:sz="0" w:space="0" w:color="auto"/>
      </w:divBdr>
    </w:div>
    <w:div w:id="579605797">
      <w:bodyDiv w:val="1"/>
      <w:marLeft w:val="0"/>
      <w:marRight w:val="0"/>
      <w:marTop w:val="0"/>
      <w:marBottom w:val="0"/>
      <w:divBdr>
        <w:top w:val="none" w:sz="0" w:space="0" w:color="auto"/>
        <w:left w:val="none" w:sz="0" w:space="0" w:color="auto"/>
        <w:bottom w:val="none" w:sz="0" w:space="0" w:color="auto"/>
        <w:right w:val="none" w:sz="0" w:space="0" w:color="auto"/>
      </w:divBdr>
    </w:div>
    <w:div w:id="599028432">
      <w:bodyDiv w:val="1"/>
      <w:marLeft w:val="0"/>
      <w:marRight w:val="0"/>
      <w:marTop w:val="0"/>
      <w:marBottom w:val="0"/>
      <w:divBdr>
        <w:top w:val="none" w:sz="0" w:space="0" w:color="auto"/>
        <w:left w:val="none" w:sz="0" w:space="0" w:color="auto"/>
        <w:bottom w:val="none" w:sz="0" w:space="0" w:color="auto"/>
        <w:right w:val="none" w:sz="0" w:space="0" w:color="auto"/>
      </w:divBdr>
    </w:div>
    <w:div w:id="600994469">
      <w:bodyDiv w:val="1"/>
      <w:marLeft w:val="0"/>
      <w:marRight w:val="0"/>
      <w:marTop w:val="0"/>
      <w:marBottom w:val="0"/>
      <w:divBdr>
        <w:top w:val="none" w:sz="0" w:space="0" w:color="auto"/>
        <w:left w:val="none" w:sz="0" w:space="0" w:color="auto"/>
        <w:bottom w:val="none" w:sz="0" w:space="0" w:color="auto"/>
        <w:right w:val="none" w:sz="0" w:space="0" w:color="auto"/>
      </w:divBdr>
    </w:div>
    <w:div w:id="611977170">
      <w:bodyDiv w:val="1"/>
      <w:marLeft w:val="0"/>
      <w:marRight w:val="0"/>
      <w:marTop w:val="0"/>
      <w:marBottom w:val="0"/>
      <w:divBdr>
        <w:top w:val="none" w:sz="0" w:space="0" w:color="auto"/>
        <w:left w:val="none" w:sz="0" w:space="0" w:color="auto"/>
        <w:bottom w:val="none" w:sz="0" w:space="0" w:color="auto"/>
        <w:right w:val="none" w:sz="0" w:space="0" w:color="auto"/>
      </w:divBdr>
    </w:div>
    <w:div w:id="627248998">
      <w:bodyDiv w:val="1"/>
      <w:marLeft w:val="0"/>
      <w:marRight w:val="0"/>
      <w:marTop w:val="0"/>
      <w:marBottom w:val="0"/>
      <w:divBdr>
        <w:top w:val="none" w:sz="0" w:space="0" w:color="auto"/>
        <w:left w:val="none" w:sz="0" w:space="0" w:color="auto"/>
        <w:bottom w:val="none" w:sz="0" w:space="0" w:color="auto"/>
        <w:right w:val="none" w:sz="0" w:space="0" w:color="auto"/>
      </w:divBdr>
    </w:div>
    <w:div w:id="630132061">
      <w:bodyDiv w:val="1"/>
      <w:marLeft w:val="0"/>
      <w:marRight w:val="0"/>
      <w:marTop w:val="0"/>
      <w:marBottom w:val="0"/>
      <w:divBdr>
        <w:top w:val="none" w:sz="0" w:space="0" w:color="auto"/>
        <w:left w:val="none" w:sz="0" w:space="0" w:color="auto"/>
        <w:bottom w:val="none" w:sz="0" w:space="0" w:color="auto"/>
        <w:right w:val="none" w:sz="0" w:space="0" w:color="auto"/>
      </w:divBdr>
    </w:div>
    <w:div w:id="630479833">
      <w:bodyDiv w:val="1"/>
      <w:marLeft w:val="0"/>
      <w:marRight w:val="0"/>
      <w:marTop w:val="0"/>
      <w:marBottom w:val="0"/>
      <w:divBdr>
        <w:top w:val="none" w:sz="0" w:space="0" w:color="auto"/>
        <w:left w:val="none" w:sz="0" w:space="0" w:color="auto"/>
        <w:bottom w:val="none" w:sz="0" w:space="0" w:color="auto"/>
        <w:right w:val="none" w:sz="0" w:space="0" w:color="auto"/>
      </w:divBdr>
    </w:div>
    <w:div w:id="631132389">
      <w:bodyDiv w:val="1"/>
      <w:marLeft w:val="0"/>
      <w:marRight w:val="0"/>
      <w:marTop w:val="0"/>
      <w:marBottom w:val="0"/>
      <w:divBdr>
        <w:top w:val="none" w:sz="0" w:space="0" w:color="auto"/>
        <w:left w:val="none" w:sz="0" w:space="0" w:color="auto"/>
        <w:bottom w:val="none" w:sz="0" w:space="0" w:color="auto"/>
        <w:right w:val="none" w:sz="0" w:space="0" w:color="auto"/>
      </w:divBdr>
    </w:div>
    <w:div w:id="635645776">
      <w:bodyDiv w:val="1"/>
      <w:marLeft w:val="0"/>
      <w:marRight w:val="0"/>
      <w:marTop w:val="0"/>
      <w:marBottom w:val="0"/>
      <w:divBdr>
        <w:top w:val="none" w:sz="0" w:space="0" w:color="auto"/>
        <w:left w:val="none" w:sz="0" w:space="0" w:color="auto"/>
        <w:bottom w:val="none" w:sz="0" w:space="0" w:color="auto"/>
        <w:right w:val="none" w:sz="0" w:space="0" w:color="auto"/>
      </w:divBdr>
    </w:div>
    <w:div w:id="642543534">
      <w:bodyDiv w:val="1"/>
      <w:marLeft w:val="0"/>
      <w:marRight w:val="0"/>
      <w:marTop w:val="0"/>
      <w:marBottom w:val="0"/>
      <w:divBdr>
        <w:top w:val="none" w:sz="0" w:space="0" w:color="auto"/>
        <w:left w:val="none" w:sz="0" w:space="0" w:color="auto"/>
        <w:bottom w:val="none" w:sz="0" w:space="0" w:color="auto"/>
        <w:right w:val="none" w:sz="0" w:space="0" w:color="auto"/>
      </w:divBdr>
    </w:div>
    <w:div w:id="642933123">
      <w:bodyDiv w:val="1"/>
      <w:marLeft w:val="0"/>
      <w:marRight w:val="0"/>
      <w:marTop w:val="0"/>
      <w:marBottom w:val="0"/>
      <w:divBdr>
        <w:top w:val="none" w:sz="0" w:space="0" w:color="auto"/>
        <w:left w:val="none" w:sz="0" w:space="0" w:color="auto"/>
        <w:bottom w:val="none" w:sz="0" w:space="0" w:color="auto"/>
        <w:right w:val="none" w:sz="0" w:space="0" w:color="auto"/>
      </w:divBdr>
    </w:div>
    <w:div w:id="649208679">
      <w:bodyDiv w:val="1"/>
      <w:marLeft w:val="0"/>
      <w:marRight w:val="0"/>
      <w:marTop w:val="0"/>
      <w:marBottom w:val="0"/>
      <w:divBdr>
        <w:top w:val="none" w:sz="0" w:space="0" w:color="auto"/>
        <w:left w:val="none" w:sz="0" w:space="0" w:color="auto"/>
        <w:bottom w:val="none" w:sz="0" w:space="0" w:color="auto"/>
        <w:right w:val="none" w:sz="0" w:space="0" w:color="auto"/>
      </w:divBdr>
    </w:div>
    <w:div w:id="650794393">
      <w:bodyDiv w:val="1"/>
      <w:marLeft w:val="0"/>
      <w:marRight w:val="0"/>
      <w:marTop w:val="0"/>
      <w:marBottom w:val="0"/>
      <w:divBdr>
        <w:top w:val="none" w:sz="0" w:space="0" w:color="auto"/>
        <w:left w:val="none" w:sz="0" w:space="0" w:color="auto"/>
        <w:bottom w:val="none" w:sz="0" w:space="0" w:color="auto"/>
        <w:right w:val="none" w:sz="0" w:space="0" w:color="auto"/>
      </w:divBdr>
    </w:div>
    <w:div w:id="651328658">
      <w:bodyDiv w:val="1"/>
      <w:marLeft w:val="0"/>
      <w:marRight w:val="0"/>
      <w:marTop w:val="0"/>
      <w:marBottom w:val="0"/>
      <w:divBdr>
        <w:top w:val="none" w:sz="0" w:space="0" w:color="auto"/>
        <w:left w:val="none" w:sz="0" w:space="0" w:color="auto"/>
        <w:bottom w:val="none" w:sz="0" w:space="0" w:color="auto"/>
        <w:right w:val="none" w:sz="0" w:space="0" w:color="auto"/>
      </w:divBdr>
    </w:div>
    <w:div w:id="657539865">
      <w:bodyDiv w:val="1"/>
      <w:marLeft w:val="0"/>
      <w:marRight w:val="0"/>
      <w:marTop w:val="0"/>
      <w:marBottom w:val="0"/>
      <w:divBdr>
        <w:top w:val="none" w:sz="0" w:space="0" w:color="auto"/>
        <w:left w:val="none" w:sz="0" w:space="0" w:color="auto"/>
        <w:bottom w:val="none" w:sz="0" w:space="0" w:color="auto"/>
        <w:right w:val="none" w:sz="0" w:space="0" w:color="auto"/>
      </w:divBdr>
    </w:div>
    <w:div w:id="663702382">
      <w:bodyDiv w:val="1"/>
      <w:marLeft w:val="0"/>
      <w:marRight w:val="0"/>
      <w:marTop w:val="0"/>
      <w:marBottom w:val="0"/>
      <w:divBdr>
        <w:top w:val="none" w:sz="0" w:space="0" w:color="auto"/>
        <w:left w:val="none" w:sz="0" w:space="0" w:color="auto"/>
        <w:bottom w:val="none" w:sz="0" w:space="0" w:color="auto"/>
        <w:right w:val="none" w:sz="0" w:space="0" w:color="auto"/>
      </w:divBdr>
    </w:div>
    <w:div w:id="670334294">
      <w:bodyDiv w:val="1"/>
      <w:marLeft w:val="0"/>
      <w:marRight w:val="0"/>
      <w:marTop w:val="0"/>
      <w:marBottom w:val="0"/>
      <w:divBdr>
        <w:top w:val="none" w:sz="0" w:space="0" w:color="auto"/>
        <w:left w:val="none" w:sz="0" w:space="0" w:color="auto"/>
        <w:bottom w:val="none" w:sz="0" w:space="0" w:color="auto"/>
        <w:right w:val="none" w:sz="0" w:space="0" w:color="auto"/>
      </w:divBdr>
    </w:div>
    <w:div w:id="676008576">
      <w:bodyDiv w:val="1"/>
      <w:marLeft w:val="0"/>
      <w:marRight w:val="0"/>
      <w:marTop w:val="0"/>
      <w:marBottom w:val="0"/>
      <w:divBdr>
        <w:top w:val="none" w:sz="0" w:space="0" w:color="auto"/>
        <w:left w:val="none" w:sz="0" w:space="0" w:color="auto"/>
        <w:bottom w:val="none" w:sz="0" w:space="0" w:color="auto"/>
        <w:right w:val="none" w:sz="0" w:space="0" w:color="auto"/>
      </w:divBdr>
    </w:div>
    <w:div w:id="683673622">
      <w:bodyDiv w:val="1"/>
      <w:marLeft w:val="0"/>
      <w:marRight w:val="0"/>
      <w:marTop w:val="0"/>
      <w:marBottom w:val="0"/>
      <w:divBdr>
        <w:top w:val="none" w:sz="0" w:space="0" w:color="auto"/>
        <w:left w:val="none" w:sz="0" w:space="0" w:color="auto"/>
        <w:bottom w:val="none" w:sz="0" w:space="0" w:color="auto"/>
        <w:right w:val="none" w:sz="0" w:space="0" w:color="auto"/>
      </w:divBdr>
    </w:div>
    <w:div w:id="684013343">
      <w:bodyDiv w:val="1"/>
      <w:marLeft w:val="0"/>
      <w:marRight w:val="0"/>
      <w:marTop w:val="0"/>
      <w:marBottom w:val="0"/>
      <w:divBdr>
        <w:top w:val="none" w:sz="0" w:space="0" w:color="auto"/>
        <w:left w:val="none" w:sz="0" w:space="0" w:color="auto"/>
        <w:bottom w:val="none" w:sz="0" w:space="0" w:color="auto"/>
        <w:right w:val="none" w:sz="0" w:space="0" w:color="auto"/>
      </w:divBdr>
    </w:div>
    <w:div w:id="685986153">
      <w:bodyDiv w:val="1"/>
      <w:marLeft w:val="0"/>
      <w:marRight w:val="0"/>
      <w:marTop w:val="0"/>
      <w:marBottom w:val="0"/>
      <w:divBdr>
        <w:top w:val="none" w:sz="0" w:space="0" w:color="auto"/>
        <w:left w:val="none" w:sz="0" w:space="0" w:color="auto"/>
        <w:bottom w:val="none" w:sz="0" w:space="0" w:color="auto"/>
        <w:right w:val="none" w:sz="0" w:space="0" w:color="auto"/>
      </w:divBdr>
    </w:div>
    <w:div w:id="695354239">
      <w:bodyDiv w:val="1"/>
      <w:marLeft w:val="0"/>
      <w:marRight w:val="0"/>
      <w:marTop w:val="0"/>
      <w:marBottom w:val="0"/>
      <w:divBdr>
        <w:top w:val="none" w:sz="0" w:space="0" w:color="auto"/>
        <w:left w:val="none" w:sz="0" w:space="0" w:color="auto"/>
        <w:bottom w:val="none" w:sz="0" w:space="0" w:color="auto"/>
        <w:right w:val="none" w:sz="0" w:space="0" w:color="auto"/>
      </w:divBdr>
    </w:div>
    <w:div w:id="695814567">
      <w:bodyDiv w:val="1"/>
      <w:marLeft w:val="0"/>
      <w:marRight w:val="0"/>
      <w:marTop w:val="0"/>
      <w:marBottom w:val="0"/>
      <w:divBdr>
        <w:top w:val="none" w:sz="0" w:space="0" w:color="auto"/>
        <w:left w:val="none" w:sz="0" w:space="0" w:color="auto"/>
        <w:bottom w:val="none" w:sz="0" w:space="0" w:color="auto"/>
        <w:right w:val="none" w:sz="0" w:space="0" w:color="auto"/>
      </w:divBdr>
    </w:div>
    <w:div w:id="696084801">
      <w:bodyDiv w:val="1"/>
      <w:marLeft w:val="0"/>
      <w:marRight w:val="0"/>
      <w:marTop w:val="0"/>
      <w:marBottom w:val="0"/>
      <w:divBdr>
        <w:top w:val="none" w:sz="0" w:space="0" w:color="auto"/>
        <w:left w:val="none" w:sz="0" w:space="0" w:color="auto"/>
        <w:bottom w:val="none" w:sz="0" w:space="0" w:color="auto"/>
        <w:right w:val="none" w:sz="0" w:space="0" w:color="auto"/>
      </w:divBdr>
    </w:div>
    <w:div w:id="698356127">
      <w:bodyDiv w:val="1"/>
      <w:marLeft w:val="0"/>
      <w:marRight w:val="0"/>
      <w:marTop w:val="0"/>
      <w:marBottom w:val="0"/>
      <w:divBdr>
        <w:top w:val="none" w:sz="0" w:space="0" w:color="auto"/>
        <w:left w:val="none" w:sz="0" w:space="0" w:color="auto"/>
        <w:bottom w:val="none" w:sz="0" w:space="0" w:color="auto"/>
        <w:right w:val="none" w:sz="0" w:space="0" w:color="auto"/>
      </w:divBdr>
    </w:div>
    <w:div w:id="716319505">
      <w:bodyDiv w:val="1"/>
      <w:marLeft w:val="0"/>
      <w:marRight w:val="0"/>
      <w:marTop w:val="0"/>
      <w:marBottom w:val="0"/>
      <w:divBdr>
        <w:top w:val="none" w:sz="0" w:space="0" w:color="auto"/>
        <w:left w:val="none" w:sz="0" w:space="0" w:color="auto"/>
        <w:bottom w:val="none" w:sz="0" w:space="0" w:color="auto"/>
        <w:right w:val="none" w:sz="0" w:space="0" w:color="auto"/>
      </w:divBdr>
      <w:divsChild>
        <w:div w:id="435441554">
          <w:marLeft w:val="0"/>
          <w:marRight w:val="0"/>
          <w:marTop w:val="0"/>
          <w:marBottom w:val="0"/>
          <w:divBdr>
            <w:top w:val="none" w:sz="0" w:space="0" w:color="auto"/>
            <w:left w:val="none" w:sz="0" w:space="0" w:color="auto"/>
            <w:bottom w:val="none" w:sz="0" w:space="0" w:color="auto"/>
            <w:right w:val="none" w:sz="0" w:space="0" w:color="auto"/>
          </w:divBdr>
          <w:divsChild>
            <w:div w:id="464662835">
              <w:marLeft w:val="0"/>
              <w:marRight w:val="0"/>
              <w:marTop w:val="0"/>
              <w:marBottom w:val="0"/>
              <w:divBdr>
                <w:top w:val="none" w:sz="0" w:space="0" w:color="auto"/>
                <w:left w:val="none" w:sz="0" w:space="0" w:color="auto"/>
                <w:bottom w:val="none" w:sz="0" w:space="0" w:color="auto"/>
                <w:right w:val="none" w:sz="0" w:space="0" w:color="auto"/>
              </w:divBdr>
              <w:divsChild>
                <w:div w:id="117696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784192">
      <w:bodyDiv w:val="1"/>
      <w:marLeft w:val="0"/>
      <w:marRight w:val="0"/>
      <w:marTop w:val="0"/>
      <w:marBottom w:val="0"/>
      <w:divBdr>
        <w:top w:val="none" w:sz="0" w:space="0" w:color="auto"/>
        <w:left w:val="none" w:sz="0" w:space="0" w:color="auto"/>
        <w:bottom w:val="none" w:sz="0" w:space="0" w:color="auto"/>
        <w:right w:val="none" w:sz="0" w:space="0" w:color="auto"/>
      </w:divBdr>
    </w:div>
    <w:div w:id="723943232">
      <w:bodyDiv w:val="1"/>
      <w:marLeft w:val="0"/>
      <w:marRight w:val="0"/>
      <w:marTop w:val="0"/>
      <w:marBottom w:val="0"/>
      <w:divBdr>
        <w:top w:val="none" w:sz="0" w:space="0" w:color="auto"/>
        <w:left w:val="none" w:sz="0" w:space="0" w:color="auto"/>
        <w:bottom w:val="none" w:sz="0" w:space="0" w:color="auto"/>
        <w:right w:val="none" w:sz="0" w:space="0" w:color="auto"/>
      </w:divBdr>
    </w:div>
    <w:div w:id="728460500">
      <w:bodyDiv w:val="1"/>
      <w:marLeft w:val="0"/>
      <w:marRight w:val="0"/>
      <w:marTop w:val="0"/>
      <w:marBottom w:val="0"/>
      <w:divBdr>
        <w:top w:val="none" w:sz="0" w:space="0" w:color="auto"/>
        <w:left w:val="none" w:sz="0" w:space="0" w:color="auto"/>
        <w:bottom w:val="none" w:sz="0" w:space="0" w:color="auto"/>
        <w:right w:val="none" w:sz="0" w:space="0" w:color="auto"/>
      </w:divBdr>
    </w:div>
    <w:div w:id="732238819">
      <w:bodyDiv w:val="1"/>
      <w:marLeft w:val="0"/>
      <w:marRight w:val="0"/>
      <w:marTop w:val="0"/>
      <w:marBottom w:val="0"/>
      <w:divBdr>
        <w:top w:val="none" w:sz="0" w:space="0" w:color="auto"/>
        <w:left w:val="none" w:sz="0" w:space="0" w:color="auto"/>
        <w:bottom w:val="none" w:sz="0" w:space="0" w:color="auto"/>
        <w:right w:val="none" w:sz="0" w:space="0" w:color="auto"/>
      </w:divBdr>
    </w:div>
    <w:div w:id="738334401">
      <w:bodyDiv w:val="1"/>
      <w:marLeft w:val="0"/>
      <w:marRight w:val="0"/>
      <w:marTop w:val="0"/>
      <w:marBottom w:val="0"/>
      <w:divBdr>
        <w:top w:val="none" w:sz="0" w:space="0" w:color="auto"/>
        <w:left w:val="none" w:sz="0" w:space="0" w:color="auto"/>
        <w:bottom w:val="none" w:sz="0" w:space="0" w:color="auto"/>
        <w:right w:val="none" w:sz="0" w:space="0" w:color="auto"/>
      </w:divBdr>
    </w:div>
    <w:div w:id="738678443">
      <w:bodyDiv w:val="1"/>
      <w:marLeft w:val="0"/>
      <w:marRight w:val="0"/>
      <w:marTop w:val="0"/>
      <w:marBottom w:val="0"/>
      <w:divBdr>
        <w:top w:val="none" w:sz="0" w:space="0" w:color="auto"/>
        <w:left w:val="none" w:sz="0" w:space="0" w:color="auto"/>
        <w:bottom w:val="none" w:sz="0" w:space="0" w:color="auto"/>
        <w:right w:val="none" w:sz="0" w:space="0" w:color="auto"/>
      </w:divBdr>
    </w:div>
    <w:div w:id="738870847">
      <w:bodyDiv w:val="1"/>
      <w:marLeft w:val="0"/>
      <w:marRight w:val="0"/>
      <w:marTop w:val="0"/>
      <w:marBottom w:val="0"/>
      <w:divBdr>
        <w:top w:val="none" w:sz="0" w:space="0" w:color="auto"/>
        <w:left w:val="none" w:sz="0" w:space="0" w:color="auto"/>
        <w:bottom w:val="none" w:sz="0" w:space="0" w:color="auto"/>
        <w:right w:val="none" w:sz="0" w:space="0" w:color="auto"/>
      </w:divBdr>
    </w:div>
    <w:div w:id="739401723">
      <w:bodyDiv w:val="1"/>
      <w:marLeft w:val="0"/>
      <w:marRight w:val="0"/>
      <w:marTop w:val="0"/>
      <w:marBottom w:val="0"/>
      <w:divBdr>
        <w:top w:val="none" w:sz="0" w:space="0" w:color="auto"/>
        <w:left w:val="none" w:sz="0" w:space="0" w:color="auto"/>
        <w:bottom w:val="none" w:sz="0" w:space="0" w:color="auto"/>
        <w:right w:val="none" w:sz="0" w:space="0" w:color="auto"/>
      </w:divBdr>
    </w:div>
    <w:div w:id="745154611">
      <w:bodyDiv w:val="1"/>
      <w:marLeft w:val="0"/>
      <w:marRight w:val="0"/>
      <w:marTop w:val="0"/>
      <w:marBottom w:val="0"/>
      <w:divBdr>
        <w:top w:val="none" w:sz="0" w:space="0" w:color="auto"/>
        <w:left w:val="none" w:sz="0" w:space="0" w:color="auto"/>
        <w:bottom w:val="none" w:sz="0" w:space="0" w:color="auto"/>
        <w:right w:val="none" w:sz="0" w:space="0" w:color="auto"/>
      </w:divBdr>
    </w:div>
    <w:div w:id="748311871">
      <w:bodyDiv w:val="1"/>
      <w:marLeft w:val="0"/>
      <w:marRight w:val="0"/>
      <w:marTop w:val="0"/>
      <w:marBottom w:val="0"/>
      <w:divBdr>
        <w:top w:val="none" w:sz="0" w:space="0" w:color="auto"/>
        <w:left w:val="none" w:sz="0" w:space="0" w:color="auto"/>
        <w:bottom w:val="none" w:sz="0" w:space="0" w:color="auto"/>
        <w:right w:val="none" w:sz="0" w:space="0" w:color="auto"/>
      </w:divBdr>
    </w:div>
    <w:div w:id="751243550">
      <w:bodyDiv w:val="1"/>
      <w:marLeft w:val="0"/>
      <w:marRight w:val="0"/>
      <w:marTop w:val="0"/>
      <w:marBottom w:val="0"/>
      <w:divBdr>
        <w:top w:val="none" w:sz="0" w:space="0" w:color="auto"/>
        <w:left w:val="none" w:sz="0" w:space="0" w:color="auto"/>
        <w:bottom w:val="none" w:sz="0" w:space="0" w:color="auto"/>
        <w:right w:val="none" w:sz="0" w:space="0" w:color="auto"/>
      </w:divBdr>
    </w:div>
    <w:div w:id="753625918">
      <w:bodyDiv w:val="1"/>
      <w:marLeft w:val="0"/>
      <w:marRight w:val="0"/>
      <w:marTop w:val="0"/>
      <w:marBottom w:val="0"/>
      <w:divBdr>
        <w:top w:val="none" w:sz="0" w:space="0" w:color="auto"/>
        <w:left w:val="none" w:sz="0" w:space="0" w:color="auto"/>
        <w:bottom w:val="none" w:sz="0" w:space="0" w:color="auto"/>
        <w:right w:val="none" w:sz="0" w:space="0" w:color="auto"/>
      </w:divBdr>
    </w:div>
    <w:div w:id="763264739">
      <w:bodyDiv w:val="1"/>
      <w:marLeft w:val="0"/>
      <w:marRight w:val="0"/>
      <w:marTop w:val="0"/>
      <w:marBottom w:val="0"/>
      <w:divBdr>
        <w:top w:val="none" w:sz="0" w:space="0" w:color="auto"/>
        <w:left w:val="none" w:sz="0" w:space="0" w:color="auto"/>
        <w:bottom w:val="none" w:sz="0" w:space="0" w:color="auto"/>
        <w:right w:val="none" w:sz="0" w:space="0" w:color="auto"/>
      </w:divBdr>
    </w:div>
    <w:div w:id="792870774">
      <w:bodyDiv w:val="1"/>
      <w:marLeft w:val="0"/>
      <w:marRight w:val="0"/>
      <w:marTop w:val="0"/>
      <w:marBottom w:val="0"/>
      <w:divBdr>
        <w:top w:val="none" w:sz="0" w:space="0" w:color="auto"/>
        <w:left w:val="none" w:sz="0" w:space="0" w:color="auto"/>
        <w:bottom w:val="none" w:sz="0" w:space="0" w:color="auto"/>
        <w:right w:val="none" w:sz="0" w:space="0" w:color="auto"/>
      </w:divBdr>
    </w:div>
    <w:div w:id="794712236">
      <w:bodyDiv w:val="1"/>
      <w:marLeft w:val="0"/>
      <w:marRight w:val="0"/>
      <w:marTop w:val="0"/>
      <w:marBottom w:val="0"/>
      <w:divBdr>
        <w:top w:val="none" w:sz="0" w:space="0" w:color="auto"/>
        <w:left w:val="none" w:sz="0" w:space="0" w:color="auto"/>
        <w:bottom w:val="none" w:sz="0" w:space="0" w:color="auto"/>
        <w:right w:val="none" w:sz="0" w:space="0" w:color="auto"/>
      </w:divBdr>
    </w:div>
    <w:div w:id="800151420">
      <w:bodyDiv w:val="1"/>
      <w:marLeft w:val="0"/>
      <w:marRight w:val="0"/>
      <w:marTop w:val="0"/>
      <w:marBottom w:val="0"/>
      <w:divBdr>
        <w:top w:val="none" w:sz="0" w:space="0" w:color="auto"/>
        <w:left w:val="none" w:sz="0" w:space="0" w:color="auto"/>
        <w:bottom w:val="none" w:sz="0" w:space="0" w:color="auto"/>
        <w:right w:val="none" w:sz="0" w:space="0" w:color="auto"/>
      </w:divBdr>
    </w:div>
    <w:div w:id="802768308">
      <w:bodyDiv w:val="1"/>
      <w:marLeft w:val="0"/>
      <w:marRight w:val="0"/>
      <w:marTop w:val="0"/>
      <w:marBottom w:val="0"/>
      <w:divBdr>
        <w:top w:val="none" w:sz="0" w:space="0" w:color="auto"/>
        <w:left w:val="none" w:sz="0" w:space="0" w:color="auto"/>
        <w:bottom w:val="none" w:sz="0" w:space="0" w:color="auto"/>
        <w:right w:val="none" w:sz="0" w:space="0" w:color="auto"/>
      </w:divBdr>
    </w:div>
    <w:div w:id="811943522">
      <w:bodyDiv w:val="1"/>
      <w:marLeft w:val="0"/>
      <w:marRight w:val="0"/>
      <w:marTop w:val="0"/>
      <w:marBottom w:val="0"/>
      <w:divBdr>
        <w:top w:val="none" w:sz="0" w:space="0" w:color="auto"/>
        <w:left w:val="none" w:sz="0" w:space="0" w:color="auto"/>
        <w:bottom w:val="none" w:sz="0" w:space="0" w:color="auto"/>
        <w:right w:val="none" w:sz="0" w:space="0" w:color="auto"/>
      </w:divBdr>
    </w:div>
    <w:div w:id="815803351">
      <w:bodyDiv w:val="1"/>
      <w:marLeft w:val="0"/>
      <w:marRight w:val="0"/>
      <w:marTop w:val="0"/>
      <w:marBottom w:val="0"/>
      <w:divBdr>
        <w:top w:val="none" w:sz="0" w:space="0" w:color="auto"/>
        <w:left w:val="none" w:sz="0" w:space="0" w:color="auto"/>
        <w:bottom w:val="none" w:sz="0" w:space="0" w:color="auto"/>
        <w:right w:val="none" w:sz="0" w:space="0" w:color="auto"/>
      </w:divBdr>
    </w:div>
    <w:div w:id="823160378">
      <w:bodyDiv w:val="1"/>
      <w:marLeft w:val="0"/>
      <w:marRight w:val="0"/>
      <w:marTop w:val="0"/>
      <w:marBottom w:val="0"/>
      <w:divBdr>
        <w:top w:val="none" w:sz="0" w:space="0" w:color="auto"/>
        <w:left w:val="none" w:sz="0" w:space="0" w:color="auto"/>
        <w:bottom w:val="none" w:sz="0" w:space="0" w:color="auto"/>
        <w:right w:val="none" w:sz="0" w:space="0" w:color="auto"/>
      </w:divBdr>
    </w:div>
    <w:div w:id="827747612">
      <w:bodyDiv w:val="1"/>
      <w:marLeft w:val="0"/>
      <w:marRight w:val="0"/>
      <w:marTop w:val="0"/>
      <w:marBottom w:val="0"/>
      <w:divBdr>
        <w:top w:val="none" w:sz="0" w:space="0" w:color="auto"/>
        <w:left w:val="none" w:sz="0" w:space="0" w:color="auto"/>
        <w:bottom w:val="none" w:sz="0" w:space="0" w:color="auto"/>
        <w:right w:val="none" w:sz="0" w:space="0" w:color="auto"/>
      </w:divBdr>
    </w:div>
    <w:div w:id="835731831">
      <w:bodyDiv w:val="1"/>
      <w:marLeft w:val="0"/>
      <w:marRight w:val="0"/>
      <w:marTop w:val="0"/>
      <w:marBottom w:val="0"/>
      <w:divBdr>
        <w:top w:val="none" w:sz="0" w:space="0" w:color="auto"/>
        <w:left w:val="none" w:sz="0" w:space="0" w:color="auto"/>
        <w:bottom w:val="none" w:sz="0" w:space="0" w:color="auto"/>
        <w:right w:val="none" w:sz="0" w:space="0" w:color="auto"/>
      </w:divBdr>
    </w:div>
    <w:div w:id="839006420">
      <w:bodyDiv w:val="1"/>
      <w:marLeft w:val="0"/>
      <w:marRight w:val="0"/>
      <w:marTop w:val="0"/>
      <w:marBottom w:val="0"/>
      <w:divBdr>
        <w:top w:val="none" w:sz="0" w:space="0" w:color="auto"/>
        <w:left w:val="none" w:sz="0" w:space="0" w:color="auto"/>
        <w:bottom w:val="none" w:sz="0" w:space="0" w:color="auto"/>
        <w:right w:val="none" w:sz="0" w:space="0" w:color="auto"/>
      </w:divBdr>
    </w:div>
    <w:div w:id="840587817">
      <w:bodyDiv w:val="1"/>
      <w:marLeft w:val="0"/>
      <w:marRight w:val="0"/>
      <w:marTop w:val="0"/>
      <w:marBottom w:val="0"/>
      <w:divBdr>
        <w:top w:val="none" w:sz="0" w:space="0" w:color="auto"/>
        <w:left w:val="none" w:sz="0" w:space="0" w:color="auto"/>
        <w:bottom w:val="none" w:sz="0" w:space="0" w:color="auto"/>
        <w:right w:val="none" w:sz="0" w:space="0" w:color="auto"/>
      </w:divBdr>
    </w:div>
    <w:div w:id="841237185">
      <w:bodyDiv w:val="1"/>
      <w:marLeft w:val="0"/>
      <w:marRight w:val="0"/>
      <w:marTop w:val="0"/>
      <w:marBottom w:val="0"/>
      <w:divBdr>
        <w:top w:val="none" w:sz="0" w:space="0" w:color="auto"/>
        <w:left w:val="none" w:sz="0" w:space="0" w:color="auto"/>
        <w:bottom w:val="none" w:sz="0" w:space="0" w:color="auto"/>
        <w:right w:val="none" w:sz="0" w:space="0" w:color="auto"/>
      </w:divBdr>
    </w:div>
    <w:div w:id="851264041">
      <w:bodyDiv w:val="1"/>
      <w:marLeft w:val="0"/>
      <w:marRight w:val="0"/>
      <w:marTop w:val="0"/>
      <w:marBottom w:val="0"/>
      <w:divBdr>
        <w:top w:val="none" w:sz="0" w:space="0" w:color="auto"/>
        <w:left w:val="none" w:sz="0" w:space="0" w:color="auto"/>
        <w:bottom w:val="none" w:sz="0" w:space="0" w:color="auto"/>
        <w:right w:val="none" w:sz="0" w:space="0" w:color="auto"/>
      </w:divBdr>
    </w:div>
    <w:div w:id="865096931">
      <w:bodyDiv w:val="1"/>
      <w:marLeft w:val="0"/>
      <w:marRight w:val="0"/>
      <w:marTop w:val="0"/>
      <w:marBottom w:val="0"/>
      <w:divBdr>
        <w:top w:val="none" w:sz="0" w:space="0" w:color="auto"/>
        <w:left w:val="none" w:sz="0" w:space="0" w:color="auto"/>
        <w:bottom w:val="none" w:sz="0" w:space="0" w:color="auto"/>
        <w:right w:val="none" w:sz="0" w:space="0" w:color="auto"/>
      </w:divBdr>
      <w:divsChild>
        <w:div w:id="729577622">
          <w:marLeft w:val="0"/>
          <w:marRight w:val="0"/>
          <w:marTop w:val="0"/>
          <w:marBottom w:val="0"/>
          <w:divBdr>
            <w:top w:val="none" w:sz="0" w:space="0" w:color="auto"/>
            <w:left w:val="none" w:sz="0" w:space="0" w:color="auto"/>
            <w:bottom w:val="none" w:sz="0" w:space="0" w:color="auto"/>
            <w:right w:val="none" w:sz="0" w:space="0" w:color="auto"/>
          </w:divBdr>
          <w:divsChild>
            <w:div w:id="36320414">
              <w:marLeft w:val="0"/>
              <w:marRight w:val="0"/>
              <w:marTop w:val="0"/>
              <w:marBottom w:val="0"/>
              <w:divBdr>
                <w:top w:val="none" w:sz="0" w:space="0" w:color="auto"/>
                <w:left w:val="none" w:sz="0" w:space="0" w:color="auto"/>
                <w:bottom w:val="none" w:sz="0" w:space="0" w:color="auto"/>
                <w:right w:val="none" w:sz="0" w:space="0" w:color="auto"/>
              </w:divBdr>
              <w:divsChild>
                <w:div w:id="1880051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779437">
      <w:bodyDiv w:val="1"/>
      <w:marLeft w:val="0"/>
      <w:marRight w:val="0"/>
      <w:marTop w:val="0"/>
      <w:marBottom w:val="0"/>
      <w:divBdr>
        <w:top w:val="none" w:sz="0" w:space="0" w:color="auto"/>
        <w:left w:val="none" w:sz="0" w:space="0" w:color="auto"/>
        <w:bottom w:val="none" w:sz="0" w:space="0" w:color="auto"/>
        <w:right w:val="none" w:sz="0" w:space="0" w:color="auto"/>
      </w:divBdr>
      <w:divsChild>
        <w:div w:id="936251928">
          <w:marLeft w:val="0"/>
          <w:marRight w:val="0"/>
          <w:marTop w:val="0"/>
          <w:marBottom w:val="0"/>
          <w:divBdr>
            <w:top w:val="none" w:sz="0" w:space="0" w:color="auto"/>
            <w:left w:val="none" w:sz="0" w:space="0" w:color="auto"/>
            <w:bottom w:val="none" w:sz="0" w:space="0" w:color="auto"/>
            <w:right w:val="none" w:sz="0" w:space="0" w:color="auto"/>
          </w:divBdr>
          <w:divsChild>
            <w:div w:id="534196189">
              <w:marLeft w:val="0"/>
              <w:marRight w:val="0"/>
              <w:marTop w:val="0"/>
              <w:marBottom w:val="0"/>
              <w:divBdr>
                <w:top w:val="none" w:sz="0" w:space="0" w:color="auto"/>
                <w:left w:val="none" w:sz="0" w:space="0" w:color="auto"/>
                <w:bottom w:val="none" w:sz="0" w:space="0" w:color="auto"/>
                <w:right w:val="none" w:sz="0" w:space="0" w:color="auto"/>
              </w:divBdr>
              <w:divsChild>
                <w:div w:id="137595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634963">
      <w:bodyDiv w:val="1"/>
      <w:marLeft w:val="0"/>
      <w:marRight w:val="0"/>
      <w:marTop w:val="0"/>
      <w:marBottom w:val="0"/>
      <w:divBdr>
        <w:top w:val="none" w:sz="0" w:space="0" w:color="auto"/>
        <w:left w:val="none" w:sz="0" w:space="0" w:color="auto"/>
        <w:bottom w:val="none" w:sz="0" w:space="0" w:color="auto"/>
        <w:right w:val="none" w:sz="0" w:space="0" w:color="auto"/>
      </w:divBdr>
    </w:div>
    <w:div w:id="885221925">
      <w:bodyDiv w:val="1"/>
      <w:marLeft w:val="0"/>
      <w:marRight w:val="0"/>
      <w:marTop w:val="0"/>
      <w:marBottom w:val="0"/>
      <w:divBdr>
        <w:top w:val="none" w:sz="0" w:space="0" w:color="auto"/>
        <w:left w:val="none" w:sz="0" w:space="0" w:color="auto"/>
        <w:bottom w:val="none" w:sz="0" w:space="0" w:color="auto"/>
        <w:right w:val="none" w:sz="0" w:space="0" w:color="auto"/>
      </w:divBdr>
    </w:div>
    <w:div w:id="890533726">
      <w:bodyDiv w:val="1"/>
      <w:marLeft w:val="0"/>
      <w:marRight w:val="0"/>
      <w:marTop w:val="0"/>
      <w:marBottom w:val="0"/>
      <w:divBdr>
        <w:top w:val="none" w:sz="0" w:space="0" w:color="auto"/>
        <w:left w:val="none" w:sz="0" w:space="0" w:color="auto"/>
        <w:bottom w:val="none" w:sz="0" w:space="0" w:color="auto"/>
        <w:right w:val="none" w:sz="0" w:space="0" w:color="auto"/>
      </w:divBdr>
    </w:div>
    <w:div w:id="896823803">
      <w:bodyDiv w:val="1"/>
      <w:marLeft w:val="0"/>
      <w:marRight w:val="0"/>
      <w:marTop w:val="0"/>
      <w:marBottom w:val="0"/>
      <w:divBdr>
        <w:top w:val="none" w:sz="0" w:space="0" w:color="auto"/>
        <w:left w:val="none" w:sz="0" w:space="0" w:color="auto"/>
        <w:bottom w:val="none" w:sz="0" w:space="0" w:color="auto"/>
        <w:right w:val="none" w:sz="0" w:space="0" w:color="auto"/>
      </w:divBdr>
    </w:div>
    <w:div w:id="911235968">
      <w:bodyDiv w:val="1"/>
      <w:marLeft w:val="0"/>
      <w:marRight w:val="0"/>
      <w:marTop w:val="0"/>
      <w:marBottom w:val="0"/>
      <w:divBdr>
        <w:top w:val="none" w:sz="0" w:space="0" w:color="auto"/>
        <w:left w:val="none" w:sz="0" w:space="0" w:color="auto"/>
        <w:bottom w:val="none" w:sz="0" w:space="0" w:color="auto"/>
        <w:right w:val="none" w:sz="0" w:space="0" w:color="auto"/>
      </w:divBdr>
    </w:div>
    <w:div w:id="916286623">
      <w:bodyDiv w:val="1"/>
      <w:marLeft w:val="0"/>
      <w:marRight w:val="0"/>
      <w:marTop w:val="0"/>
      <w:marBottom w:val="0"/>
      <w:divBdr>
        <w:top w:val="none" w:sz="0" w:space="0" w:color="auto"/>
        <w:left w:val="none" w:sz="0" w:space="0" w:color="auto"/>
        <w:bottom w:val="none" w:sz="0" w:space="0" w:color="auto"/>
        <w:right w:val="none" w:sz="0" w:space="0" w:color="auto"/>
      </w:divBdr>
    </w:div>
    <w:div w:id="918097642">
      <w:bodyDiv w:val="1"/>
      <w:marLeft w:val="0"/>
      <w:marRight w:val="0"/>
      <w:marTop w:val="0"/>
      <w:marBottom w:val="0"/>
      <w:divBdr>
        <w:top w:val="none" w:sz="0" w:space="0" w:color="auto"/>
        <w:left w:val="none" w:sz="0" w:space="0" w:color="auto"/>
        <w:bottom w:val="none" w:sz="0" w:space="0" w:color="auto"/>
        <w:right w:val="none" w:sz="0" w:space="0" w:color="auto"/>
      </w:divBdr>
    </w:div>
    <w:div w:id="918952684">
      <w:bodyDiv w:val="1"/>
      <w:marLeft w:val="0"/>
      <w:marRight w:val="0"/>
      <w:marTop w:val="0"/>
      <w:marBottom w:val="0"/>
      <w:divBdr>
        <w:top w:val="none" w:sz="0" w:space="0" w:color="auto"/>
        <w:left w:val="none" w:sz="0" w:space="0" w:color="auto"/>
        <w:bottom w:val="none" w:sz="0" w:space="0" w:color="auto"/>
        <w:right w:val="none" w:sz="0" w:space="0" w:color="auto"/>
      </w:divBdr>
    </w:div>
    <w:div w:id="920914401">
      <w:bodyDiv w:val="1"/>
      <w:marLeft w:val="0"/>
      <w:marRight w:val="0"/>
      <w:marTop w:val="0"/>
      <w:marBottom w:val="0"/>
      <w:divBdr>
        <w:top w:val="none" w:sz="0" w:space="0" w:color="auto"/>
        <w:left w:val="none" w:sz="0" w:space="0" w:color="auto"/>
        <w:bottom w:val="none" w:sz="0" w:space="0" w:color="auto"/>
        <w:right w:val="none" w:sz="0" w:space="0" w:color="auto"/>
      </w:divBdr>
    </w:div>
    <w:div w:id="928543254">
      <w:bodyDiv w:val="1"/>
      <w:marLeft w:val="0"/>
      <w:marRight w:val="0"/>
      <w:marTop w:val="0"/>
      <w:marBottom w:val="0"/>
      <w:divBdr>
        <w:top w:val="none" w:sz="0" w:space="0" w:color="auto"/>
        <w:left w:val="none" w:sz="0" w:space="0" w:color="auto"/>
        <w:bottom w:val="none" w:sz="0" w:space="0" w:color="auto"/>
        <w:right w:val="none" w:sz="0" w:space="0" w:color="auto"/>
      </w:divBdr>
    </w:div>
    <w:div w:id="929699587">
      <w:bodyDiv w:val="1"/>
      <w:marLeft w:val="0"/>
      <w:marRight w:val="0"/>
      <w:marTop w:val="0"/>
      <w:marBottom w:val="0"/>
      <w:divBdr>
        <w:top w:val="none" w:sz="0" w:space="0" w:color="auto"/>
        <w:left w:val="none" w:sz="0" w:space="0" w:color="auto"/>
        <w:bottom w:val="none" w:sz="0" w:space="0" w:color="auto"/>
        <w:right w:val="none" w:sz="0" w:space="0" w:color="auto"/>
      </w:divBdr>
    </w:div>
    <w:div w:id="934362911">
      <w:bodyDiv w:val="1"/>
      <w:marLeft w:val="0"/>
      <w:marRight w:val="0"/>
      <w:marTop w:val="0"/>
      <w:marBottom w:val="0"/>
      <w:divBdr>
        <w:top w:val="none" w:sz="0" w:space="0" w:color="auto"/>
        <w:left w:val="none" w:sz="0" w:space="0" w:color="auto"/>
        <w:bottom w:val="none" w:sz="0" w:space="0" w:color="auto"/>
        <w:right w:val="none" w:sz="0" w:space="0" w:color="auto"/>
      </w:divBdr>
    </w:div>
    <w:div w:id="941377537">
      <w:bodyDiv w:val="1"/>
      <w:marLeft w:val="0"/>
      <w:marRight w:val="0"/>
      <w:marTop w:val="0"/>
      <w:marBottom w:val="0"/>
      <w:divBdr>
        <w:top w:val="none" w:sz="0" w:space="0" w:color="auto"/>
        <w:left w:val="none" w:sz="0" w:space="0" w:color="auto"/>
        <w:bottom w:val="none" w:sz="0" w:space="0" w:color="auto"/>
        <w:right w:val="none" w:sz="0" w:space="0" w:color="auto"/>
      </w:divBdr>
    </w:div>
    <w:div w:id="942108173">
      <w:bodyDiv w:val="1"/>
      <w:marLeft w:val="0"/>
      <w:marRight w:val="0"/>
      <w:marTop w:val="0"/>
      <w:marBottom w:val="0"/>
      <w:divBdr>
        <w:top w:val="none" w:sz="0" w:space="0" w:color="auto"/>
        <w:left w:val="none" w:sz="0" w:space="0" w:color="auto"/>
        <w:bottom w:val="none" w:sz="0" w:space="0" w:color="auto"/>
        <w:right w:val="none" w:sz="0" w:space="0" w:color="auto"/>
      </w:divBdr>
    </w:div>
    <w:div w:id="946542802">
      <w:bodyDiv w:val="1"/>
      <w:marLeft w:val="0"/>
      <w:marRight w:val="0"/>
      <w:marTop w:val="0"/>
      <w:marBottom w:val="0"/>
      <w:divBdr>
        <w:top w:val="none" w:sz="0" w:space="0" w:color="auto"/>
        <w:left w:val="none" w:sz="0" w:space="0" w:color="auto"/>
        <w:bottom w:val="none" w:sz="0" w:space="0" w:color="auto"/>
        <w:right w:val="none" w:sz="0" w:space="0" w:color="auto"/>
      </w:divBdr>
    </w:div>
    <w:div w:id="947348119">
      <w:bodyDiv w:val="1"/>
      <w:marLeft w:val="0"/>
      <w:marRight w:val="0"/>
      <w:marTop w:val="0"/>
      <w:marBottom w:val="0"/>
      <w:divBdr>
        <w:top w:val="none" w:sz="0" w:space="0" w:color="auto"/>
        <w:left w:val="none" w:sz="0" w:space="0" w:color="auto"/>
        <w:bottom w:val="none" w:sz="0" w:space="0" w:color="auto"/>
        <w:right w:val="none" w:sz="0" w:space="0" w:color="auto"/>
      </w:divBdr>
    </w:div>
    <w:div w:id="955911547">
      <w:bodyDiv w:val="1"/>
      <w:marLeft w:val="0"/>
      <w:marRight w:val="0"/>
      <w:marTop w:val="0"/>
      <w:marBottom w:val="0"/>
      <w:divBdr>
        <w:top w:val="none" w:sz="0" w:space="0" w:color="auto"/>
        <w:left w:val="none" w:sz="0" w:space="0" w:color="auto"/>
        <w:bottom w:val="none" w:sz="0" w:space="0" w:color="auto"/>
        <w:right w:val="none" w:sz="0" w:space="0" w:color="auto"/>
      </w:divBdr>
    </w:div>
    <w:div w:id="958143275">
      <w:bodyDiv w:val="1"/>
      <w:marLeft w:val="0"/>
      <w:marRight w:val="0"/>
      <w:marTop w:val="0"/>
      <w:marBottom w:val="0"/>
      <w:divBdr>
        <w:top w:val="none" w:sz="0" w:space="0" w:color="auto"/>
        <w:left w:val="none" w:sz="0" w:space="0" w:color="auto"/>
        <w:bottom w:val="none" w:sz="0" w:space="0" w:color="auto"/>
        <w:right w:val="none" w:sz="0" w:space="0" w:color="auto"/>
      </w:divBdr>
      <w:divsChild>
        <w:div w:id="67579286">
          <w:marLeft w:val="0"/>
          <w:marRight w:val="0"/>
          <w:marTop w:val="0"/>
          <w:marBottom w:val="0"/>
          <w:divBdr>
            <w:top w:val="none" w:sz="0" w:space="0" w:color="auto"/>
            <w:left w:val="none" w:sz="0" w:space="0" w:color="auto"/>
            <w:bottom w:val="none" w:sz="0" w:space="0" w:color="auto"/>
            <w:right w:val="none" w:sz="0" w:space="0" w:color="auto"/>
          </w:divBdr>
          <w:divsChild>
            <w:div w:id="263611105">
              <w:marLeft w:val="0"/>
              <w:marRight w:val="0"/>
              <w:marTop w:val="0"/>
              <w:marBottom w:val="0"/>
              <w:divBdr>
                <w:top w:val="none" w:sz="0" w:space="0" w:color="auto"/>
                <w:left w:val="none" w:sz="0" w:space="0" w:color="auto"/>
                <w:bottom w:val="none" w:sz="0" w:space="0" w:color="auto"/>
                <w:right w:val="none" w:sz="0" w:space="0" w:color="auto"/>
              </w:divBdr>
              <w:divsChild>
                <w:div w:id="904297664">
                  <w:marLeft w:val="0"/>
                  <w:marRight w:val="0"/>
                  <w:marTop w:val="0"/>
                  <w:marBottom w:val="0"/>
                  <w:divBdr>
                    <w:top w:val="none" w:sz="0" w:space="0" w:color="auto"/>
                    <w:left w:val="none" w:sz="0" w:space="0" w:color="auto"/>
                    <w:bottom w:val="none" w:sz="0" w:space="0" w:color="auto"/>
                    <w:right w:val="none" w:sz="0" w:space="0" w:color="auto"/>
                  </w:divBdr>
                </w:div>
              </w:divsChild>
            </w:div>
            <w:div w:id="1442798803">
              <w:marLeft w:val="0"/>
              <w:marRight w:val="0"/>
              <w:marTop w:val="0"/>
              <w:marBottom w:val="0"/>
              <w:divBdr>
                <w:top w:val="none" w:sz="0" w:space="0" w:color="auto"/>
                <w:left w:val="none" w:sz="0" w:space="0" w:color="auto"/>
                <w:bottom w:val="none" w:sz="0" w:space="0" w:color="auto"/>
                <w:right w:val="none" w:sz="0" w:space="0" w:color="auto"/>
              </w:divBdr>
              <w:divsChild>
                <w:div w:id="147432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06240">
          <w:marLeft w:val="0"/>
          <w:marRight w:val="0"/>
          <w:marTop w:val="0"/>
          <w:marBottom w:val="0"/>
          <w:divBdr>
            <w:top w:val="none" w:sz="0" w:space="0" w:color="auto"/>
            <w:left w:val="none" w:sz="0" w:space="0" w:color="auto"/>
            <w:bottom w:val="none" w:sz="0" w:space="0" w:color="auto"/>
            <w:right w:val="none" w:sz="0" w:space="0" w:color="auto"/>
          </w:divBdr>
          <w:divsChild>
            <w:div w:id="315304971">
              <w:marLeft w:val="0"/>
              <w:marRight w:val="0"/>
              <w:marTop w:val="0"/>
              <w:marBottom w:val="0"/>
              <w:divBdr>
                <w:top w:val="none" w:sz="0" w:space="0" w:color="auto"/>
                <w:left w:val="none" w:sz="0" w:space="0" w:color="auto"/>
                <w:bottom w:val="none" w:sz="0" w:space="0" w:color="auto"/>
                <w:right w:val="none" w:sz="0" w:space="0" w:color="auto"/>
              </w:divBdr>
              <w:divsChild>
                <w:div w:id="590818481">
                  <w:marLeft w:val="0"/>
                  <w:marRight w:val="0"/>
                  <w:marTop w:val="0"/>
                  <w:marBottom w:val="0"/>
                  <w:divBdr>
                    <w:top w:val="none" w:sz="0" w:space="0" w:color="auto"/>
                    <w:left w:val="none" w:sz="0" w:space="0" w:color="auto"/>
                    <w:bottom w:val="none" w:sz="0" w:space="0" w:color="auto"/>
                    <w:right w:val="none" w:sz="0" w:space="0" w:color="auto"/>
                  </w:divBdr>
                </w:div>
              </w:divsChild>
            </w:div>
            <w:div w:id="2047411884">
              <w:marLeft w:val="0"/>
              <w:marRight w:val="0"/>
              <w:marTop w:val="0"/>
              <w:marBottom w:val="0"/>
              <w:divBdr>
                <w:top w:val="none" w:sz="0" w:space="0" w:color="auto"/>
                <w:left w:val="none" w:sz="0" w:space="0" w:color="auto"/>
                <w:bottom w:val="none" w:sz="0" w:space="0" w:color="auto"/>
                <w:right w:val="none" w:sz="0" w:space="0" w:color="auto"/>
              </w:divBdr>
              <w:divsChild>
                <w:div w:id="78442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85160">
          <w:marLeft w:val="0"/>
          <w:marRight w:val="0"/>
          <w:marTop w:val="0"/>
          <w:marBottom w:val="0"/>
          <w:divBdr>
            <w:top w:val="none" w:sz="0" w:space="0" w:color="auto"/>
            <w:left w:val="none" w:sz="0" w:space="0" w:color="auto"/>
            <w:bottom w:val="none" w:sz="0" w:space="0" w:color="auto"/>
            <w:right w:val="none" w:sz="0" w:space="0" w:color="auto"/>
          </w:divBdr>
          <w:divsChild>
            <w:div w:id="97722043">
              <w:marLeft w:val="0"/>
              <w:marRight w:val="0"/>
              <w:marTop w:val="0"/>
              <w:marBottom w:val="0"/>
              <w:divBdr>
                <w:top w:val="none" w:sz="0" w:space="0" w:color="auto"/>
                <w:left w:val="none" w:sz="0" w:space="0" w:color="auto"/>
                <w:bottom w:val="none" w:sz="0" w:space="0" w:color="auto"/>
                <w:right w:val="none" w:sz="0" w:space="0" w:color="auto"/>
              </w:divBdr>
              <w:divsChild>
                <w:div w:id="549146213">
                  <w:marLeft w:val="0"/>
                  <w:marRight w:val="0"/>
                  <w:marTop w:val="0"/>
                  <w:marBottom w:val="0"/>
                  <w:divBdr>
                    <w:top w:val="none" w:sz="0" w:space="0" w:color="auto"/>
                    <w:left w:val="none" w:sz="0" w:space="0" w:color="auto"/>
                    <w:bottom w:val="none" w:sz="0" w:space="0" w:color="auto"/>
                    <w:right w:val="none" w:sz="0" w:space="0" w:color="auto"/>
                  </w:divBdr>
                </w:div>
              </w:divsChild>
            </w:div>
            <w:div w:id="557400406">
              <w:marLeft w:val="0"/>
              <w:marRight w:val="0"/>
              <w:marTop w:val="0"/>
              <w:marBottom w:val="0"/>
              <w:divBdr>
                <w:top w:val="none" w:sz="0" w:space="0" w:color="auto"/>
                <w:left w:val="none" w:sz="0" w:space="0" w:color="auto"/>
                <w:bottom w:val="none" w:sz="0" w:space="0" w:color="auto"/>
                <w:right w:val="none" w:sz="0" w:space="0" w:color="auto"/>
              </w:divBdr>
              <w:divsChild>
                <w:div w:id="235016377">
                  <w:marLeft w:val="0"/>
                  <w:marRight w:val="0"/>
                  <w:marTop w:val="0"/>
                  <w:marBottom w:val="0"/>
                  <w:divBdr>
                    <w:top w:val="none" w:sz="0" w:space="0" w:color="auto"/>
                    <w:left w:val="none" w:sz="0" w:space="0" w:color="auto"/>
                    <w:bottom w:val="none" w:sz="0" w:space="0" w:color="auto"/>
                    <w:right w:val="none" w:sz="0" w:space="0" w:color="auto"/>
                  </w:divBdr>
                </w:div>
              </w:divsChild>
            </w:div>
            <w:div w:id="1508062586">
              <w:marLeft w:val="0"/>
              <w:marRight w:val="0"/>
              <w:marTop w:val="0"/>
              <w:marBottom w:val="0"/>
              <w:divBdr>
                <w:top w:val="none" w:sz="0" w:space="0" w:color="auto"/>
                <w:left w:val="none" w:sz="0" w:space="0" w:color="auto"/>
                <w:bottom w:val="none" w:sz="0" w:space="0" w:color="auto"/>
                <w:right w:val="none" w:sz="0" w:space="0" w:color="auto"/>
              </w:divBdr>
              <w:divsChild>
                <w:div w:id="122456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240743">
          <w:marLeft w:val="0"/>
          <w:marRight w:val="0"/>
          <w:marTop w:val="0"/>
          <w:marBottom w:val="0"/>
          <w:divBdr>
            <w:top w:val="none" w:sz="0" w:space="0" w:color="auto"/>
            <w:left w:val="none" w:sz="0" w:space="0" w:color="auto"/>
            <w:bottom w:val="none" w:sz="0" w:space="0" w:color="auto"/>
            <w:right w:val="none" w:sz="0" w:space="0" w:color="auto"/>
          </w:divBdr>
          <w:divsChild>
            <w:div w:id="1647779639">
              <w:marLeft w:val="0"/>
              <w:marRight w:val="0"/>
              <w:marTop w:val="0"/>
              <w:marBottom w:val="0"/>
              <w:divBdr>
                <w:top w:val="none" w:sz="0" w:space="0" w:color="auto"/>
                <w:left w:val="none" w:sz="0" w:space="0" w:color="auto"/>
                <w:bottom w:val="none" w:sz="0" w:space="0" w:color="auto"/>
                <w:right w:val="none" w:sz="0" w:space="0" w:color="auto"/>
              </w:divBdr>
              <w:divsChild>
                <w:div w:id="860975051">
                  <w:marLeft w:val="0"/>
                  <w:marRight w:val="0"/>
                  <w:marTop w:val="0"/>
                  <w:marBottom w:val="0"/>
                  <w:divBdr>
                    <w:top w:val="none" w:sz="0" w:space="0" w:color="auto"/>
                    <w:left w:val="none" w:sz="0" w:space="0" w:color="auto"/>
                    <w:bottom w:val="none" w:sz="0" w:space="0" w:color="auto"/>
                    <w:right w:val="none" w:sz="0" w:space="0" w:color="auto"/>
                  </w:divBdr>
                </w:div>
              </w:divsChild>
            </w:div>
            <w:div w:id="1671834852">
              <w:marLeft w:val="0"/>
              <w:marRight w:val="0"/>
              <w:marTop w:val="0"/>
              <w:marBottom w:val="0"/>
              <w:divBdr>
                <w:top w:val="none" w:sz="0" w:space="0" w:color="auto"/>
                <w:left w:val="none" w:sz="0" w:space="0" w:color="auto"/>
                <w:bottom w:val="none" w:sz="0" w:space="0" w:color="auto"/>
                <w:right w:val="none" w:sz="0" w:space="0" w:color="auto"/>
              </w:divBdr>
              <w:divsChild>
                <w:div w:id="63826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475386">
          <w:marLeft w:val="0"/>
          <w:marRight w:val="0"/>
          <w:marTop w:val="0"/>
          <w:marBottom w:val="0"/>
          <w:divBdr>
            <w:top w:val="none" w:sz="0" w:space="0" w:color="auto"/>
            <w:left w:val="none" w:sz="0" w:space="0" w:color="auto"/>
            <w:bottom w:val="none" w:sz="0" w:space="0" w:color="auto"/>
            <w:right w:val="none" w:sz="0" w:space="0" w:color="auto"/>
          </w:divBdr>
          <w:divsChild>
            <w:div w:id="268008094">
              <w:marLeft w:val="0"/>
              <w:marRight w:val="0"/>
              <w:marTop w:val="0"/>
              <w:marBottom w:val="0"/>
              <w:divBdr>
                <w:top w:val="none" w:sz="0" w:space="0" w:color="auto"/>
                <w:left w:val="none" w:sz="0" w:space="0" w:color="auto"/>
                <w:bottom w:val="none" w:sz="0" w:space="0" w:color="auto"/>
                <w:right w:val="none" w:sz="0" w:space="0" w:color="auto"/>
              </w:divBdr>
              <w:divsChild>
                <w:div w:id="1976909215">
                  <w:marLeft w:val="0"/>
                  <w:marRight w:val="0"/>
                  <w:marTop w:val="0"/>
                  <w:marBottom w:val="0"/>
                  <w:divBdr>
                    <w:top w:val="none" w:sz="0" w:space="0" w:color="auto"/>
                    <w:left w:val="none" w:sz="0" w:space="0" w:color="auto"/>
                    <w:bottom w:val="none" w:sz="0" w:space="0" w:color="auto"/>
                    <w:right w:val="none" w:sz="0" w:space="0" w:color="auto"/>
                  </w:divBdr>
                </w:div>
              </w:divsChild>
            </w:div>
            <w:div w:id="1028026519">
              <w:marLeft w:val="0"/>
              <w:marRight w:val="0"/>
              <w:marTop w:val="0"/>
              <w:marBottom w:val="0"/>
              <w:divBdr>
                <w:top w:val="none" w:sz="0" w:space="0" w:color="auto"/>
                <w:left w:val="none" w:sz="0" w:space="0" w:color="auto"/>
                <w:bottom w:val="none" w:sz="0" w:space="0" w:color="auto"/>
                <w:right w:val="none" w:sz="0" w:space="0" w:color="auto"/>
              </w:divBdr>
              <w:divsChild>
                <w:div w:id="80308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771249">
          <w:marLeft w:val="0"/>
          <w:marRight w:val="0"/>
          <w:marTop w:val="0"/>
          <w:marBottom w:val="0"/>
          <w:divBdr>
            <w:top w:val="none" w:sz="0" w:space="0" w:color="auto"/>
            <w:left w:val="none" w:sz="0" w:space="0" w:color="auto"/>
            <w:bottom w:val="none" w:sz="0" w:space="0" w:color="auto"/>
            <w:right w:val="none" w:sz="0" w:space="0" w:color="auto"/>
          </w:divBdr>
          <w:divsChild>
            <w:div w:id="230507396">
              <w:marLeft w:val="0"/>
              <w:marRight w:val="0"/>
              <w:marTop w:val="0"/>
              <w:marBottom w:val="0"/>
              <w:divBdr>
                <w:top w:val="none" w:sz="0" w:space="0" w:color="auto"/>
                <w:left w:val="none" w:sz="0" w:space="0" w:color="auto"/>
                <w:bottom w:val="none" w:sz="0" w:space="0" w:color="auto"/>
                <w:right w:val="none" w:sz="0" w:space="0" w:color="auto"/>
              </w:divBdr>
              <w:divsChild>
                <w:div w:id="167753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098483">
          <w:marLeft w:val="0"/>
          <w:marRight w:val="0"/>
          <w:marTop w:val="0"/>
          <w:marBottom w:val="0"/>
          <w:divBdr>
            <w:top w:val="none" w:sz="0" w:space="0" w:color="auto"/>
            <w:left w:val="none" w:sz="0" w:space="0" w:color="auto"/>
            <w:bottom w:val="none" w:sz="0" w:space="0" w:color="auto"/>
            <w:right w:val="none" w:sz="0" w:space="0" w:color="auto"/>
          </w:divBdr>
          <w:divsChild>
            <w:div w:id="376854463">
              <w:marLeft w:val="0"/>
              <w:marRight w:val="0"/>
              <w:marTop w:val="0"/>
              <w:marBottom w:val="0"/>
              <w:divBdr>
                <w:top w:val="none" w:sz="0" w:space="0" w:color="auto"/>
                <w:left w:val="none" w:sz="0" w:space="0" w:color="auto"/>
                <w:bottom w:val="none" w:sz="0" w:space="0" w:color="auto"/>
                <w:right w:val="none" w:sz="0" w:space="0" w:color="auto"/>
              </w:divBdr>
              <w:divsChild>
                <w:div w:id="567880421">
                  <w:marLeft w:val="0"/>
                  <w:marRight w:val="0"/>
                  <w:marTop w:val="0"/>
                  <w:marBottom w:val="0"/>
                  <w:divBdr>
                    <w:top w:val="none" w:sz="0" w:space="0" w:color="auto"/>
                    <w:left w:val="none" w:sz="0" w:space="0" w:color="auto"/>
                    <w:bottom w:val="none" w:sz="0" w:space="0" w:color="auto"/>
                    <w:right w:val="none" w:sz="0" w:space="0" w:color="auto"/>
                  </w:divBdr>
                </w:div>
              </w:divsChild>
            </w:div>
            <w:div w:id="1170288858">
              <w:marLeft w:val="0"/>
              <w:marRight w:val="0"/>
              <w:marTop w:val="0"/>
              <w:marBottom w:val="0"/>
              <w:divBdr>
                <w:top w:val="none" w:sz="0" w:space="0" w:color="auto"/>
                <w:left w:val="none" w:sz="0" w:space="0" w:color="auto"/>
                <w:bottom w:val="none" w:sz="0" w:space="0" w:color="auto"/>
                <w:right w:val="none" w:sz="0" w:space="0" w:color="auto"/>
              </w:divBdr>
              <w:divsChild>
                <w:div w:id="603273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115774">
          <w:marLeft w:val="0"/>
          <w:marRight w:val="0"/>
          <w:marTop w:val="0"/>
          <w:marBottom w:val="0"/>
          <w:divBdr>
            <w:top w:val="none" w:sz="0" w:space="0" w:color="auto"/>
            <w:left w:val="none" w:sz="0" w:space="0" w:color="auto"/>
            <w:bottom w:val="none" w:sz="0" w:space="0" w:color="auto"/>
            <w:right w:val="none" w:sz="0" w:space="0" w:color="auto"/>
          </w:divBdr>
          <w:divsChild>
            <w:div w:id="76560643">
              <w:marLeft w:val="0"/>
              <w:marRight w:val="0"/>
              <w:marTop w:val="0"/>
              <w:marBottom w:val="0"/>
              <w:divBdr>
                <w:top w:val="none" w:sz="0" w:space="0" w:color="auto"/>
                <w:left w:val="none" w:sz="0" w:space="0" w:color="auto"/>
                <w:bottom w:val="none" w:sz="0" w:space="0" w:color="auto"/>
                <w:right w:val="none" w:sz="0" w:space="0" w:color="auto"/>
              </w:divBdr>
              <w:divsChild>
                <w:div w:id="1521357562">
                  <w:marLeft w:val="0"/>
                  <w:marRight w:val="0"/>
                  <w:marTop w:val="0"/>
                  <w:marBottom w:val="0"/>
                  <w:divBdr>
                    <w:top w:val="none" w:sz="0" w:space="0" w:color="auto"/>
                    <w:left w:val="none" w:sz="0" w:space="0" w:color="auto"/>
                    <w:bottom w:val="none" w:sz="0" w:space="0" w:color="auto"/>
                    <w:right w:val="none" w:sz="0" w:space="0" w:color="auto"/>
                  </w:divBdr>
                </w:div>
              </w:divsChild>
            </w:div>
            <w:div w:id="1106651891">
              <w:marLeft w:val="0"/>
              <w:marRight w:val="0"/>
              <w:marTop w:val="0"/>
              <w:marBottom w:val="0"/>
              <w:divBdr>
                <w:top w:val="none" w:sz="0" w:space="0" w:color="auto"/>
                <w:left w:val="none" w:sz="0" w:space="0" w:color="auto"/>
                <w:bottom w:val="none" w:sz="0" w:space="0" w:color="auto"/>
                <w:right w:val="none" w:sz="0" w:space="0" w:color="auto"/>
              </w:divBdr>
              <w:divsChild>
                <w:div w:id="98350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402386">
          <w:marLeft w:val="0"/>
          <w:marRight w:val="0"/>
          <w:marTop w:val="0"/>
          <w:marBottom w:val="0"/>
          <w:divBdr>
            <w:top w:val="none" w:sz="0" w:space="0" w:color="auto"/>
            <w:left w:val="none" w:sz="0" w:space="0" w:color="auto"/>
            <w:bottom w:val="none" w:sz="0" w:space="0" w:color="auto"/>
            <w:right w:val="none" w:sz="0" w:space="0" w:color="auto"/>
          </w:divBdr>
          <w:divsChild>
            <w:div w:id="1333794477">
              <w:marLeft w:val="0"/>
              <w:marRight w:val="0"/>
              <w:marTop w:val="0"/>
              <w:marBottom w:val="0"/>
              <w:divBdr>
                <w:top w:val="none" w:sz="0" w:space="0" w:color="auto"/>
                <w:left w:val="none" w:sz="0" w:space="0" w:color="auto"/>
                <w:bottom w:val="none" w:sz="0" w:space="0" w:color="auto"/>
                <w:right w:val="none" w:sz="0" w:space="0" w:color="auto"/>
              </w:divBdr>
              <w:divsChild>
                <w:div w:id="959605356">
                  <w:marLeft w:val="0"/>
                  <w:marRight w:val="0"/>
                  <w:marTop w:val="0"/>
                  <w:marBottom w:val="0"/>
                  <w:divBdr>
                    <w:top w:val="none" w:sz="0" w:space="0" w:color="auto"/>
                    <w:left w:val="none" w:sz="0" w:space="0" w:color="auto"/>
                    <w:bottom w:val="none" w:sz="0" w:space="0" w:color="auto"/>
                    <w:right w:val="none" w:sz="0" w:space="0" w:color="auto"/>
                  </w:divBdr>
                </w:div>
              </w:divsChild>
            </w:div>
            <w:div w:id="1978562233">
              <w:marLeft w:val="0"/>
              <w:marRight w:val="0"/>
              <w:marTop w:val="0"/>
              <w:marBottom w:val="0"/>
              <w:divBdr>
                <w:top w:val="none" w:sz="0" w:space="0" w:color="auto"/>
                <w:left w:val="none" w:sz="0" w:space="0" w:color="auto"/>
                <w:bottom w:val="none" w:sz="0" w:space="0" w:color="auto"/>
                <w:right w:val="none" w:sz="0" w:space="0" w:color="auto"/>
              </w:divBdr>
              <w:divsChild>
                <w:div w:id="204906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324444">
          <w:marLeft w:val="0"/>
          <w:marRight w:val="0"/>
          <w:marTop w:val="0"/>
          <w:marBottom w:val="0"/>
          <w:divBdr>
            <w:top w:val="none" w:sz="0" w:space="0" w:color="auto"/>
            <w:left w:val="none" w:sz="0" w:space="0" w:color="auto"/>
            <w:bottom w:val="none" w:sz="0" w:space="0" w:color="auto"/>
            <w:right w:val="none" w:sz="0" w:space="0" w:color="auto"/>
          </w:divBdr>
          <w:divsChild>
            <w:div w:id="290477028">
              <w:marLeft w:val="0"/>
              <w:marRight w:val="0"/>
              <w:marTop w:val="0"/>
              <w:marBottom w:val="0"/>
              <w:divBdr>
                <w:top w:val="none" w:sz="0" w:space="0" w:color="auto"/>
                <w:left w:val="none" w:sz="0" w:space="0" w:color="auto"/>
                <w:bottom w:val="none" w:sz="0" w:space="0" w:color="auto"/>
                <w:right w:val="none" w:sz="0" w:space="0" w:color="auto"/>
              </w:divBdr>
              <w:divsChild>
                <w:div w:id="674648857">
                  <w:marLeft w:val="0"/>
                  <w:marRight w:val="0"/>
                  <w:marTop w:val="0"/>
                  <w:marBottom w:val="0"/>
                  <w:divBdr>
                    <w:top w:val="none" w:sz="0" w:space="0" w:color="auto"/>
                    <w:left w:val="none" w:sz="0" w:space="0" w:color="auto"/>
                    <w:bottom w:val="none" w:sz="0" w:space="0" w:color="auto"/>
                    <w:right w:val="none" w:sz="0" w:space="0" w:color="auto"/>
                  </w:divBdr>
                </w:div>
              </w:divsChild>
            </w:div>
            <w:div w:id="1121150232">
              <w:marLeft w:val="0"/>
              <w:marRight w:val="0"/>
              <w:marTop w:val="0"/>
              <w:marBottom w:val="0"/>
              <w:divBdr>
                <w:top w:val="none" w:sz="0" w:space="0" w:color="auto"/>
                <w:left w:val="none" w:sz="0" w:space="0" w:color="auto"/>
                <w:bottom w:val="none" w:sz="0" w:space="0" w:color="auto"/>
                <w:right w:val="none" w:sz="0" w:space="0" w:color="auto"/>
              </w:divBdr>
              <w:divsChild>
                <w:div w:id="174648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039390">
          <w:marLeft w:val="0"/>
          <w:marRight w:val="0"/>
          <w:marTop w:val="0"/>
          <w:marBottom w:val="0"/>
          <w:divBdr>
            <w:top w:val="none" w:sz="0" w:space="0" w:color="auto"/>
            <w:left w:val="none" w:sz="0" w:space="0" w:color="auto"/>
            <w:bottom w:val="none" w:sz="0" w:space="0" w:color="auto"/>
            <w:right w:val="none" w:sz="0" w:space="0" w:color="auto"/>
          </w:divBdr>
          <w:divsChild>
            <w:div w:id="563953768">
              <w:marLeft w:val="0"/>
              <w:marRight w:val="0"/>
              <w:marTop w:val="0"/>
              <w:marBottom w:val="0"/>
              <w:divBdr>
                <w:top w:val="none" w:sz="0" w:space="0" w:color="auto"/>
                <w:left w:val="none" w:sz="0" w:space="0" w:color="auto"/>
                <w:bottom w:val="none" w:sz="0" w:space="0" w:color="auto"/>
                <w:right w:val="none" w:sz="0" w:space="0" w:color="auto"/>
              </w:divBdr>
              <w:divsChild>
                <w:div w:id="1503202973">
                  <w:marLeft w:val="0"/>
                  <w:marRight w:val="0"/>
                  <w:marTop w:val="0"/>
                  <w:marBottom w:val="0"/>
                  <w:divBdr>
                    <w:top w:val="none" w:sz="0" w:space="0" w:color="auto"/>
                    <w:left w:val="none" w:sz="0" w:space="0" w:color="auto"/>
                    <w:bottom w:val="none" w:sz="0" w:space="0" w:color="auto"/>
                    <w:right w:val="none" w:sz="0" w:space="0" w:color="auto"/>
                  </w:divBdr>
                </w:div>
              </w:divsChild>
            </w:div>
            <w:div w:id="1723014775">
              <w:marLeft w:val="0"/>
              <w:marRight w:val="0"/>
              <w:marTop w:val="0"/>
              <w:marBottom w:val="0"/>
              <w:divBdr>
                <w:top w:val="none" w:sz="0" w:space="0" w:color="auto"/>
                <w:left w:val="none" w:sz="0" w:space="0" w:color="auto"/>
                <w:bottom w:val="none" w:sz="0" w:space="0" w:color="auto"/>
                <w:right w:val="none" w:sz="0" w:space="0" w:color="auto"/>
              </w:divBdr>
              <w:divsChild>
                <w:div w:id="128538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136707">
      <w:bodyDiv w:val="1"/>
      <w:marLeft w:val="0"/>
      <w:marRight w:val="0"/>
      <w:marTop w:val="0"/>
      <w:marBottom w:val="0"/>
      <w:divBdr>
        <w:top w:val="none" w:sz="0" w:space="0" w:color="auto"/>
        <w:left w:val="none" w:sz="0" w:space="0" w:color="auto"/>
        <w:bottom w:val="none" w:sz="0" w:space="0" w:color="auto"/>
        <w:right w:val="none" w:sz="0" w:space="0" w:color="auto"/>
      </w:divBdr>
    </w:div>
    <w:div w:id="976495875">
      <w:bodyDiv w:val="1"/>
      <w:marLeft w:val="0"/>
      <w:marRight w:val="0"/>
      <w:marTop w:val="0"/>
      <w:marBottom w:val="0"/>
      <w:divBdr>
        <w:top w:val="none" w:sz="0" w:space="0" w:color="auto"/>
        <w:left w:val="none" w:sz="0" w:space="0" w:color="auto"/>
        <w:bottom w:val="none" w:sz="0" w:space="0" w:color="auto"/>
        <w:right w:val="none" w:sz="0" w:space="0" w:color="auto"/>
      </w:divBdr>
    </w:div>
    <w:div w:id="981277815">
      <w:bodyDiv w:val="1"/>
      <w:marLeft w:val="0"/>
      <w:marRight w:val="0"/>
      <w:marTop w:val="0"/>
      <w:marBottom w:val="0"/>
      <w:divBdr>
        <w:top w:val="none" w:sz="0" w:space="0" w:color="auto"/>
        <w:left w:val="none" w:sz="0" w:space="0" w:color="auto"/>
        <w:bottom w:val="none" w:sz="0" w:space="0" w:color="auto"/>
        <w:right w:val="none" w:sz="0" w:space="0" w:color="auto"/>
      </w:divBdr>
    </w:div>
    <w:div w:id="984630322">
      <w:bodyDiv w:val="1"/>
      <w:marLeft w:val="0"/>
      <w:marRight w:val="0"/>
      <w:marTop w:val="0"/>
      <w:marBottom w:val="0"/>
      <w:divBdr>
        <w:top w:val="none" w:sz="0" w:space="0" w:color="auto"/>
        <w:left w:val="none" w:sz="0" w:space="0" w:color="auto"/>
        <w:bottom w:val="none" w:sz="0" w:space="0" w:color="auto"/>
        <w:right w:val="none" w:sz="0" w:space="0" w:color="auto"/>
      </w:divBdr>
    </w:div>
    <w:div w:id="1001391684">
      <w:bodyDiv w:val="1"/>
      <w:marLeft w:val="0"/>
      <w:marRight w:val="0"/>
      <w:marTop w:val="0"/>
      <w:marBottom w:val="0"/>
      <w:divBdr>
        <w:top w:val="none" w:sz="0" w:space="0" w:color="auto"/>
        <w:left w:val="none" w:sz="0" w:space="0" w:color="auto"/>
        <w:bottom w:val="none" w:sz="0" w:space="0" w:color="auto"/>
        <w:right w:val="none" w:sz="0" w:space="0" w:color="auto"/>
      </w:divBdr>
    </w:div>
    <w:div w:id="1007370897">
      <w:bodyDiv w:val="1"/>
      <w:marLeft w:val="0"/>
      <w:marRight w:val="0"/>
      <w:marTop w:val="0"/>
      <w:marBottom w:val="0"/>
      <w:divBdr>
        <w:top w:val="none" w:sz="0" w:space="0" w:color="auto"/>
        <w:left w:val="none" w:sz="0" w:space="0" w:color="auto"/>
        <w:bottom w:val="none" w:sz="0" w:space="0" w:color="auto"/>
        <w:right w:val="none" w:sz="0" w:space="0" w:color="auto"/>
      </w:divBdr>
    </w:div>
    <w:div w:id="1008604581">
      <w:bodyDiv w:val="1"/>
      <w:marLeft w:val="0"/>
      <w:marRight w:val="0"/>
      <w:marTop w:val="0"/>
      <w:marBottom w:val="0"/>
      <w:divBdr>
        <w:top w:val="none" w:sz="0" w:space="0" w:color="auto"/>
        <w:left w:val="none" w:sz="0" w:space="0" w:color="auto"/>
        <w:bottom w:val="none" w:sz="0" w:space="0" w:color="auto"/>
        <w:right w:val="none" w:sz="0" w:space="0" w:color="auto"/>
      </w:divBdr>
    </w:div>
    <w:div w:id="1013144779">
      <w:bodyDiv w:val="1"/>
      <w:marLeft w:val="0"/>
      <w:marRight w:val="0"/>
      <w:marTop w:val="0"/>
      <w:marBottom w:val="0"/>
      <w:divBdr>
        <w:top w:val="none" w:sz="0" w:space="0" w:color="auto"/>
        <w:left w:val="none" w:sz="0" w:space="0" w:color="auto"/>
        <w:bottom w:val="none" w:sz="0" w:space="0" w:color="auto"/>
        <w:right w:val="none" w:sz="0" w:space="0" w:color="auto"/>
      </w:divBdr>
      <w:divsChild>
        <w:div w:id="421419790">
          <w:marLeft w:val="0"/>
          <w:marRight w:val="0"/>
          <w:marTop w:val="0"/>
          <w:marBottom w:val="0"/>
          <w:divBdr>
            <w:top w:val="none" w:sz="0" w:space="0" w:color="auto"/>
            <w:left w:val="none" w:sz="0" w:space="0" w:color="auto"/>
            <w:bottom w:val="none" w:sz="0" w:space="0" w:color="auto"/>
            <w:right w:val="none" w:sz="0" w:space="0" w:color="auto"/>
          </w:divBdr>
          <w:divsChild>
            <w:div w:id="17126253">
              <w:marLeft w:val="0"/>
              <w:marRight w:val="0"/>
              <w:marTop w:val="0"/>
              <w:marBottom w:val="0"/>
              <w:divBdr>
                <w:top w:val="none" w:sz="0" w:space="0" w:color="auto"/>
                <w:left w:val="none" w:sz="0" w:space="0" w:color="auto"/>
                <w:bottom w:val="none" w:sz="0" w:space="0" w:color="auto"/>
                <w:right w:val="none" w:sz="0" w:space="0" w:color="auto"/>
              </w:divBdr>
              <w:divsChild>
                <w:div w:id="28982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386983">
      <w:bodyDiv w:val="1"/>
      <w:marLeft w:val="0"/>
      <w:marRight w:val="0"/>
      <w:marTop w:val="0"/>
      <w:marBottom w:val="0"/>
      <w:divBdr>
        <w:top w:val="none" w:sz="0" w:space="0" w:color="auto"/>
        <w:left w:val="none" w:sz="0" w:space="0" w:color="auto"/>
        <w:bottom w:val="none" w:sz="0" w:space="0" w:color="auto"/>
        <w:right w:val="none" w:sz="0" w:space="0" w:color="auto"/>
      </w:divBdr>
    </w:div>
    <w:div w:id="1016155443">
      <w:bodyDiv w:val="1"/>
      <w:marLeft w:val="0"/>
      <w:marRight w:val="0"/>
      <w:marTop w:val="0"/>
      <w:marBottom w:val="0"/>
      <w:divBdr>
        <w:top w:val="none" w:sz="0" w:space="0" w:color="auto"/>
        <w:left w:val="none" w:sz="0" w:space="0" w:color="auto"/>
        <w:bottom w:val="none" w:sz="0" w:space="0" w:color="auto"/>
        <w:right w:val="none" w:sz="0" w:space="0" w:color="auto"/>
      </w:divBdr>
    </w:div>
    <w:div w:id="1028718688">
      <w:bodyDiv w:val="1"/>
      <w:marLeft w:val="0"/>
      <w:marRight w:val="0"/>
      <w:marTop w:val="0"/>
      <w:marBottom w:val="0"/>
      <w:divBdr>
        <w:top w:val="none" w:sz="0" w:space="0" w:color="auto"/>
        <w:left w:val="none" w:sz="0" w:space="0" w:color="auto"/>
        <w:bottom w:val="none" w:sz="0" w:space="0" w:color="auto"/>
        <w:right w:val="none" w:sz="0" w:space="0" w:color="auto"/>
      </w:divBdr>
    </w:div>
    <w:div w:id="1047099892">
      <w:bodyDiv w:val="1"/>
      <w:marLeft w:val="0"/>
      <w:marRight w:val="0"/>
      <w:marTop w:val="0"/>
      <w:marBottom w:val="0"/>
      <w:divBdr>
        <w:top w:val="none" w:sz="0" w:space="0" w:color="auto"/>
        <w:left w:val="none" w:sz="0" w:space="0" w:color="auto"/>
        <w:bottom w:val="none" w:sz="0" w:space="0" w:color="auto"/>
        <w:right w:val="none" w:sz="0" w:space="0" w:color="auto"/>
      </w:divBdr>
    </w:div>
    <w:div w:id="1056321210">
      <w:bodyDiv w:val="1"/>
      <w:marLeft w:val="0"/>
      <w:marRight w:val="0"/>
      <w:marTop w:val="0"/>
      <w:marBottom w:val="0"/>
      <w:divBdr>
        <w:top w:val="none" w:sz="0" w:space="0" w:color="auto"/>
        <w:left w:val="none" w:sz="0" w:space="0" w:color="auto"/>
        <w:bottom w:val="none" w:sz="0" w:space="0" w:color="auto"/>
        <w:right w:val="none" w:sz="0" w:space="0" w:color="auto"/>
      </w:divBdr>
    </w:div>
    <w:div w:id="1057165512">
      <w:bodyDiv w:val="1"/>
      <w:marLeft w:val="0"/>
      <w:marRight w:val="0"/>
      <w:marTop w:val="0"/>
      <w:marBottom w:val="0"/>
      <w:divBdr>
        <w:top w:val="none" w:sz="0" w:space="0" w:color="auto"/>
        <w:left w:val="none" w:sz="0" w:space="0" w:color="auto"/>
        <w:bottom w:val="none" w:sz="0" w:space="0" w:color="auto"/>
        <w:right w:val="none" w:sz="0" w:space="0" w:color="auto"/>
      </w:divBdr>
    </w:div>
    <w:div w:id="1068571040">
      <w:bodyDiv w:val="1"/>
      <w:marLeft w:val="0"/>
      <w:marRight w:val="0"/>
      <w:marTop w:val="0"/>
      <w:marBottom w:val="0"/>
      <w:divBdr>
        <w:top w:val="none" w:sz="0" w:space="0" w:color="auto"/>
        <w:left w:val="none" w:sz="0" w:space="0" w:color="auto"/>
        <w:bottom w:val="none" w:sz="0" w:space="0" w:color="auto"/>
        <w:right w:val="none" w:sz="0" w:space="0" w:color="auto"/>
      </w:divBdr>
    </w:div>
    <w:div w:id="1073818076">
      <w:bodyDiv w:val="1"/>
      <w:marLeft w:val="0"/>
      <w:marRight w:val="0"/>
      <w:marTop w:val="0"/>
      <w:marBottom w:val="0"/>
      <w:divBdr>
        <w:top w:val="none" w:sz="0" w:space="0" w:color="auto"/>
        <w:left w:val="none" w:sz="0" w:space="0" w:color="auto"/>
        <w:bottom w:val="none" w:sz="0" w:space="0" w:color="auto"/>
        <w:right w:val="none" w:sz="0" w:space="0" w:color="auto"/>
      </w:divBdr>
    </w:div>
    <w:div w:id="1081679440">
      <w:bodyDiv w:val="1"/>
      <w:marLeft w:val="0"/>
      <w:marRight w:val="0"/>
      <w:marTop w:val="0"/>
      <w:marBottom w:val="0"/>
      <w:divBdr>
        <w:top w:val="none" w:sz="0" w:space="0" w:color="auto"/>
        <w:left w:val="none" w:sz="0" w:space="0" w:color="auto"/>
        <w:bottom w:val="none" w:sz="0" w:space="0" w:color="auto"/>
        <w:right w:val="none" w:sz="0" w:space="0" w:color="auto"/>
      </w:divBdr>
    </w:div>
    <w:div w:id="1089933112">
      <w:bodyDiv w:val="1"/>
      <w:marLeft w:val="0"/>
      <w:marRight w:val="0"/>
      <w:marTop w:val="0"/>
      <w:marBottom w:val="0"/>
      <w:divBdr>
        <w:top w:val="none" w:sz="0" w:space="0" w:color="auto"/>
        <w:left w:val="none" w:sz="0" w:space="0" w:color="auto"/>
        <w:bottom w:val="none" w:sz="0" w:space="0" w:color="auto"/>
        <w:right w:val="none" w:sz="0" w:space="0" w:color="auto"/>
      </w:divBdr>
    </w:div>
    <w:div w:id="1107967190">
      <w:bodyDiv w:val="1"/>
      <w:marLeft w:val="0"/>
      <w:marRight w:val="0"/>
      <w:marTop w:val="0"/>
      <w:marBottom w:val="0"/>
      <w:divBdr>
        <w:top w:val="none" w:sz="0" w:space="0" w:color="auto"/>
        <w:left w:val="none" w:sz="0" w:space="0" w:color="auto"/>
        <w:bottom w:val="none" w:sz="0" w:space="0" w:color="auto"/>
        <w:right w:val="none" w:sz="0" w:space="0" w:color="auto"/>
      </w:divBdr>
    </w:div>
    <w:div w:id="1130053259">
      <w:bodyDiv w:val="1"/>
      <w:marLeft w:val="0"/>
      <w:marRight w:val="0"/>
      <w:marTop w:val="0"/>
      <w:marBottom w:val="0"/>
      <w:divBdr>
        <w:top w:val="none" w:sz="0" w:space="0" w:color="auto"/>
        <w:left w:val="none" w:sz="0" w:space="0" w:color="auto"/>
        <w:bottom w:val="none" w:sz="0" w:space="0" w:color="auto"/>
        <w:right w:val="none" w:sz="0" w:space="0" w:color="auto"/>
      </w:divBdr>
    </w:div>
    <w:div w:id="1131897649">
      <w:bodyDiv w:val="1"/>
      <w:marLeft w:val="0"/>
      <w:marRight w:val="0"/>
      <w:marTop w:val="0"/>
      <w:marBottom w:val="0"/>
      <w:divBdr>
        <w:top w:val="none" w:sz="0" w:space="0" w:color="auto"/>
        <w:left w:val="none" w:sz="0" w:space="0" w:color="auto"/>
        <w:bottom w:val="none" w:sz="0" w:space="0" w:color="auto"/>
        <w:right w:val="none" w:sz="0" w:space="0" w:color="auto"/>
      </w:divBdr>
      <w:divsChild>
        <w:div w:id="2133664892">
          <w:marLeft w:val="0"/>
          <w:marRight w:val="0"/>
          <w:marTop w:val="0"/>
          <w:marBottom w:val="0"/>
          <w:divBdr>
            <w:top w:val="none" w:sz="0" w:space="0" w:color="auto"/>
            <w:left w:val="none" w:sz="0" w:space="0" w:color="auto"/>
            <w:bottom w:val="none" w:sz="0" w:space="0" w:color="auto"/>
            <w:right w:val="none" w:sz="0" w:space="0" w:color="auto"/>
          </w:divBdr>
          <w:divsChild>
            <w:div w:id="1621835213">
              <w:marLeft w:val="0"/>
              <w:marRight w:val="0"/>
              <w:marTop w:val="0"/>
              <w:marBottom w:val="0"/>
              <w:divBdr>
                <w:top w:val="none" w:sz="0" w:space="0" w:color="auto"/>
                <w:left w:val="none" w:sz="0" w:space="0" w:color="auto"/>
                <w:bottom w:val="none" w:sz="0" w:space="0" w:color="auto"/>
                <w:right w:val="none" w:sz="0" w:space="0" w:color="auto"/>
              </w:divBdr>
              <w:divsChild>
                <w:div w:id="201028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599566">
      <w:bodyDiv w:val="1"/>
      <w:marLeft w:val="0"/>
      <w:marRight w:val="0"/>
      <w:marTop w:val="0"/>
      <w:marBottom w:val="0"/>
      <w:divBdr>
        <w:top w:val="none" w:sz="0" w:space="0" w:color="auto"/>
        <w:left w:val="none" w:sz="0" w:space="0" w:color="auto"/>
        <w:bottom w:val="none" w:sz="0" w:space="0" w:color="auto"/>
        <w:right w:val="none" w:sz="0" w:space="0" w:color="auto"/>
      </w:divBdr>
    </w:div>
    <w:div w:id="1133866649">
      <w:bodyDiv w:val="1"/>
      <w:marLeft w:val="0"/>
      <w:marRight w:val="0"/>
      <w:marTop w:val="0"/>
      <w:marBottom w:val="0"/>
      <w:divBdr>
        <w:top w:val="none" w:sz="0" w:space="0" w:color="auto"/>
        <w:left w:val="none" w:sz="0" w:space="0" w:color="auto"/>
        <w:bottom w:val="none" w:sz="0" w:space="0" w:color="auto"/>
        <w:right w:val="none" w:sz="0" w:space="0" w:color="auto"/>
      </w:divBdr>
    </w:div>
    <w:div w:id="1141115896">
      <w:bodyDiv w:val="1"/>
      <w:marLeft w:val="0"/>
      <w:marRight w:val="0"/>
      <w:marTop w:val="0"/>
      <w:marBottom w:val="0"/>
      <w:divBdr>
        <w:top w:val="none" w:sz="0" w:space="0" w:color="auto"/>
        <w:left w:val="none" w:sz="0" w:space="0" w:color="auto"/>
        <w:bottom w:val="none" w:sz="0" w:space="0" w:color="auto"/>
        <w:right w:val="none" w:sz="0" w:space="0" w:color="auto"/>
      </w:divBdr>
    </w:div>
    <w:div w:id="1142625008">
      <w:bodyDiv w:val="1"/>
      <w:marLeft w:val="0"/>
      <w:marRight w:val="0"/>
      <w:marTop w:val="0"/>
      <w:marBottom w:val="0"/>
      <w:divBdr>
        <w:top w:val="none" w:sz="0" w:space="0" w:color="auto"/>
        <w:left w:val="none" w:sz="0" w:space="0" w:color="auto"/>
        <w:bottom w:val="none" w:sz="0" w:space="0" w:color="auto"/>
        <w:right w:val="none" w:sz="0" w:space="0" w:color="auto"/>
      </w:divBdr>
    </w:div>
    <w:div w:id="1149520311">
      <w:bodyDiv w:val="1"/>
      <w:marLeft w:val="0"/>
      <w:marRight w:val="0"/>
      <w:marTop w:val="0"/>
      <w:marBottom w:val="0"/>
      <w:divBdr>
        <w:top w:val="none" w:sz="0" w:space="0" w:color="auto"/>
        <w:left w:val="none" w:sz="0" w:space="0" w:color="auto"/>
        <w:bottom w:val="none" w:sz="0" w:space="0" w:color="auto"/>
        <w:right w:val="none" w:sz="0" w:space="0" w:color="auto"/>
      </w:divBdr>
    </w:div>
    <w:div w:id="1160074444">
      <w:bodyDiv w:val="1"/>
      <w:marLeft w:val="0"/>
      <w:marRight w:val="0"/>
      <w:marTop w:val="0"/>
      <w:marBottom w:val="0"/>
      <w:divBdr>
        <w:top w:val="none" w:sz="0" w:space="0" w:color="auto"/>
        <w:left w:val="none" w:sz="0" w:space="0" w:color="auto"/>
        <w:bottom w:val="none" w:sz="0" w:space="0" w:color="auto"/>
        <w:right w:val="none" w:sz="0" w:space="0" w:color="auto"/>
      </w:divBdr>
    </w:div>
    <w:div w:id="1163156582">
      <w:bodyDiv w:val="1"/>
      <w:marLeft w:val="0"/>
      <w:marRight w:val="0"/>
      <w:marTop w:val="0"/>
      <w:marBottom w:val="0"/>
      <w:divBdr>
        <w:top w:val="none" w:sz="0" w:space="0" w:color="auto"/>
        <w:left w:val="none" w:sz="0" w:space="0" w:color="auto"/>
        <w:bottom w:val="none" w:sz="0" w:space="0" w:color="auto"/>
        <w:right w:val="none" w:sz="0" w:space="0" w:color="auto"/>
      </w:divBdr>
    </w:div>
    <w:div w:id="1165171463">
      <w:bodyDiv w:val="1"/>
      <w:marLeft w:val="0"/>
      <w:marRight w:val="0"/>
      <w:marTop w:val="0"/>
      <w:marBottom w:val="0"/>
      <w:divBdr>
        <w:top w:val="none" w:sz="0" w:space="0" w:color="auto"/>
        <w:left w:val="none" w:sz="0" w:space="0" w:color="auto"/>
        <w:bottom w:val="none" w:sz="0" w:space="0" w:color="auto"/>
        <w:right w:val="none" w:sz="0" w:space="0" w:color="auto"/>
      </w:divBdr>
    </w:div>
    <w:div w:id="1167475040">
      <w:bodyDiv w:val="1"/>
      <w:marLeft w:val="0"/>
      <w:marRight w:val="0"/>
      <w:marTop w:val="0"/>
      <w:marBottom w:val="0"/>
      <w:divBdr>
        <w:top w:val="none" w:sz="0" w:space="0" w:color="auto"/>
        <w:left w:val="none" w:sz="0" w:space="0" w:color="auto"/>
        <w:bottom w:val="none" w:sz="0" w:space="0" w:color="auto"/>
        <w:right w:val="none" w:sz="0" w:space="0" w:color="auto"/>
      </w:divBdr>
    </w:div>
    <w:div w:id="1188446792">
      <w:bodyDiv w:val="1"/>
      <w:marLeft w:val="0"/>
      <w:marRight w:val="0"/>
      <w:marTop w:val="0"/>
      <w:marBottom w:val="0"/>
      <w:divBdr>
        <w:top w:val="none" w:sz="0" w:space="0" w:color="auto"/>
        <w:left w:val="none" w:sz="0" w:space="0" w:color="auto"/>
        <w:bottom w:val="none" w:sz="0" w:space="0" w:color="auto"/>
        <w:right w:val="none" w:sz="0" w:space="0" w:color="auto"/>
      </w:divBdr>
    </w:div>
    <w:div w:id="1201745044">
      <w:bodyDiv w:val="1"/>
      <w:marLeft w:val="0"/>
      <w:marRight w:val="0"/>
      <w:marTop w:val="0"/>
      <w:marBottom w:val="0"/>
      <w:divBdr>
        <w:top w:val="none" w:sz="0" w:space="0" w:color="auto"/>
        <w:left w:val="none" w:sz="0" w:space="0" w:color="auto"/>
        <w:bottom w:val="none" w:sz="0" w:space="0" w:color="auto"/>
        <w:right w:val="none" w:sz="0" w:space="0" w:color="auto"/>
      </w:divBdr>
    </w:div>
    <w:div w:id="1202981619">
      <w:bodyDiv w:val="1"/>
      <w:marLeft w:val="0"/>
      <w:marRight w:val="0"/>
      <w:marTop w:val="0"/>
      <w:marBottom w:val="0"/>
      <w:divBdr>
        <w:top w:val="none" w:sz="0" w:space="0" w:color="auto"/>
        <w:left w:val="none" w:sz="0" w:space="0" w:color="auto"/>
        <w:bottom w:val="none" w:sz="0" w:space="0" w:color="auto"/>
        <w:right w:val="none" w:sz="0" w:space="0" w:color="auto"/>
      </w:divBdr>
    </w:div>
    <w:div w:id="1216545412">
      <w:bodyDiv w:val="1"/>
      <w:marLeft w:val="0"/>
      <w:marRight w:val="0"/>
      <w:marTop w:val="0"/>
      <w:marBottom w:val="0"/>
      <w:divBdr>
        <w:top w:val="none" w:sz="0" w:space="0" w:color="auto"/>
        <w:left w:val="none" w:sz="0" w:space="0" w:color="auto"/>
        <w:bottom w:val="none" w:sz="0" w:space="0" w:color="auto"/>
        <w:right w:val="none" w:sz="0" w:space="0" w:color="auto"/>
      </w:divBdr>
    </w:div>
    <w:div w:id="1232619204">
      <w:bodyDiv w:val="1"/>
      <w:marLeft w:val="0"/>
      <w:marRight w:val="0"/>
      <w:marTop w:val="0"/>
      <w:marBottom w:val="0"/>
      <w:divBdr>
        <w:top w:val="none" w:sz="0" w:space="0" w:color="auto"/>
        <w:left w:val="none" w:sz="0" w:space="0" w:color="auto"/>
        <w:bottom w:val="none" w:sz="0" w:space="0" w:color="auto"/>
        <w:right w:val="none" w:sz="0" w:space="0" w:color="auto"/>
      </w:divBdr>
    </w:div>
    <w:div w:id="1233080888">
      <w:bodyDiv w:val="1"/>
      <w:marLeft w:val="0"/>
      <w:marRight w:val="0"/>
      <w:marTop w:val="0"/>
      <w:marBottom w:val="0"/>
      <w:divBdr>
        <w:top w:val="none" w:sz="0" w:space="0" w:color="auto"/>
        <w:left w:val="none" w:sz="0" w:space="0" w:color="auto"/>
        <w:bottom w:val="none" w:sz="0" w:space="0" w:color="auto"/>
        <w:right w:val="none" w:sz="0" w:space="0" w:color="auto"/>
      </w:divBdr>
    </w:div>
    <w:div w:id="1234972365">
      <w:bodyDiv w:val="1"/>
      <w:marLeft w:val="0"/>
      <w:marRight w:val="0"/>
      <w:marTop w:val="0"/>
      <w:marBottom w:val="0"/>
      <w:divBdr>
        <w:top w:val="none" w:sz="0" w:space="0" w:color="auto"/>
        <w:left w:val="none" w:sz="0" w:space="0" w:color="auto"/>
        <w:bottom w:val="none" w:sz="0" w:space="0" w:color="auto"/>
        <w:right w:val="none" w:sz="0" w:space="0" w:color="auto"/>
      </w:divBdr>
    </w:div>
    <w:div w:id="1239829276">
      <w:bodyDiv w:val="1"/>
      <w:marLeft w:val="0"/>
      <w:marRight w:val="0"/>
      <w:marTop w:val="0"/>
      <w:marBottom w:val="0"/>
      <w:divBdr>
        <w:top w:val="none" w:sz="0" w:space="0" w:color="auto"/>
        <w:left w:val="none" w:sz="0" w:space="0" w:color="auto"/>
        <w:bottom w:val="none" w:sz="0" w:space="0" w:color="auto"/>
        <w:right w:val="none" w:sz="0" w:space="0" w:color="auto"/>
      </w:divBdr>
    </w:div>
    <w:div w:id="1261062383">
      <w:bodyDiv w:val="1"/>
      <w:marLeft w:val="0"/>
      <w:marRight w:val="0"/>
      <w:marTop w:val="0"/>
      <w:marBottom w:val="0"/>
      <w:divBdr>
        <w:top w:val="none" w:sz="0" w:space="0" w:color="auto"/>
        <w:left w:val="none" w:sz="0" w:space="0" w:color="auto"/>
        <w:bottom w:val="none" w:sz="0" w:space="0" w:color="auto"/>
        <w:right w:val="none" w:sz="0" w:space="0" w:color="auto"/>
      </w:divBdr>
    </w:div>
    <w:div w:id="1265722038">
      <w:bodyDiv w:val="1"/>
      <w:marLeft w:val="0"/>
      <w:marRight w:val="0"/>
      <w:marTop w:val="0"/>
      <w:marBottom w:val="0"/>
      <w:divBdr>
        <w:top w:val="none" w:sz="0" w:space="0" w:color="auto"/>
        <w:left w:val="none" w:sz="0" w:space="0" w:color="auto"/>
        <w:bottom w:val="none" w:sz="0" w:space="0" w:color="auto"/>
        <w:right w:val="none" w:sz="0" w:space="0" w:color="auto"/>
      </w:divBdr>
      <w:divsChild>
        <w:div w:id="250508791">
          <w:marLeft w:val="0"/>
          <w:marRight w:val="0"/>
          <w:marTop w:val="0"/>
          <w:marBottom w:val="0"/>
          <w:divBdr>
            <w:top w:val="none" w:sz="0" w:space="0" w:color="auto"/>
            <w:left w:val="none" w:sz="0" w:space="0" w:color="auto"/>
            <w:bottom w:val="none" w:sz="0" w:space="0" w:color="auto"/>
            <w:right w:val="none" w:sz="0" w:space="0" w:color="auto"/>
          </w:divBdr>
        </w:div>
        <w:div w:id="288169814">
          <w:marLeft w:val="0"/>
          <w:marRight w:val="0"/>
          <w:marTop w:val="0"/>
          <w:marBottom w:val="0"/>
          <w:divBdr>
            <w:top w:val="none" w:sz="0" w:space="0" w:color="auto"/>
            <w:left w:val="none" w:sz="0" w:space="0" w:color="auto"/>
            <w:bottom w:val="none" w:sz="0" w:space="0" w:color="auto"/>
            <w:right w:val="none" w:sz="0" w:space="0" w:color="auto"/>
          </w:divBdr>
        </w:div>
        <w:div w:id="792602295">
          <w:marLeft w:val="0"/>
          <w:marRight w:val="0"/>
          <w:marTop w:val="0"/>
          <w:marBottom w:val="0"/>
          <w:divBdr>
            <w:top w:val="none" w:sz="0" w:space="0" w:color="auto"/>
            <w:left w:val="none" w:sz="0" w:space="0" w:color="auto"/>
            <w:bottom w:val="none" w:sz="0" w:space="0" w:color="auto"/>
            <w:right w:val="none" w:sz="0" w:space="0" w:color="auto"/>
          </w:divBdr>
        </w:div>
        <w:div w:id="1042317287">
          <w:marLeft w:val="0"/>
          <w:marRight w:val="0"/>
          <w:marTop w:val="0"/>
          <w:marBottom w:val="0"/>
          <w:divBdr>
            <w:top w:val="none" w:sz="0" w:space="0" w:color="auto"/>
            <w:left w:val="none" w:sz="0" w:space="0" w:color="auto"/>
            <w:bottom w:val="none" w:sz="0" w:space="0" w:color="auto"/>
            <w:right w:val="none" w:sz="0" w:space="0" w:color="auto"/>
          </w:divBdr>
        </w:div>
        <w:div w:id="1087193358">
          <w:marLeft w:val="0"/>
          <w:marRight w:val="0"/>
          <w:marTop w:val="0"/>
          <w:marBottom w:val="0"/>
          <w:divBdr>
            <w:top w:val="none" w:sz="0" w:space="0" w:color="auto"/>
            <w:left w:val="none" w:sz="0" w:space="0" w:color="auto"/>
            <w:bottom w:val="none" w:sz="0" w:space="0" w:color="auto"/>
            <w:right w:val="none" w:sz="0" w:space="0" w:color="auto"/>
          </w:divBdr>
        </w:div>
        <w:div w:id="1222517299">
          <w:marLeft w:val="0"/>
          <w:marRight w:val="0"/>
          <w:marTop w:val="0"/>
          <w:marBottom w:val="0"/>
          <w:divBdr>
            <w:top w:val="none" w:sz="0" w:space="0" w:color="auto"/>
            <w:left w:val="none" w:sz="0" w:space="0" w:color="auto"/>
            <w:bottom w:val="none" w:sz="0" w:space="0" w:color="auto"/>
            <w:right w:val="none" w:sz="0" w:space="0" w:color="auto"/>
          </w:divBdr>
        </w:div>
        <w:div w:id="1767113175">
          <w:marLeft w:val="0"/>
          <w:marRight w:val="0"/>
          <w:marTop w:val="0"/>
          <w:marBottom w:val="0"/>
          <w:divBdr>
            <w:top w:val="none" w:sz="0" w:space="0" w:color="auto"/>
            <w:left w:val="none" w:sz="0" w:space="0" w:color="auto"/>
            <w:bottom w:val="none" w:sz="0" w:space="0" w:color="auto"/>
            <w:right w:val="none" w:sz="0" w:space="0" w:color="auto"/>
          </w:divBdr>
        </w:div>
        <w:div w:id="1964458875">
          <w:marLeft w:val="0"/>
          <w:marRight w:val="0"/>
          <w:marTop w:val="0"/>
          <w:marBottom w:val="0"/>
          <w:divBdr>
            <w:top w:val="none" w:sz="0" w:space="0" w:color="auto"/>
            <w:left w:val="none" w:sz="0" w:space="0" w:color="auto"/>
            <w:bottom w:val="none" w:sz="0" w:space="0" w:color="auto"/>
            <w:right w:val="none" w:sz="0" w:space="0" w:color="auto"/>
          </w:divBdr>
        </w:div>
      </w:divsChild>
    </w:div>
    <w:div w:id="1272130595">
      <w:bodyDiv w:val="1"/>
      <w:marLeft w:val="0"/>
      <w:marRight w:val="0"/>
      <w:marTop w:val="0"/>
      <w:marBottom w:val="0"/>
      <w:divBdr>
        <w:top w:val="none" w:sz="0" w:space="0" w:color="auto"/>
        <w:left w:val="none" w:sz="0" w:space="0" w:color="auto"/>
        <w:bottom w:val="none" w:sz="0" w:space="0" w:color="auto"/>
        <w:right w:val="none" w:sz="0" w:space="0" w:color="auto"/>
      </w:divBdr>
    </w:div>
    <w:div w:id="1272709915">
      <w:bodyDiv w:val="1"/>
      <w:marLeft w:val="0"/>
      <w:marRight w:val="0"/>
      <w:marTop w:val="0"/>
      <w:marBottom w:val="0"/>
      <w:divBdr>
        <w:top w:val="none" w:sz="0" w:space="0" w:color="auto"/>
        <w:left w:val="none" w:sz="0" w:space="0" w:color="auto"/>
        <w:bottom w:val="none" w:sz="0" w:space="0" w:color="auto"/>
        <w:right w:val="none" w:sz="0" w:space="0" w:color="auto"/>
      </w:divBdr>
    </w:div>
    <w:div w:id="1276403191">
      <w:bodyDiv w:val="1"/>
      <w:marLeft w:val="0"/>
      <w:marRight w:val="0"/>
      <w:marTop w:val="0"/>
      <w:marBottom w:val="0"/>
      <w:divBdr>
        <w:top w:val="none" w:sz="0" w:space="0" w:color="auto"/>
        <w:left w:val="none" w:sz="0" w:space="0" w:color="auto"/>
        <w:bottom w:val="none" w:sz="0" w:space="0" w:color="auto"/>
        <w:right w:val="none" w:sz="0" w:space="0" w:color="auto"/>
      </w:divBdr>
    </w:div>
    <w:div w:id="1278175738">
      <w:bodyDiv w:val="1"/>
      <w:marLeft w:val="0"/>
      <w:marRight w:val="0"/>
      <w:marTop w:val="0"/>
      <w:marBottom w:val="0"/>
      <w:divBdr>
        <w:top w:val="none" w:sz="0" w:space="0" w:color="auto"/>
        <w:left w:val="none" w:sz="0" w:space="0" w:color="auto"/>
        <w:bottom w:val="none" w:sz="0" w:space="0" w:color="auto"/>
        <w:right w:val="none" w:sz="0" w:space="0" w:color="auto"/>
      </w:divBdr>
    </w:div>
    <w:div w:id="1283002216">
      <w:bodyDiv w:val="1"/>
      <w:marLeft w:val="0"/>
      <w:marRight w:val="0"/>
      <w:marTop w:val="0"/>
      <w:marBottom w:val="0"/>
      <w:divBdr>
        <w:top w:val="none" w:sz="0" w:space="0" w:color="auto"/>
        <w:left w:val="none" w:sz="0" w:space="0" w:color="auto"/>
        <w:bottom w:val="none" w:sz="0" w:space="0" w:color="auto"/>
        <w:right w:val="none" w:sz="0" w:space="0" w:color="auto"/>
      </w:divBdr>
    </w:div>
    <w:div w:id="1283226354">
      <w:bodyDiv w:val="1"/>
      <w:marLeft w:val="0"/>
      <w:marRight w:val="0"/>
      <w:marTop w:val="0"/>
      <w:marBottom w:val="0"/>
      <w:divBdr>
        <w:top w:val="none" w:sz="0" w:space="0" w:color="auto"/>
        <w:left w:val="none" w:sz="0" w:space="0" w:color="auto"/>
        <w:bottom w:val="none" w:sz="0" w:space="0" w:color="auto"/>
        <w:right w:val="none" w:sz="0" w:space="0" w:color="auto"/>
      </w:divBdr>
    </w:div>
    <w:div w:id="1284269418">
      <w:bodyDiv w:val="1"/>
      <w:marLeft w:val="0"/>
      <w:marRight w:val="0"/>
      <w:marTop w:val="0"/>
      <w:marBottom w:val="0"/>
      <w:divBdr>
        <w:top w:val="none" w:sz="0" w:space="0" w:color="auto"/>
        <w:left w:val="none" w:sz="0" w:space="0" w:color="auto"/>
        <w:bottom w:val="none" w:sz="0" w:space="0" w:color="auto"/>
        <w:right w:val="none" w:sz="0" w:space="0" w:color="auto"/>
      </w:divBdr>
    </w:div>
    <w:div w:id="1288850689">
      <w:bodyDiv w:val="1"/>
      <w:marLeft w:val="0"/>
      <w:marRight w:val="0"/>
      <w:marTop w:val="0"/>
      <w:marBottom w:val="0"/>
      <w:divBdr>
        <w:top w:val="none" w:sz="0" w:space="0" w:color="auto"/>
        <w:left w:val="none" w:sz="0" w:space="0" w:color="auto"/>
        <w:bottom w:val="none" w:sz="0" w:space="0" w:color="auto"/>
        <w:right w:val="none" w:sz="0" w:space="0" w:color="auto"/>
      </w:divBdr>
    </w:div>
    <w:div w:id="1289700745">
      <w:bodyDiv w:val="1"/>
      <w:marLeft w:val="0"/>
      <w:marRight w:val="0"/>
      <w:marTop w:val="0"/>
      <w:marBottom w:val="0"/>
      <w:divBdr>
        <w:top w:val="none" w:sz="0" w:space="0" w:color="auto"/>
        <w:left w:val="none" w:sz="0" w:space="0" w:color="auto"/>
        <w:bottom w:val="none" w:sz="0" w:space="0" w:color="auto"/>
        <w:right w:val="none" w:sz="0" w:space="0" w:color="auto"/>
      </w:divBdr>
    </w:div>
    <w:div w:id="1298219387">
      <w:bodyDiv w:val="1"/>
      <w:marLeft w:val="0"/>
      <w:marRight w:val="0"/>
      <w:marTop w:val="0"/>
      <w:marBottom w:val="0"/>
      <w:divBdr>
        <w:top w:val="none" w:sz="0" w:space="0" w:color="auto"/>
        <w:left w:val="none" w:sz="0" w:space="0" w:color="auto"/>
        <w:bottom w:val="none" w:sz="0" w:space="0" w:color="auto"/>
        <w:right w:val="none" w:sz="0" w:space="0" w:color="auto"/>
      </w:divBdr>
    </w:div>
    <w:div w:id="1303927338">
      <w:bodyDiv w:val="1"/>
      <w:marLeft w:val="0"/>
      <w:marRight w:val="0"/>
      <w:marTop w:val="0"/>
      <w:marBottom w:val="0"/>
      <w:divBdr>
        <w:top w:val="none" w:sz="0" w:space="0" w:color="auto"/>
        <w:left w:val="none" w:sz="0" w:space="0" w:color="auto"/>
        <w:bottom w:val="none" w:sz="0" w:space="0" w:color="auto"/>
        <w:right w:val="none" w:sz="0" w:space="0" w:color="auto"/>
      </w:divBdr>
    </w:div>
    <w:div w:id="1311598023">
      <w:bodyDiv w:val="1"/>
      <w:marLeft w:val="0"/>
      <w:marRight w:val="0"/>
      <w:marTop w:val="0"/>
      <w:marBottom w:val="0"/>
      <w:divBdr>
        <w:top w:val="none" w:sz="0" w:space="0" w:color="auto"/>
        <w:left w:val="none" w:sz="0" w:space="0" w:color="auto"/>
        <w:bottom w:val="none" w:sz="0" w:space="0" w:color="auto"/>
        <w:right w:val="none" w:sz="0" w:space="0" w:color="auto"/>
      </w:divBdr>
    </w:div>
    <w:div w:id="1311640847">
      <w:bodyDiv w:val="1"/>
      <w:marLeft w:val="0"/>
      <w:marRight w:val="0"/>
      <w:marTop w:val="0"/>
      <w:marBottom w:val="0"/>
      <w:divBdr>
        <w:top w:val="none" w:sz="0" w:space="0" w:color="auto"/>
        <w:left w:val="none" w:sz="0" w:space="0" w:color="auto"/>
        <w:bottom w:val="none" w:sz="0" w:space="0" w:color="auto"/>
        <w:right w:val="none" w:sz="0" w:space="0" w:color="auto"/>
      </w:divBdr>
    </w:div>
    <w:div w:id="1316375940">
      <w:bodyDiv w:val="1"/>
      <w:marLeft w:val="0"/>
      <w:marRight w:val="0"/>
      <w:marTop w:val="0"/>
      <w:marBottom w:val="0"/>
      <w:divBdr>
        <w:top w:val="none" w:sz="0" w:space="0" w:color="auto"/>
        <w:left w:val="none" w:sz="0" w:space="0" w:color="auto"/>
        <w:bottom w:val="none" w:sz="0" w:space="0" w:color="auto"/>
        <w:right w:val="none" w:sz="0" w:space="0" w:color="auto"/>
      </w:divBdr>
    </w:div>
    <w:div w:id="1329600594">
      <w:bodyDiv w:val="1"/>
      <w:marLeft w:val="0"/>
      <w:marRight w:val="0"/>
      <w:marTop w:val="0"/>
      <w:marBottom w:val="0"/>
      <w:divBdr>
        <w:top w:val="none" w:sz="0" w:space="0" w:color="auto"/>
        <w:left w:val="none" w:sz="0" w:space="0" w:color="auto"/>
        <w:bottom w:val="none" w:sz="0" w:space="0" w:color="auto"/>
        <w:right w:val="none" w:sz="0" w:space="0" w:color="auto"/>
      </w:divBdr>
    </w:div>
    <w:div w:id="1330056342">
      <w:bodyDiv w:val="1"/>
      <w:marLeft w:val="0"/>
      <w:marRight w:val="0"/>
      <w:marTop w:val="0"/>
      <w:marBottom w:val="0"/>
      <w:divBdr>
        <w:top w:val="none" w:sz="0" w:space="0" w:color="auto"/>
        <w:left w:val="none" w:sz="0" w:space="0" w:color="auto"/>
        <w:bottom w:val="none" w:sz="0" w:space="0" w:color="auto"/>
        <w:right w:val="none" w:sz="0" w:space="0" w:color="auto"/>
      </w:divBdr>
    </w:div>
    <w:div w:id="1339037013">
      <w:bodyDiv w:val="1"/>
      <w:marLeft w:val="0"/>
      <w:marRight w:val="0"/>
      <w:marTop w:val="0"/>
      <w:marBottom w:val="0"/>
      <w:divBdr>
        <w:top w:val="none" w:sz="0" w:space="0" w:color="auto"/>
        <w:left w:val="none" w:sz="0" w:space="0" w:color="auto"/>
        <w:bottom w:val="none" w:sz="0" w:space="0" w:color="auto"/>
        <w:right w:val="none" w:sz="0" w:space="0" w:color="auto"/>
      </w:divBdr>
    </w:div>
    <w:div w:id="1340809209">
      <w:bodyDiv w:val="1"/>
      <w:marLeft w:val="0"/>
      <w:marRight w:val="0"/>
      <w:marTop w:val="0"/>
      <w:marBottom w:val="0"/>
      <w:divBdr>
        <w:top w:val="none" w:sz="0" w:space="0" w:color="auto"/>
        <w:left w:val="none" w:sz="0" w:space="0" w:color="auto"/>
        <w:bottom w:val="none" w:sz="0" w:space="0" w:color="auto"/>
        <w:right w:val="none" w:sz="0" w:space="0" w:color="auto"/>
      </w:divBdr>
    </w:div>
    <w:div w:id="1346790049">
      <w:bodyDiv w:val="1"/>
      <w:marLeft w:val="0"/>
      <w:marRight w:val="0"/>
      <w:marTop w:val="0"/>
      <w:marBottom w:val="0"/>
      <w:divBdr>
        <w:top w:val="none" w:sz="0" w:space="0" w:color="auto"/>
        <w:left w:val="none" w:sz="0" w:space="0" w:color="auto"/>
        <w:bottom w:val="none" w:sz="0" w:space="0" w:color="auto"/>
        <w:right w:val="none" w:sz="0" w:space="0" w:color="auto"/>
      </w:divBdr>
    </w:div>
    <w:div w:id="1353339403">
      <w:bodyDiv w:val="1"/>
      <w:marLeft w:val="0"/>
      <w:marRight w:val="0"/>
      <w:marTop w:val="0"/>
      <w:marBottom w:val="0"/>
      <w:divBdr>
        <w:top w:val="none" w:sz="0" w:space="0" w:color="auto"/>
        <w:left w:val="none" w:sz="0" w:space="0" w:color="auto"/>
        <w:bottom w:val="none" w:sz="0" w:space="0" w:color="auto"/>
        <w:right w:val="none" w:sz="0" w:space="0" w:color="auto"/>
      </w:divBdr>
    </w:div>
    <w:div w:id="1371299549">
      <w:bodyDiv w:val="1"/>
      <w:marLeft w:val="0"/>
      <w:marRight w:val="0"/>
      <w:marTop w:val="0"/>
      <w:marBottom w:val="0"/>
      <w:divBdr>
        <w:top w:val="none" w:sz="0" w:space="0" w:color="auto"/>
        <w:left w:val="none" w:sz="0" w:space="0" w:color="auto"/>
        <w:bottom w:val="none" w:sz="0" w:space="0" w:color="auto"/>
        <w:right w:val="none" w:sz="0" w:space="0" w:color="auto"/>
      </w:divBdr>
    </w:div>
    <w:div w:id="1382438204">
      <w:bodyDiv w:val="1"/>
      <w:marLeft w:val="0"/>
      <w:marRight w:val="0"/>
      <w:marTop w:val="0"/>
      <w:marBottom w:val="0"/>
      <w:divBdr>
        <w:top w:val="none" w:sz="0" w:space="0" w:color="auto"/>
        <w:left w:val="none" w:sz="0" w:space="0" w:color="auto"/>
        <w:bottom w:val="none" w:sz="0" w:space="0" w:color="auto"/>
        <w:right w:val="none" w:sz="0" w:space="0" w:color="auto"/>
      </w:divBdr>
    </w:div>
    <w:div w:id="1393308845">
      <w:bodyDiv w:val="1"/>
      <w:marLeft w:val="0"/>
      <w:marRight w:val="0"/>
      <w:marTop w:val="0"/>
      <w:marBottom w:val="0"/>
      <w:divBdr>
        <w:top w:val="none" w:sz="0" w:space="0" w:color="auto"/>
        <w:left w:val="none" w:sz="0" w:space="0" w:color="auto"/>
        <w:bottom w:val="none" w:sz="0" w:space="0" w:color="auto"/>
        <w:right w:val="none" w:sz="0" w:space="0" w:color="auto"/>
      </w:divBdr>
    </w:div>
    <w:div w:id="1394429394">
      <w:bodyDiv w:val="1"/>
      <w:marLeft w:val="0"/>
      <w:marRight w:val="0"/>
      <w:marTop w:val="0"/>
      <w:marBottom w:val="0"/>
      <w:divBdr>
        <w:top w:val="none" w:sz="0" w:space="0" w:color="auto"/>
        <w:left w:val="none" w:sz="0" w:space="0" w:color="auto"/>
        <w:bottom w:val="none" w:sz="0" w:space="0" w:color="auto"/>
        <w:right w:val="none" w:sz="0" w:space="0" w:color="auto"/>
      </w:divBdr>
    </w:div>
    <w:div w:id="1396077751">
      <w:bodyDiv w:val="1"/>
      <w:marLeft w:val="0"/>
      <w:marRight w:val="0"/>
      <w:marTop w:val="0"/>
      <w:marBottom w:val="0"/>
      <w:divBdr>
        <w:top w:val="none" w:sz="0" w:space="0" w:color="auto"/>
        <w:left w:val="none" w:sz="0" w:space="0" w:color="auto"/>
        <w:bottom w:val="none" w:sz="0" w:space="0" w:color="auto"/>
        <w:right w:val="none" w:sz="0" w:space="0" w:color="auto"/>
      </w:divBdr>
    </w:div>
    <w:div w:id="1397971357">
      <w:bodyDiv w:val="1"/>
      <w:marLeft w:val="0"/>
      <w:marRight w:val="0"/>
      <w:marTop w:val="0"/>
      <w:marBottom w:val="0"/>
      <w:divBdr>
        <w:top w:val="none" w:sz="0" w:space="0" w:color="auto"/>
        <w:left w:val="none" w:sz="0" w:space="0" w:color="auto"/>
        <w:bottom w:val="none" w:sz="0" w:space="0" w:color="auto"/>
        <w:right w:val="none" w:sz="0" w:space="0" w:color="auto"/>
      </w:divBdr>
    </w:div>
    <w:div w:id="1401829658">
      <w:bodyDiv w:val="1"/>
      <w:marLeft w:val="0"/>
      <w:marRight w:val="0"/>
      <w:marTop w:val="0"/>
      <w:marBottom w:val="0"/>
      <w:divBdr>
        <w:top w:val="none" w:sz="0" w:space="0" w:color="auto"/>
        <w:left w:val="none" w:sz="0" w:space="0" w:color="auto"/>
        <w:bottom w:val="none" w:sz="0" w:space="0" w:color="auto"/>
        <w:right w:val="none" w:sz="0" w:space="0" w:color="auto"/>
      </w:divBdr>
    </w:div>
    <w:div w:id="1403329003">
      <w:bodyDiv w:val="1"/>
      <w:marLeft w:val="0"/>
      <w:marRight w:val="0"/>
      <w:marTop w:val="0"/>
      <w:marBottom w:val="0"/>
      <w:divBdr>
        <w:top w:val="none" w:sz="0" w:space="0" w:color="auto"/>
        <w:left w:val="none" w:sz="0" w:space="0" w:color="auto"/>
        <w:bottom w:val="none" w:sz="0" w:space="0" w:color="auto"/>
        <w:right w:val="none" w:sz="0" w:space="0" w:color="auto"/>
      </w:divBdr>
    </w:div>
    <w:div w:id="1403794370">
      <w:bodyDiv w:val="1"/>
      <w:marLeft w:val="0"/>
      <w:marRight w:val="0"/>
      <w:marTop w:val="0"/>
      <w:marBottom w:val="0"/>
      <w:divBdr>
        <w:top w:val="none" w:sz="0" w:space="0" w:color="auto"/>
        <w:left w:val="none" w:sz="0" w:space="0" w:color="auto"/>
        <w:bottom w:val="none" w:sz="0" w:space="0" w:color="auto"/>
        <w:right w:val="none" w:sz="0" w:space="0" w:color="auto"/>
      </w:divBdr>
    </w:div>
    <w:div w:id="1404454370">
      <w:bodyDiv w:val="1"/>
      <w:marLeft w:val="0"/>
      <w:marRight w:val="0"/>
      <w:marTop w:val="0"/>
      <w:marBottom w:val="0"/>
      <w:divBdr>
        <w:top w:val="none" w:sz="0" w:space="0" w:color="auto"/>
        <w:left w:val="none" w:sz="0" w:space="0" w:color="auto"/>
        <w:bottom w:val="none" w:sz="0" w:space="0" w:color="auto"/>
        <w:right w:val="none" w:sz="0" w:space="0" w:color="auto"/>
      </w:divBdr>
    </w:div>
    <w:div w:id="1406798808">
      <w:bodyDiv w:val="1"/>
      <w:marLeft w:val="0"/>
      <w:marRight w:val="0"/>
      <w:marTop w:val="0"/>
      <w:marBottom w:val="0"/>
      <w:divBdr>
        <w:top w:val="none" w:sz="0" w:space="0" w:color="auto"/>
        <w:left w:val="none" w:sz="0" w:space="0" w:color="auto"/>
        <w:bottom w:val="none" w:sz="0" w:space="0" w:color="auto"/>
        <w:right w:val="none" w:sz="0" w:space="0" w:color="auto"/>
      </w:divBdr>
    </w:div>
    <w:div w:id="1412388732">
      <w:bodyDiv w:val="1"/>
      <w:marLeft w:val="0"/>
      <w:marRight w:val="0"/>
      <w:marTop w:val="0"/>
      <w:marBottom w:val="0"/>
      <w:divBdr>
        <w:top w:val="none" w:sz="0" w:space="0" w:color="auto"/>
        <w:left w:val="none" w:sz="0" w:space="0" w:color="auto"/>
        <w:bottom w:val="none" w:sz="0" w:space="0" w:color="auto"/>
        <w:right w:val="none" w:sz="0" w:space="0" w:color="auto"/>
      </w:divBdr>
      <w:divsChild>
        <w:div w:id="1975481181">
          <w:marLeft w:val="0"/>
          <w:marRight w:val="0"/>
          <w:marTop w:val="0"/>
          <w:marBottom w:val="0"/>
          <w:divBdr>
            <w:top w:val="none" w:sz="0" w:space="0" w:color="auto"/>
            <w:left w:val="none" w:sz="0" w:space="0" w:color="auto"/>
            <w:bottom w:val="none" w:sz="0" w:space="0" w:color="auto"/>
            <w:right w:val="none" w:sz="0" w:space="0" w:color="auto"/>
          </w:divBdr>
          <w:divsChild>
            <w:div w:id="925377905">
              <w:marLeft w:val="0"/>
              <w:marRight w:val="0"/>
              <w:marTop w:val="0"/>
              <w:marBottom w:val="0"/>
              <w:divBdr>
                <w:top w:val="none" w:sz="0" w:space="0" w:color="auto"/>
                <w:left w:val="none" w:sz="0" w:space="0" w:color="auto"/>
                <w:bottom w:val="none" w:sz="0" w:space="0" w:color="auto"/>
                <w:right w:val="none" w:sz="0" w:space="0" w:color="auto"/>
              </w:divBdr>
              <w:divsChild>
                <w:div w:id="14038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891886">
      <w:bodyDiv w:val="1"/>
      <w:marLeft w:val="0"/>
      <w:marRight w:val="0"/>
      <w:marTop w:val="0"/>
      <w:marBottom w:val="0"/>
      <w:divBdr>
        <w:top w:val="none" w:sz="0" w:space="0" w:color="auto"/>
        <w:left w:val="none" w:sz="0" w:space="0" w:color="auto"/>
        <w:bottom w:val="none" w:sz="0" w:space="0" w:color="auto"/>
        <w:right w:val="none" w:sz="0" w:space="0" w:color="auto"/>
      </w:divBdr>
    </w:div>
    <w:div w:id="1415470192">
      <w:bodyDiv w:val="1"/>
      <w:marLeft w:val="0"/>
      <w:marRight w:val="0"/>
      <w:marTop w:val="0"/>
      <w:marBottom w:val="0"/>
      <w:divBdr>
        <w:top w:val="none" w:sz="0" w:space="0" w:color="auto"/>
        <w:left w:val="none" w:sz="0" w:space="0" w:color="auto"/>
        <w:bottom w:val="none" w:sz="0" w:space="0" w:color="auto"/>
        <w:right w:val="none" w:sz="0" w:space="0" w:color="auto"/>
      </w:divBdr>
    </w:div>
    <w:div w:id="1416904418">
      <w:bodyDiv w:val="1"/>
      <w:marLeft w:val="0"/>
      <w:marRight w:val="0"/>
      <w:marTop w:val="0"/>
      <w:marBottom w:val="0"/>
      <w:divBdr>
        <w:top w:val="none" w:sz="0" w:space="0" w:color="auto"/>
        <w:left w:val="none" w:sz="0" w:space="0" w:color="auto"/>
        <w:bottom w:val="none" w:sz="0" w:space="0" w:color="auto"/>
        <w:right w:val="none" w:sz="0" w:space="0" w:color="auto"/>
      </w:divBdr>
    </w:div>
    <w:div w:id="1418596499">
      <w:bodyDiv w:val="1"/>
      <w:marLeft w:val="0"/>
      <w:marRight w:val="0"/>
      <w:marTop w:val="0"/>
      <w:marBottom w:val="0"/>
      <w:divBdr>
        <w:top w:val="none" w:sz="0" w:space="0" w:color="auto"/>
        <w:left w:val="none" w:sz="0" w:space="0" w:color="auto"/>
        <w:bottom w:val="none" w:sz="0" w:space="0" w:color="auto"/>
        <w:right w:val="none" w:sz="0" w:space="0" w:color="auto"/>
      </w:divBdr>
    </w:div>
    <w:div w:id="1419785451">
      <w:bodyDiv w:val="1"/>
      <w:marLeft w:val="0"/>
      <w:marRight w:val="0"/>
      <w:marTop w:val="0"/>
      <w:marBottom w:val="0"/>
      <w:divBdr>
        <w:top w:val="none" w:sz="0" w:space="0" w:color="auto"/>
        <w:left w:val="none" w:sz="0" w:space="0" w:color="auto"/>
        <w:bottom w:val="none" w:sz="0" w:space="0" w:color="auto"/>
        <w:right w:val="none" w:sz="0" w:space="0" w:color="auto"/>
      </w:divBdr>
    </w:div>
    <w:div w:id="1421878142">
      <w:bodyDiv w:val="1"/>
      <w:marLeft w:val="0"/>
      <w:marRight w:val="0"/>
      <w:marTop w:val="0"/>
      <w:marBottom w:val="0"/>
      <w:divBdr>
        <w:top w:val="none" w:sz="0" w:space="0" w:color="auto"/>
        <w:left w:val="none" w:sz="0" w:space="0" w:color="auto"/>
        <w:bottom w:val="none" w:sz="0" w:space="0" w:color="auto"/>
        <w:right w:val="none" w:sz="0" w:space="0" w:color="auto"/>
      </w:divBdr>
    </w:div>
    <w:div w:id="1422071381">
      <w:bodyDiv w:val="1"/>
      <w:marLeft w:val="0"/>
      <w:marRight w:val="0"/>
      <w:marTop w:val="0"/>
      <w:marBottom w:val="0"/>
      <w:divBdr>
        <w:top w:val="none" w:sz="0" w:space="0" w:color="auto"/>
        <w:left w:val="none" w:sz="0" w:space="0" w:color="auto"/>
        <w:bottom w:val="none" w:sz="0" w:space="0" w:color="auto"/>
        <w:right w:val="none" w:sz="0" w:space="0" w:color="auto"/>
      </w:divBdr>
    </w:div>
    <w:div w:id="1433160858">
      <w:bodyDiv w:val="1"/>
      <w:marLeft w:val="0"/>
      <w:marRight w:val="0"/>
      <w:marTop w:val="0"/>
      <w:marBottom w:val="0"/>
      <w:divBdr>
        <w:top w:val="none" w:sz="0" w:space="0" w:color="auto"/>
        <w:left w:val="none" w:sz="0" w:space="0" w:color="auto"/>
        <w:bottom w:val="none" w:sz="0" w:space="0" w:color="auto"/>
        <w:right w:val="none" w:sz="0" w:space="0" w:color="auto"/>
      </w:divBdr>
    </w:div>
    <w:div w:id="1447969257">
      <w:bodyDiv w:val="1"/>
      <w:marLeft w:val="0"/>
      <w:marRight w:val="0"/>
      <w:marTop w:val="0"/>
      <w:marBottom w:val="0"/>
      <w:divBdr>
        <w:top w:val="none" w:sz="0" w:space="0" w:color="auto"/>
        <w:left w:val="none" w:sz="0" w:space="0" w:color="auto"/>
        <w:bottom w:val="none" w:sz="0" w:space="0" w:color="auto"/>
        <w:right w:val="none" w:sz="0" w:space="0" w:color="auto"/>
      </w:divBdr>
    </w:div>
    <w:div w:id="1448427763">
      <w:bodyDiv w:val="1"/>
      <w:marLeft w:val="0"/>
      <w:marRight w:val="0"/>
      <w:marTop w:val="0"/>
      <w:marBottom w:val="0"/>
      <w:divBdr>
        <w:top w:val="none" w:sz="0" w:space="0" w:color="auto"/>
        <w:left w:val="none" w:sz="0" w:space="0" w:color="auto"/>
        <w:bottom w:val="none" w:sz="0" w:space="0" w:color="auto"/>
        <w:right w:val="none" w:sz="0" w:space="0" w:color="auto"/>
      </w:divBdr>
    </w:div>
    <w:div w:id="1449468285">
      <w:bodyDiv w:val="1"/>
      <w:marLeft w:val="0"/>
      <w:marRight w:val="0"/>
      <w:marTop w:val="0"/>
      <w:marBottom w:val="0"/>
      <w:divBdr>
        <w:top w:val="none" w:sz="0" w:space="0" w:color="auto"/>
        <w:left w:val="none" w:sz="0" w:space="0" w:color="auto"/>
        <w:bottom w:val="none" w:sz="0" w:space="0" w:color="auto"/>
        <w:right w:val="none" w:sz="0" w:space="0" w:color="auto"/>
      </w:divBdr>
    </w:div>
    <w:div w:id="1463303148">
      <w:bodyDiv w:val="1"/>
      <w:marLeft w:val="0"/>
      <w:marRight w:val="0"/>
      <w:marTop w:val="0"/>
      <w:marBottom w:val="0"/>
      <w:divBdr>
        <w:top w:val="none" w:sz="0" w:space="0" w:color="auto"/>
        <w:left w:val="none" w:sz="0" w:space="0" w:color="auto"/>
        <w:bottom w:val="none" w:sz="0" w:space="0" w:color="auto"/>
        <w:right w:val="none" w:sz="0" w:space="0" w:color="auto"/>
      </w:divBdr>
    </w:div>
    <w:div w:id="1466124623">
      <w:bodyDiv w:val="1"/>
      <w:marLeft w:val="0"/>
      <w:marRight w:val="0"/>
      <w:marTop w:val="0"/>
      <w:marBottom w:val="0"/>
      <w:divBdr>
        <w:top w:val="none" w:sz="0" w:space="0" w:color="auto"/>
        <w:left w:val="none" w:sz="0" w:space="0" w:color="auto"/>
        <w:bottom w:val="none" w:sz="0" w:space="0" w:color="auto"/>
        <w:right w:val="none" w:sz="0" w:space="0" w:color="auto"/>
      </w:divBdr>
    </w:div>
    <w:div w:id="1472401832">
      <w:bodyDiv w:val="1"/>
      <w:marLeft w:val="0"/>
      <w:marRight w:val="0"/>
      <w:marTop w:val="0"/>
      <w:marBottom w:val="0"/>
      <w:divBdr>
        <w:top w:val="none" w:sz="0" w:space="0" w:color="auto"/>
        <w:left w:val="none" w:sz="0" w:space="0" w:color="auto"/>
        <w:bottom w:val="none" w:sz="0" w:space="0" w:color="auto"/>
        <w:right w:val="none" w:sz="0" w:space="0" w:color="auto"/>
      </w:divBdr>
    </w:div>
    <w:div w:id="1475873317">
      <w:bodyDiv w:val="1"/>
      <w:marLeft w:val="0"/>
      <w:marRight w:val="0"/>
      <w:marTop w:val="0"/>
      <w:marBottom w:val="0"/>
      <w:divBdr>
        <w:top w:val="none" w:sz="0" w:space="0" w:color="auto"/>
        <w:left w:val="none" w:sz="0" w:space="0" w:color="auto"/>
        <w:bottom w:val="none" w:sz="0" w:space="0" w:color="auto"/>
        <w:right w:val="none" w:sz="0" w:space="0" w:color="auto"/>
      </w:divBdr>
      <w:divsChild>
        <w:div w:id="504782220">
          <w:marLeft w:val="0"/>
          <w:marRight w:val="0"/>
          <w:marTop w:val="0"/>
          <w:marBottom w:val="0"/>
          <w:divBdr>
            <w:top w:val="none" w:sz="0" w:space="0" w:color="auto"/>
            <w:left w:val="none" w:sz="0" w:space="0" w:color="auto"/>
            <w:bottom w:val="none" w:sz="0" w:space="0" w:color="auto"/>
            <w:right w:val="none" w:sz="0" w:space="0" w:color="auto"/>
          </w:divBdr>
          <w:divsChild>
            <w:div w:id="683242662">
              <w:marLeft w:val="0"/>
              <w:marRight w:val="0"/>
              <w:marTop w:val="0"/>
              <w:marBottom w:val="0"/>
              <w:divBdr>
                <w:top w:val="none" w:sz="0" w:space="0" w:color="auto"/>
                <w:left w:val="none" w:sz="0" w:space="0" w:color="auto"/>
                <w:bottom w:val="none" w:sz="0" w:space="0" w:color="auto"/>
                <w:right w:val="none" w:sz="0" w:space="0" w:color="auto"/>
              </w:divBdr>
              <w:divsChild>
                <w:div w:id="55654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062193">
      <w:bodyDiv w:val="1"/>
      <w:marLeft w:val="0"/>
      <w:marRight w:val="0"/>
      <w:marTop w:val="0"/>
      <w:marBottom w:val="0"/>
      <w:divBdr>
        <w:top w:val="none" w:sz="0" w:space="0" w:color="auto"/>
        <w:left w:val="none" w:sz="0" w:space="0" w:color="auto"/>
        <w:bottom w:val="none" w:sz="0" w:space="0" w:color="auto"/>
        <w:right w:val="none" w:sz="0" w:space="0" w:color="auto"/>
      </w:divBdr>
    </w:div>
    <w:div w:id="1478304487">
      <w:bodyDiv w:val="1"/>
      <w:marLeft w:val="0"/>
      <w:marRight w:val="0"/>
      <w:marTop w:val="0"/>
      <w:marBottom w:val="0"/>
      <w:divBdr>
        <w:top w:val="none" w:sz="0" w:space="0" w:color="auto"/>
        <w:left w:val="none" w:sz="0" w:space="0" w:color="auto"/>
        <w:bottom w:val="none" w:sz="0" w:space="0" w:color="auto"/>
        <w:right w:val="none" w:sz="0" w:space="0" w:color="auto"/>
      </w:divBdr>
    </w:div>
    <w:div w:id="1480030145">
      <w:bodyDiv w:val="1"/>
      <w:marLeft w:val="0"/>
      <w:marRight w:val="0"/>
      <w:marTop w:val="0"/>
      <w:marBottom w:val="0"/>
      <w:divBdr>
        <w:top w:val="none" w:sz="0" w:space="0" w:color="auto"/>
        <w:left w:val="none" w:sz="0" w:space="0" w:color="auto"/>
        <w:bottom w:val="none" w:sz="0" w:space="0" w:color="auto"/>
        <w:right w:val="none" w:sz="0" w:space="0" w:color="auto"/>
      </w:divBdr>
    </w:div>
    <w:div w:id="1486434945">
      <w:bodyDiv w:val="1"/>
      <w:marLeft w:val="0"/>
      <w:marRight w:val="0"/>
      <w:marTop w:val="0"/>
      <w:marBottom w:val="0"/>
      <w:divBdr>
        <w:top w:val="none" w:sz="0" w:space="0" w:color="auto"/>
        <w:left w:val="none" w:sz="0" w:space="0" w:color="auto"/>
        <w:bottom w:val="none" w:sz="0" w:space="0" w:color="auto"/>
        <w:right w:val="none" w:sz="0" w:space="0" w:color="auto"/>
      </w:divBdr>
    </w:div>
    <w:div w:id="1488859246">
      <w:bodyDiv w:val="1"/>
      <w:marLeft w:val="0"/>
      <w:marRight w:val="0"/>
      <w:marTop w:val="0"/>
      <w:marBottom w:val="0"/>
      <w:divBdr>
        <w:top w:val="none" w:sz="0" w:space="0" w:color="auto"/>
        <w:left w:val="none" w:sz="0" w:space="0" w:color="auto"/>
        <w:bottom w:val="none" w:sz="0" w:space="0" w:color="auto"/>
        <w:right w:val="none" w:sz="0" w:space="0" w:color="auto"/>
      </w:divBdr>
    </w:div>
    <w:div w:id="1493570058">
      <w:bodyDiv w:val="1"/>
      <w:marLeft w:val="0"/>
      <w:marRight w:val="0"/>
      <w:marTop w:val="0"/>
      <w:marBottom w:val="0"/>
      <w:divBdr>
        <w:top w:val="none" w:sz="0" w:space="0" w:color="auto"/>
        <w:left w:val="none" w:sz="0" w:space="0" w:color="auto"/>
        <w:bottom w:val="none" w:sz="0" w:space="0" w:color="auto"/>
        <w:right w:val="none" w:sz="0" w:space="0" w:color="auto"/>
      </w:divBdr>
    </w:div>
    <w:div w:id="1498765506">
      <w:bodyDiv w:val="1"/>
      <w:marLeft w:val="0"/>
      <w:marRight w:val="0"/>
      <w:marTop w:val="0"/>
      <w:marBottom w:val="0"/>
      <w:divBdr>
        <w:top w:val="none" w:sz="0" w:space="0" w:color="auto"/>
        <w:left w:val="none" w:sz="0" w:space="0" w:color="auto"/>
        <w:bottom w:val="none" w:sz="0" w:space="0" w:color="auto"/>
        <w:right w:val="none" w:sz="0" w:space="0" w:color="auto"/>
      </w:divBdr>
    </w:div>
    <w:div w:id="1508132823">
      <w:bodyDiv w:val="1"/>
      <w:marLeft w:val="0"/>
      <w:marRight w:val="0"/>
      <w:marTop w:val="0"/>
      <w:marBottom w:val="0"/>
      <w:divBdr>
        <w:top w:val="none" w:sz="0" w:space="0" w:color="auto"/>
        <w:left w:val="none" w:sz="0" w:space="0" w:color="auto"/>
        <w:bottom w:val="none" w:sz="0" w:space="0" w:color="auto"/>
        <w:right w:val="none" w:sz="0" w:space="0" w:color="auto"/>
      </w:divBdr>
    </w:div>
    <w:div w:id="1529903734">
      <w:bodyDiv w:val="1"/>
      <w:marLeft w:val="0"/>
      <w:marRight w:val="0"/>
      <w:marTop w:val="0"/>
      <w:marBottom w:val="0"/>
      <w:divBdr>
        <w:top w:val="none" w:sz="0" w:space="0" w:color="auto"/>
        <w:left w:val="none" w:sz="0" w:space="0" w:color="auto"/>
        <w:bottom w:val="none" w:sz="0" w:space="0" w:color="auto"/>
        <w:right w:val="none" w:sz="0" w:space="0" w:color="auto"/>
      </w:divBdr>
    </w:div>
    <w:div w:id="1535386531">
      <w:bodyDiv w:val="1"/>
      <w:marLeft w:val="0"/>
      <w:marRight w:val="0"/>
      <w:marTop w:val="0"/>
      <w:marBottom w:val="0"/>
      <w:divBdr>
        <w:top w:val="none" w:sz="0" w:space="0" w:color="auto"/>
        <w:left w:val="none" w:sz="0" w:space="0" w:color="auto"/>
        <w:bottom w:val="none" w:sz="0" w:space="0" w:color="auto"/>
        <w:right w:val="none" w:sz="0" w:space="0" w:color="auto"/>
      </w:divBdr>
      <w:divsChild>
        <w:div w:id="1783185058">
          <w:marLeft w:val="0"/>
          <w:marRight w:val="0"/>
          <w:marTop w:val="0"/>
          <w:marBottom w:val="0"/>
          <w:divBdr>
            <w:top w:val="none" w:sz="0" w:space="0" w:color="auto"/>
            <w:left w:val="none" w:sz="0" w:space="0" w:color="auto"/>
            <w:bottom w:val="none" w:sz="0" w:space="0" w:color="auto"/>
            <w:right w:val="none" w:sz="0" w:space="0" w:color="auto"/>
          </w:divBdr>
          <w:divsChild>
            <w:div w:id="212351450">
              <w:marLeft w:val="0"/>
              <w:marRight w:val="0"/>
              <w:marTop w:val="0"/>
              <w:marBottom w:val="0"/>
              <w:divBdr>
                <w:top w:val="none" w:sz="0" w:space="0" w:color="auto"/>
                <w:left w:val="none" w:sz="0" w:space="0" w:color="auto"/>
                <w:bottom w:val="none" w:sz="0" w:space="0" w:color="auto"/>
                <w:right w:val="none" w:sz="0" w:space="0" w:color="auto"/>
              </w:divBdr>
              <w:divsChild>
                <w:div w:id="3611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89560">
      <w:bodyDiv w:val="1"/>
      <w:marLeft w:val="0"/>
      <w:marRight w:val="0"/>
      <w:marTop w:val="0"/>
      <w:marBottom w:val="0"/>
      <w:divBdr>
        <w:top w:val="none" w:sz="0" w:space="0" w:color="auto"/>
        <w:left w:val="none" w:sz="0" w:space="0" w:color="auto"/>
        <w:bottom w:val="none" w:sz="0" w:space="0" w:color="auto"/>
        <w:right w:val="none" w:sz="0" w:space="0" w:color="auto"/>
      </w:divBdr>
    </w:div>
    <w:div w:id="1546216097">
      <w:bodyDiv w:val="1"/>
      <w:marLeft w:val="0"/>
      <w:marRight w:val="0"/>
      <w:marTop w:val="0"/>
      <w:marBottom w:val="0"/>
      <w:divBdr>
        <w:top w:val="none" w:sz="0" w:space="0" w:color="auto"/>
        <w:left w:val="none" w:sz="0" w:space="0" w:color="auto"/>
        <w:bottom w:val="none" w:sz="0" w:space="0" w:color="auto"/>
        <w:right w:val="none" w:sz="0" w:space="0" w:color="auto"/>
      </w:divBdr>
    </w:div>
    <w:div w:id="1546331464">
      <w:bodyDiv w:val="1"/>
      <w:marLeft w:val="0"/>
      <w:marRight w:val="0"/>
      <w:marTop w:val="0"/>
      <w:marBottom w:val="0"/>
      <w:divBdr>
        <w:top w:val="none" w:sz="0" w:space="0" w:color="auto"/>
        <w:left w:val="none" w:sz="0" w:space="0" w:color="auto"/>
        <w:bottom w:val="none" w:sz="0" w:space="0" w:color="auto"/>
        <w:right w:val="none" w:sz="0" w:space="0" w:color="auto"/>
      </w:divBdr>
    </w:div>
    <w:div w:id="1555507236">
      <w:bodyDiv w:val="1"/>
      <w:marLeft w:val="0"/>
      <w:marRight w:val="0"/>
      <w:marTop w:val="0"/>
      <w:marBottom w:val="0"/>
      <w:divBdr>
        <w:top w:val="none" w:sz="0" w:space="0" w:color="auto"/>
        <w:left w:val="none" w:sz="0" w:space="0" w:color="auto"/>
        <w:bottom w:val="none" w:sz="0" w:space="0" w:color="auto"/>
        <w:right w:val="none" w:sz="0" w:space="0" w:color="auto"/>
      </w:divBdr>
    </w:div>
    <w:div w:id="1557088829">
      <w:bodyDiv w:val="1"/>
      <w:marLeft w:val="0"/>
      <w:marRight w:val="0"/>
      <w:marTop w:val="0"/>
      <w:marBottom w:val="0"/>
      <w:divBdr>
        <w:top w:val="none" w:sz="0" w:space="0" w:color="auto"/>
        <w:left w:val="none" w:sz="0" w:space="0" w:color="auto"/>
        <w:bottom w:val="none" w:sz="0" w:space="0" w:color="auto"/>
        <w:right w:val="none" w:sz="0" w:space="0" w:color="auto"/>
      </w:divBdr>
    </w:div>
    <w:div w:id="1570504990">
      <w:bodyDiv w:val="1"/>
      <w:marLeft w:val="0"/>
      <w:marRight w:val="0"/>
      <w:marTop w:val="0"/>
      <w:marBottom w:val="0"/>
      <w:divBdr>
        <w:top w:val="none" w:sz="0" w:space="0" w:color="auto"/>
        <w:left w:val="none" w:sz="0" w:space="0" w:color="auto"/>
        <w:bottom w:val="none" w:sz="0" w:space="0" w:color="auto"/>
        <w:right w:val="none" w:sz="0" w:space="0" w:color="auto"/>
      </w:divBdr>
    </w:div>
    <w:div w:id="1576165813">
      <w:bodyDiv w:val="1"/>
      <w:marLeft w:val="0"/>
      <w:marRight w:val="0"/>
      <w:marTop w:val="0"/>
      <w:marBottom w:val="0"/>
      <w:divBdr>
        <w:top w:val="none" w:sz="0" w:space="0" w:color="auto"/>
        <w:left w:val="none" w:sz="0" w:space="0" w:color="auto"/>
        <w:bottom w:val="none" w:sz="0" w:space="0" w:color="auto"/>
        <w:right w:val="none" w:sz="0" w:space="0" w:color="auto"/>
      </w:divBdr>
    </w:div>
    <w:div w:id="1576471604">
      <w:bodyDiv w:val="1"/>
      <w:marLeft w:val="0"/>
      <w:marRight w:val="0"/>
      <w:marTop w:val="0"/>
      <w:marBottom w:val="0"/>
      <w:divBdr>
        <w:top w:val="none" w:sz="0" w:space="0" w:color="auto"/>
        <w:left w:val="none" w:sz="0" w:space="0" w:color="auto"/>
        <w:bottom w:val="none" w:sz="0" w:space="0" w:color="auto"/>
        <w:right w:val="none" w:sz="0" w:space="0" w:color="auto"/>
      </w:divBdr>
    </w:div>
    <w:div w:id="1578174860">
      <w:bodyDiv w:val="1"/>
      <w:marLeft w:val="0"/>
      <w:marRight w:val="0"/>
      <w:marTop w:val="0"/>
      <w:marBottom w:val="0"/>
      <w:divBdr>
        <w:top w:val="none" w:sz="0" w:space="0" w:color="auto"/>
        <w:left w:val="none" w:sz="0" w:space="0" w:color="auto"/>
        <w:bottom w:val="none" w:sz="0" w:space="0" w:color="auto"/>
        <w:right w:val="none" w:sz="0" w:space="0" w:color="auto"/>
      </w:divBdr>
    </w:div>
    <w:div w:id="1585411199">
      <w:bodyDiv w:val="1"/>
      <w:marLeft w:val="0"/>
      <w:marRight w:val="0"/>
      <w:marTop w:val="0"/>
      <w:marBottom w:val="0"/>
      <w:divBdr>
        <w:top w:val="none" w:sz="0" w:space="0" w:color="auto"/>
        <w:left w:val="none" w:sz="0" w:space="0" w:color="auto"/>
        <w:bottom w:val="none" w:sz="0" w:space="0" w:color="auto"/>
        <w:right w:val="none" w:sz="0" w:space="0" w:color="auto"/>
      </w:divBdr>
    </w:div>
    <w:div w:id="1586913181">
      <w:bodyDiv w:val="1"/>
      <w:marLeft w:val="0"/>
      <w:marRight w:val="0"/>
      <w:marTop w:val="0"/>
      <w:marBottom w:val="0"/>
      <w:divBdr>
        <w:top w:val="none" w:sz="0" w:space="0" w:color="auto"/>
        <w:left w:val="none" w:sz="0" w:space="0" w:color="auto"/>
        <w:bottom w:val="none" w:sz="0" w:space="0" w:color="auto"/>
        <w:right w:val="none" w:sz="0" w:space="0" w:color="auto"/>
      </w:divBdr>
    </w:div>
    <w:div w:id="1601832932">
      <w:bodyDiv w:val="1"/>
      <w:marLeft w:val="0"/>
      <w:marRight w:val="0"/>
      <w:marTop w:val="0"/>
      <w:marBottom w:val="0"/>
      <w:divBdr>
        <w:top w:val="none" w:sz="0" w:space="0" w:color="auto"/>
        <w:left w:val="none" w:sz="0" w:space="0" w:color="auto"/>
        <w:bottom w:val="none" w:sz="0" w:space="0" w:color="auto"/>
        <w:right w:val="none" w:sz="0" w:space="0" w:color="auto"/>
      </w:divBdr>
    </w:div>
    <w:div w:id="1611623180">
      <w:bodyDiv w:val="1"/>
      <w:marLeft w:val="0"/>
      <w:marRight w:val="0"/>
      <w:marTop w:val="0"/>
      <w:marBottom w:val="0"/>
      <w:divBdr>
        <w:top w:val="none" w:sz="0" w:space="0" w:color="auto"/>
        <w:left w:val="none" w:sz="0" w:space="0" w:color="auto"/>
        <w:bottom w:val="none" w:sz="0" w:space="0" w:color="auto"/>
        <w:right w:val="none" w:sz="0" w:space="0" w:color="auto"/>
      </w:divBdr>
    </w:div>
    <w:div w:id="1614088689">
      <w:bodyDiv w:val="1"/>
      <w:marLeft w:val="0"/>
      <w:marRight w:val="0"/>
      <w:marTop w:val="0"/>
      <w:marBottom w:val="0"/>
      <w:divBdr>
        <w:top w:val="none" w:sz="0" w:space="0" w:color="auto"/>
        <w:left w:val="none" w:sz="0" w:space="0" w:color="auto"/>
        <w:bottom w:val="none" w:sz="0" w:space="0" w:color="auto"/>
        <w:right w:val="none" w:sz="0" w:space="0" w:color="auto"/>
      </w:divBdr>
    </w:div>
    <w:div w:id="1627076618">
      <w:bodyDiv w:val="1"/>
      <w:marLeft w:val="0"/>
      <w:marRight w:val="0"/>
      <w:marTop w:val="0"/>
      <w:marBottom w:val="0"/>
      <w:divBdr>
        <w:top w:val="none" w:sz="0" w:space="0" w:color="auto"/>
        <w:left w:val="none" w:sz="0" w:space="0" w:color="auto"/>
        <w:bottom w:val="none" w:sz="0" w:space="0" w:color="auto"/>
        <w:right w:val="none" w:sz="0" w:space="0" w:color="auto"/>
      </w:divBdr>
    </w:div>
    <w:div w:id="1632638530">
      <w:bodyDiv w:val="1"/>
      <w:marLeft w:val="0"/>
      <w:marRight w:val="0"/>
      <w:marTop w:val="0"/>
      <w:marBottom w:val="0"/>
      <w:divBdr>
        <w:top w:val="none" w:sz="0" w:space="0" w:color="auto"/>
        <w:left w:val="none" w:sz="0" w:space="0" w:color="auto"/>
        <w:bottom w:val="none" w:sz="0" w:space="0" w:color="auto"/>
        <w:right w:val="none" w:sz="0" w:space="0" w:color="auto"/>
      </w:divBdr>
    </w:div>
    <w:div w:id="1643391460">
      <w:bodyDiv w:val="1"/>
      <w:marLeft w:val="0"/>
      <w:marRight w:val="0"/>
      <w:marTop w:val="0"/>
      <w:marBottom w:val="0"/>
      <w:divBdr>
        <w:top w:val="none" w:sz="0" w:space="0" w:color="auto"/>
        <w:left w:val="none" w:sz="0" w:space="0" w:color="auto"/>
        <w:bottom w:val="none" w:sz="0" w:space="0" w:color="auto"/>
        <w:right w:val="none" w:sz="0" w:space="0" w:color="auto"/>
      </w:divBdr>
    </w:div>
    <w:div w:id="1651901114">
      <w:bodyDiv w:val="1"/>
      <w:marLeft w:val="0"/>
      <w:marRight w:val="0"/>
      <w:marTop w:val="0"/>
      <w:marBottom w:val="0"/>
      <w:divBdr>
        <w:top w:val="none" w:sz="0" w:space="0" w:color="auto"/>
        <w:left w:val="none" w:sz="0" w:space="0" w:color="auto"/>
        <w:bottom w:val="none" w:sz="0" w:space="0" w:color="auto"/>
        <w:right w:val="none" w:sz="0" w:space="0" w:color="auto"/>
      </w:divBdr>
    </w:div>
    <w:div w:id="1652754929">
      <w:bodyDiv w:val="1"/>
      <w:marLeft w:val="0"/>
      <w:marRight w:val="0"/>
      <w:marTop w:val="0"/>
      <w:marBottom w:val="0"/>
      <w:divBdr>
        <w:top w:val="none" w:sz="0" w:space="0" w:color="auto"/>
        <w:left w:val="none" w:sz="0" w:space="0" w:color="auto"/>
        <w:bottom w:val="none" w:sz="0" w:space="0" w:color="auto"/>
        <w:right w:val="none" w:sz="0" w:space="0" w:color="auto"/>
      </w:divBdr>
      <w:divsChild>
        <w:div w:id="1495416539">
          <w:marLeft w:val="0"/>
          <w:marRight w:val="0"/>
          <w:marTop w:val="0"/>
          <w:marBottom w:val="0"/>
          <w:divBdr>
            <w:top w:val="none" w:sz="0" w:space="0" w:color="auto"/>
            <w:left w:val="none" w:sz="0" w:space="0" w:color="auto"/>
            <w:bottom w:val="none" w:sz="0" w:space="0" w:color="auto"/>
            <w:right w:val="none" w:sz="0" w:space="0" w:color="auto"/>
          </w:divBdr>
          <w:divsChild>
            <w:div w:id="1569000478">
              <w:marLeft w:val="0"/>
              <w:marRight w:val="0"/>
              <w:marTop w:val="0"/>
              <w:marBottom w:val="0"/>
              <w:divBdr>
                <w:top w:val="none" w:sz="0" w:space="0" w:color="auto"/>
                <w:left w:val="none" w:sz="0" w:space="0" w:color="auto"/>
                <w:bottom w:val="none" w:sz="0" w:space="0" w:color="auto"/>
                <w:right w:val="none" w:sz="0" w:space="0" w:color="auto"/>
              </w:divBdr>
              <w:divsChild>
                <w:div w:id="64659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992410">
      <w:bodyDiv w:val="1"/>
      <w:marLeft w:val="0"/>
      <w:marRight w:val="0"/>
      <w:marTop w:val="0"/>
      <w:marBottom w:val="0"/>
      <w:divBdr>
        <w:top w:val="none" w:sz="0" w:space="0" w:color="auto"/>
        <w:left w:val="none" w:sz="0" w:space="0" w:color="auto"/>
        <w:bottom w:val="none" w:sz="0" w:space="0" w:color="auto"/>
        <w:right w:val="none" w:sz="0" w:space="0" w:color="auto"/>
      </w:divBdr>
    </w:div>
    <w:div w:id="1666398362">
      <w:bodyDiv w:val="1"/>
      <w:marLeft w:val="0"/>
      <w:marRight w:val="0"/>
      <w:marTop w:val="0"/>
      <w:marBottom w:val="0"/>
      <w:divBdr>
        <w:top w:val="none" w:sz="0" w:space="0" w:color="auto"/>
        <w:left w:val="none" w:sz="0" w:space="0" w:color="auto"/>
        <w:bottom w:val="none" w:sz="0" w:space="0" w:color="auto"/>
        <w:right w:val="none" w:sz="0" w:space="0" w:color="auto"/>
      </w:divBdr>
    </w:div>
    <w:div w:id="1674380201">
      <w:bodyDiv w:val="1"/>
      <w:marLeft w:val="0"/>
      <w:marRight w:val="0"/>
      <w:marTop w:val="0"/>
      <w:marBottom w:val="0"/>
      <w:divBdr>
        <w:top w:val="none" w:sz="0" w:space="0" w:color="auto"/>
        <w:left w:val="none" w:sz="0" w:space="0" w:color="auto"/>
        <w:bottom w:val="none" w:sz="0" w:space="0" w:color="auto"/>
        <w:right w:val="none" w:sz="0" w:space="0" w:color="auto"/>
      </w:divBdr>
    </w:div>
    <w:div w:id="1678263505">
      <w:bodyDiv w:val="1"/>
      <w:marLeft w:val="0"/>
      <w:marRight w:val="0"/>
      <w:marTop w:val="0"/>
      <w:marBottom w:val="0"/>
      <w:divBdr>
        <w:top w:val="none" w:sz="0" w:space="0" w:color="auto"/>
        <w:left w:val="none" w:sz="0" w:space="0" w:color="auto"/>
        <w:bottom w:val="none" w:sz="0" w:space="0" w:color="auto"/>
        <w:right w:val="none" w:sz="0" w:space="0" w:color="auto"/>
      </w:divBdr>
    </w:div>
    <w:div w:id="1679307485">
      <w:bodyDiv w:val="1"/>
      <w:marLeft w:val="0"/>
      <w:marRight w:val="0"/>
      <w:marTop w:val="0"/>
      <w:marBottom w:val="0"/>
      <w:divBdr>
        <w:top w:val="none" w:sz="0" w:space="0" w:color="auto"/>
        <w:left w:val="none" w:sz="0" w:space="0" w:color="auto"/>
        <w:bottom w:val="none" w:sz="0" w:space="0" w:color="auto"/>
        <w:right w:val="none" w:sz="0" w:space="0" w:color="auto"/>
      </w:divBdr>
    </w:div>
    <w:div w:id="1683822754">
      <w:bodyDiv w:val="1"/>
      <w:marLeft w:val="0"/>
      <w:marRight w:val="0"/>
      <w:marTop w:val="0"/>
      <w:marBottom w:val="0"/>
      <w:divBdr>
        <w:top w:val="none" w:sz="0" w:space="0" w:color="auto"/>
        <w:left w:val="none" w:sz="0" w:space="0" w:color="auto"/>
        <w:bottom w:val="none" w:sz="0" w:space="0" w:color="auto"/>
        <w:right w:val="none" w:sz="0" w:space="0" w:color="auto"/>
      </w:divBdr>
    </w:div>
    <w:div w:id="1686129838">
      <w:bodyDiv w:val="1"/>
      <w:marLeft w:val="0"/>
      <w:marRight w:val="0"/>
      <w:marTop w:val="0"/>
      <w:marBottom w:val="0"/>
      <w:divBdr>
        <w:top w:val="none" w:sz="0" w:space="0" w:color="auto"/>
        <w:left w:val="none" w:sz="0" w:space="0" w:color="auto"/>
        <w:bottom w:val="none" w:sz="0" w:space="0" w:color="auto"/>
        <w:right w:val="none" w:sz="0" w:space="0" w:color="auto"/>
      </w:divBdr>
    </w:div>
    <w:div w:id="1689410735">
      <w:bodyDiv w:val="1"/>
      <w:marLeft w:val="0"/>
      <w:marRight w:val="0"/>
      <w:marTop w:val="0"/>
      <w:marBottom w:val="0"/>
      <w:divBdr>
        <w:top w:val="none" w:sz="0" w:space="0" w:color="auto"/>
        <w:left w:val="none" w:sz="0" w:space="0" w:color="auto"/>
        <w:bottom w:val="none" w:sz="0" w:space="0" w:color="auto"/>
        <w:right w:val="none" w:sz="0" w:space="0" w:color="auto"/>
      </w:divBdr>
    </w:div>
    <w:div w:id="1694107937">
      <w:bodyDiv w:val="1"/>
      <w:marLeft w:val="0"/>
      <w:marRight w:val="0"/>
      <w:marTop w:val="0"/>
      <w:marBottom w:val="0"/>
      <w:divBdr>
        <w:top w:val="none" w:sz="0" w:space="0" w:color="auto"/>
        <w:left w:val="none" w:sz="0" w:space="0" w:color="auto"/>
        <w:bottom w:val="none" w:sz="0" w:space="0" w:color="auto"/>
        <w:right w:val="none" w:sz="0" w:space="0" w:color="auto"/>
      </w:divBdr>
    </w:div>
    <w:div w:id="1702896876">
      <w:bodyDiv w:val="1"/>
      <w:marLeft w:val="0"/>
      <w:marRight w:val="0"/>
      <w:marTop w:val="0"/>
      <w:marBottom w:val="0"/>
      <w:divBdr>
        <w:top w:val="none" w:sz="0" w:space="0" w:color="auto"/>
        <w:left w:val="none" w:sz="0" w:space="0" w:color="auto"/>
        <w:bottom w:val="none" w:sz="0" w:space="0" w:color="auto"/>
        <w:right w:val="none" w:sz="0" w:space="0" w:color="auto"/>
      </w:divBdr>
    </w:div>
    <w:div w:id="1703700850">
      <w:bodyDiv w:val="1"/>
      <w:marLeft w:val="0"/>
      <w:marRight w:val="0"/>
      <w:marTop w:val="0"/>
      <w:marBottom w:val="0"/>
      <w:divBdr>
        <w:top w:val="none" w:sz="0" w:space="0" w:color="auto"/>
        <w:left w:val="none" w:sz="0" w:space="0" w:color="auto"/>
        <w:bottom w:val="none" w:sz="0" w:space="0" w:color="auto"/>
        <w:right w:val="none" w:sz="0" w:space="0" w:color="auto"/>
      </w:divBdr>
    </w:div>
    <w:div w:id="1705015858">
      <w:bodyDiv w:val="1"/>
      <w:marLeft w:val="0"/>
      <w:marRight w:val="0"/>
      <w:marTop w:val="0"/>
      <w:marBottom w:val="0"/>
      <w:divBdr>
        <w:top w:val="none" w:sz="0" w:space="0" w:color="auto"/>
        <w:left w:val="none" w:sz="0" w:space="0" w:color="auto"/>
        <w:bottom w:val="none" w:sz="0" w:space="0" w:color="auto"/>
        <w:right w:val="none" w:sz="0" w:space="0" w:color="auto"/>
      </w:divBdr>
    </w:div>
    <w:div w:id="1707094719">
      <w:bodyDiv w:val="1"/>
      <w:marLeft w:val="0"/>
      <w:marRight w:val="0"/>
      <w:marTop w:val="0"/>
      <w:marBottom w:val="0"/>
      <w:divBdr>
        <w:top w:val="none" w:sz="0" w:space="0" w:color="auto"/>
        <w:left w:val="none" w:sz="0" w:space="0" w:color="auto"/>
        <w:bottom w:val="none" w:sz="0" w:space="0" w:color="auto"/>
        <w:right w:val="none" w:sz="0" w:space="0" w:color="auto"/>
      </w:divBdr>
    </w:div>
    <w:div w:id="1707439621">
      <w:bodyDiv w:val="1"/>
      <w:marLeft w:val="0"/>
      <w:marRight w:val="0"/>
      <w:marTop w:val="0"/>
      <w:marBottom w:val="0"/>
      <w:divBdr>
        <w:top w:val="none" w:sz="0" w:space="0" w:color="auto"/>
        <w:left w:val="none" w:sz="0" w:space="0" w:color="auto"/>
        <w:bottom w:val="none" w:sz="0" w:space="0" w:color="auto"/>
        <w:right w:val="none" w:sz="0" w:space="0" w:color="auto"/>
      </w:divBdr>
    </w:div>
    <w:div w:id="1713797704">
      <w:bodyDiv w:val="1"/>
      <w:marLeft w:val="0"/>
      <w:marRight w:val="0"/>
      <w:marTop w:val="0"/>
      <w:marBottom w:val="0"/>
      <w:divBdr>
        <w:top w:val="none" w:sz="0" w:space="0" w:color="auto"/>
        <w:left w:val="none" w:sz="0" w:space="0" w:color="auto"/>
        <w:bottom w:val="none" w:sz="0" w:space="0" w:color="auto"/>
        <w:right w:val="none" w:sz="0" w:space="0" w:color="auto"/>
      </w:divBdr>
    </w:div>
    <w:div w:id="1720088506">
      <w:bodyDiv w:val="1"/>
      <w:marLeft w:val="0"/>
      <w:marRight w:val="0"/>
      <w:marTop w:val="0"/>
      <w:marBottom w:val="0"/>
      <w:divBdr>
        <w:top w:val="none" w:sz="0" w:space="0" w:color="auto"/>
        <w:left w:val="none" w:sz="0" w:space="0" w:color="auto"/>
        <w:bottom w:val="none" w:sz="0" w:space="0" w:color="auto"/>
        <w:right w:val="none" w:sz="0" w:space="0" w:color="auto"/>
      </w:divBdr>
    </w:div>
    <w:div w:id="1733386320">
      <w:bodyDiv w:val="1"/>
      <w:marLeft w:val="0"/>
      <w:marRight w:val="0"/>
      <w:marTop w:val="0"/>
      <w:marBottom w:val="0"/>
      <w:divBdr>
        <w:top w:val="none" w:sz="0" w:space="0" w:color="auto"/>
        <w:left w:val="none" w:sz="0" w:space="0" w:color="auto"/>
        <w:bottom w:val="none" w:sz="0" w:space="0" w:color="auto"/>
        <w:right w:val="none" w:sz="0" w:space="0" w:color="auto"/>
      </w:divBdr>
    </w:div>
    <w:div w:id="1740441042">
      <w:bodyDiv w:val="1"/>
      <w:marLeft w:val="0"/>
      <w:marRight w:val="0"/>
      <w:marTop w:val="0"/>
      <w:marBottom w:val="0"/>
      <w:divBdr>
        <w:top w:val="none" w:sz="0" w:space="0" w:color="auto"/>
        <w:left w:val="none" w:sz="0" w:space="0" w:color="auto"/>
        <w:bottom w:val="none" w:sz="0" w:space="0" w:color="auto"/>
        <w:right w:val="none" w:sz="0" w:space="0" w:color="auto"/>
      </w:divBdr>
    </w:div>
    <w:div w:id="1743870254">
      <w:bodyDiv w:val="1"/>
      <w:marLeft w:val="0"/>
      <w:marRight w:val="0"/>
      <w:marTop w:val="0"/>
      <w:marBottom w:val="0"/>
      <w:divBdr>
        <w:top w:val="none" w:sz="0" w:space="0" w:color="auto"/>
        <w:left w:val="none" w:sz="0" w:space="0" w:color="auto"/>
        <w:bottom w:val="none" w:sz="0" w:space="0" w:color="auto"/>
        <w:right w:val="none" w:sz="0" w:space="0" w:color="auto"/>
      </w:divBdr>
    </w:div>
    <w:div w:id="1748964967">
      <w:bodyDiv w:val="1"/>
      <w:marLeft w:val="0"/>
      <w:marRight w:val="0"/>
      <w:marTop w:val="0"/>
      <w:marBottom w:val="0"/>
      <w:divBdr>
        <w:top w:val="none" w:sz="0" w:space="0" w:color="auto"/>
        <w:left w:val="none" w:sz="0" w:space="0" w:color="auto"/>
        <w:bottom w:val="none" w:sz="0" w:space="0" w:color="auto"/>
        <w:right w:val="none" w:sz="0" w:space="0" w:color="auto"/>
      </w:divBdr>
    </w:div>
    <w:div w:id="1755392123">
      <w:bodyDiv w:val="1"/>
      <w:marLeft w:val="0"/>
      <w:marRight w:val="0"/>
      <w:marTop w:val="0"/>
      <w:marBottom w:val="0"/>
      <w:divBdr>
        <w:top w:val="none" w:sz="0" w:space="0" w:color="auto"/>
        <w:left w:val="none" w:sz="0" w:space="0" w:color="auto"/>
        <w:bottom w:val="none" w:sz="0" w:space="0" w:color="auto"/>
        <w:right w:val="none" w:sz="0" w:space="0" w:color="auto"/>
      </w:divBdr>
    </w:div>
    <w:div w:id="1755858866">
      <w:bodyDiv w:val="1"/>
      <w:marLeft w:val="0"/>
      <w:marRight w:val="0"/>
      <w:marTop w:val="0"/>
      <w:marBottom w:val="0"/>
      <w:divBdr>
        <w:top w:val="none" w:sz="0" w:space="0" w:color="auto"/>
        <w:left w:val="none" w:sz="0" w:space="0" w:color="auto"/>
        <w:bottom w:val="none" w:sz="0" w:space="0" w:color="auto"/>
        <w:right w:val="none" w:sz="0" w:space="0" w:color="auto"/>
      </w:divBdr>
    </w:div>
    <w:div w:id="1757823756">
      <w:bodyDiv w:val="1"/>
      <w:marLeft w:val="0"/>
      <w:marRight w:val="0"/>
      <w:marTop w:val="0"/>
      <w:marBottom w:val="0"/>
      <w:divBdr>
        <w:top w:val="none" w:sz="0" w:space="0" w:color="auto"/>
        <w:left w:val="none" w:sz="0" w:space="0" w:color="auto"/>
        <w:bottom w:val="none" w:sz="0" w:space="0" w:color="auto"/>
        <w:right w:val="none" w:sz="0" w:space="0" w:color="auto"/>
      </w:divBdr>
    </w:div>
    <w:div w:id="1764841624">
      <w:bodyDiv w:val="1"/>
      <w:marLeft w:val="0"/>
      <w:marRight w:val="0"/>
      <w:marTop w:val="0"/>
      <w:marBottom w:val="0"/>
      <w:divBdr>
        <w:top w:val="none" w:sz="0" w:space="0" w:color="auto"/>
        <w:left w:val="none" w:sz="0" w:space="0" w:color="auto"/>
        <w:bottom w:val="none" w:sz="0" w:space="0" w:color="auto"/>
        <w:right w:val="none" w:sz="0" w:space="0" w:color="auto"/>
      </w:divBdr>
    </w:div>
    <w:div w:id="1773433175">
      <w:bodyDiv w:val="1"/>
      <w:marLeft w:val="0"/>
      <w:marRight w:val="0"/>
      <w:marTop w:val="0"/>
      <w:marBottom w:val="0"/>
      <w:divBdr>
        <w:top w:val="none" w:sz="0" w:space="0" w:color="auto"/>
        <w:left w:val="none" w:sz="0" w:space="0" w:color="auto"/>
        <w:bottom w:val="none" w:sz="0" w:space="0" w:color="auto"/>
        <w:right w:val="none" w:sz="0" w:space="0" w:color="auto"/>
      </w:divBdr>
    </w:div>
    <w:div w:id="1779060548">
      <w:bodyDiv w:val="1"/>
      <w:marLeft w:val="0"/>
      <w:marRight w:val="0"/>
      <w:marTop w:val="0"/>
      <w:marBottom w:val="0"/>
      <w:divBdr>
        <w:top w:val="none" w:sz="0" w:space="0" w:color="auto"/>
        <w:left w:val="none" w:sz="0" w:space="0" w:color="auto"/>
        <w:bottom w:val="none" w:sz="0" w:space="0" w:color="auto"/>
        <w:right w:val="none" w:sz="0" w:space="0" w:color="auto"/>
      </w:divBdr>
    </w:div>
    <w:div w:id="1780031958">
      <w:bodyDiv w:val="1"/>
      <w:marLeft w:val="0"/>
      <w:marRight w:val="0"/>
      <w:marTop w:val="0"/>
      <w:marBottom w:val="0"/>
      <w:divBdr>
        <w:top w:val="none" w:sz="0" w:space="0" w:color="auto"/>
        <w:left w:val="none" w:sz="0" w:space="0" w:color="auto"/>
        <w:bottom w:val="none" w:sz="0" w:space="0" w:color="auto"/>
        <w:right w:val="none" w:sz="0" w:space="0" w:color="auto"/>
      </w:divBdr>
    </w:div>
    <w:div w:id="1782340847">
      <w:bodyDiv w:val="1"/>
      <w:marLeft w:val="0"/>
      <w:marRight w:val="0"/>
      <w:marTop w:val="0"/>
      <w:marBottom w:val="0"/>
      <w:divBdr>
        <w:top w:val="none" w:sz="0" w:space="0" w:color="auto"/>
        <w:left w:val="none" w:sz="0" w:space="0" w:color="auto"/>
        <w:bottom w:val="none" w:sz="0" w:space="0" w:color="auto"/>
        <w:right w:val="none" w:sz="0" w:space="0" w:color="auto"/>
      </w:divBdr>
    </w:div>
    <w:div w:id="1782795196">
      <w:bodyDiv w:val="1"/>
      <w:marLeft w:val="0"/>
      <w:marRight w:val="0"/>
      <w:marTop w:val="0"/>
      <w:marBottom w:val="0"/>
      <w:divBdr>
        <w:top w:val="none" w:sz="0" w:space="0" w:color="auto"/>
        <w:left w:val="none" w:sz="0" w:space="0" w:color="auto"/>
        <w:bottom w:val="none" w:sz="0" w:space="0" w:color="auto"/>
        <w:right w:val="none" w:sz="0" w:space="0" w:color="auto"/>
      </w:divBdr>
    </w:div>
    <w:div w:id="1784767507">
      <w:bodyDiv w:val="1"/>
      <w:marLeft w:val="0"/>
      <w:marRight w:val="0"/>
      <w:marTop w:val="0"/>
      <w:marBottom w:val="0"/>
      <w:divBdr>
        <w:top w:val="none" w:sz="0" w:space="0" w:color="auto"/>
        <w:left w:val="none" w:sz="0" w:space="0" w:color="auto"/>
        <w:bottom w:val="none" w:sz="0" w:space="0" w:color="auto"/>
        <w:right w:val="none" w:sz="0" w:space="0" w:color="auto"/>
      </w:divBdr>
    </w:div>
    <w:div w:id="1797141688">
      <w:bodyDiv w:val="1"/>
      <w:marLeft w:val="0"/>
      <w:marRight w:val="0"/>
      <w:marTop w:val="0"/>
      <w:marBottom w:val="0"/>
      <w:divBdr>
        <w:top w:val="none" w:sz="0" w:space="0" w:color="auto"/>
        <w:left w:val="none" w:sz="0" w:space="0" w:color="auto"/>
        <w:bottom w:val="none" w:sz="0" w:space="0" w:color="auto"/>
        <w:right w:val="none" w:sz="0" w:space="0" w:color="auto"/>
      </w:divBdr>
    </w:div>
    <w:div w:id="1801874413">
      <w:bodyDiv w:val="1"/>
      <w:marLeft w:val="0"/>
      <w:marRight w:val="0"/>
      <w:marTop w:val="0"/>
      <w:marBottom w:val="0"/>
      <w:divBdr>
        <w:top w:val="none" w:sz="0" w:space="0" w:color="auto"/>
        <w:left w:val="none" w:sz="0" w:space="0" w:color="auto"/>
        <w:bottom w:val="none" w:sz="0" w:space="0" w:color="auto"/>
        <w:right w:val="none" w:sz="0" w:space="0" w:color="auto"/>
      </w:divBdr>
    </w:div>
    <w:div w:id="1802456447">
      <w:bodyDiv w:val="1"/>
      <w:marLeft w:val="0"/>
      <w:marRight w:val="0"/>
      <w:marTop w:val="0"/>
      <w:marBottom w:val="0"/>
      <w:divBdr>
        <w:top w:val="none" w:sz="0" w:space="0" w:color="auto"/>
        <w:left w:val="none" w:sz="0" w:space="0" w:color="auto"/>
        <w:bottom w:val="none" w:sz="0" w:space="0" w:color="auto"/>
        <w:right w:val="none" w:sz="0" w:space="0" w:color="auto"/>
      </w:divBdr>
    </w:div>
    <w:div w:id="1810128665">
      <w:bodyDiv w:val="1"/>
      <w:marLeft w:val="0"/>
      <w:marRight w:val="0"/>
      <w:marTop w:val="0"/>
      <w:marBottom w:val="0"/>
      <w:divBdr>
        <w:top w:val="none" w:sz="0" w:space="0" w:color="auto"/>
        <w:left w:val="none" w:sz="0" w:space="0" w:color="auto"/>
        <w:bottom w:val="none" w:sz="0" w:space="0" w:color="auto"/>
        <w:right w:val="none" w:sz="0" w:space="0" w:color="auto"/>
      </w:divBdr>
    </w:div>
    <w:div w:id="1811436801">
      <w:bodyDiv w:val="1"/>
      <w:marLeft w:val="0"/>
      <w:marRight w:val="0"/>
      <w:marTop w:val="0"/>
      <w:marBottom w:val="0"/>
      <w:divBdr>
        <w:top w:val="none" w:sz="0" w:space="0" w:color="auto"/>
        <w:left w:val="none" w:sz="0" w:space="0" w:color="auto"/>
        <w:bottom w:val="none" w:sz="0" w:space="0" w:color="auto"/>
        <w:right w:val="none" w:sz="0" w:space="0" w:color="auto"/>
      </w:divBdr>
    </w:div>
    <w:div w:id="1817839249">
      <w:bodyDiv w:val="1"/>
      <w:marLeft w:val="0"/>
      <w:marRight w:val="0"/>
      <w:marTop w:val="0"/>
      <w:marBottom w:val="0"/>
      <w:divBdr>
        <w:top w:val="none" w:sz="0" w:space="0" w:color="auto"/>
        <w:left w:val="none" w:sz="0" w:space="0" w:color="auto"/>
        <w:bottom w:val="none" w:sz="0" w:space="0" w:color="auto"/>
        <w:right w:val="none" w:sz="0" w:space="0" w:color="auto"/>
      </w:divBdr>
    </w:div>
    <w:div w:id="1825395709">
      <w:bodyDiv w:val="1"/>
      <w:marLeft w:val="0"/>
      <w:marRight w:val="0"/>
      <w:marTop w:val="0"/>
      <w:marBottom w:val="0"/>
      <w:divBdr>
        <w:top w:val="none" w:sz="0" w:space="0" w:color="auto"/>
        <w:left w:val="none" w:sz="0" w:space="0" w:color="auto"/>
        <w:bottom w:val="none" w:sz="0" w:space="0" w:color="auto"/>
        <w:right w:val="none" w:sz="0" w:space="0" w:color="auto"/>
      </w:divBdr>
      <w:divsChild>
        <w:div w:id="1738623477">
          <w:marLeft w:val="0"/>
          <w:marRight w:val="0"/>
          <w:marTop w:val="0"/>
          <w:marBottom w:val="0"/>
          <w:divBdr>
            <w:top w:val="none" w:sz="0" w:space="0" w:color="auto"/>
            <w:left w:val="none" w:sz="0" w:space="0" w:color="auto"/>
            <w:bottom w:val="none" w:sz="0" w:space="0" w:color="auto"/>
            <w:right w:val="none" w:sz="0" w:space="0" w:color="auto"/>
          </w:divBdr>
          <w:divsChild>
            <w:div w:id="200627589">
              <w:marLeft w:val="0"/>
              <w:marRight w:val="0"/>
              <w:marTop w:val="0"/>
              <w:marBottom w:val="0"/>
              <w:divBdr>
                <w:top w:val="none" w:sz="0" w:space="0" w:color="auto"/>
                <w:left w:val="none" w:sz="0" w:space="0" w:color="auto"/>
                <w:bottom w:val="none" w:sz="0" w:space="0" w:color="auto"/>
                <w:right w:val="none" w:sz="0" w:space="0" w:color="auto"/>
              </w:divBdr>
              <w:divsChild>
                <w:div w:id="98323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651544">
      <w:bodyDiv w:val="1"/>
      <w:marLeft w:val="0"/>
      <w:marRight w:val="0"/>
      <w:marTop w:val="0"/>
      <w:marBottom w:val="0"/>
      <w:divBdr>
        <w:top w:val="none" w:sz="0" w:space="0" w:color="auto"/>
        <w:left w:val="none" w:sz="0" w:space="0" w:color="auto"/>
        <w:bottom w:val="none" w:sz="0" w:space="0" w:color="auto"/>
        <w:right w:val="none" w:sz="0" w:space="0" w:color="auto"/>
      </w:divBdr>
    </w:div>
    <w:div w:id="1839079651">
      <w:bodyDiv w:val="1"/>
      <w:marLeft w:val="0"/>
      <w:marRight w:val="0"/>
      <w:marTop w:val="0"/>
      <w:marBottom w:val="0"/>
      <w:divBdr>
        <w:top w:val="none" w:sz="0" w:space="0" w:color="auto"/>
        <w:left w:val="none" w:sz="0" w:space="0" w:color="auto"/>
        <w:bottom w:val="none" w:sz="0" w:space="0" w:color="auto"/>
        <w:right w:val="none" w:sz="0" w:space="0" w:color="auto"/>
      </w:divBdr>
    </w:div>
    <w:div w:id="1840076783">
      <w:bodyDiv w:val="1"/>
      <w:marLeft w:val="0"/>
      <w:marRight w:val="0"/>
      <w:marTop w:val="0"/>
      <w:marBottom w:val="0"/>
      <w:divBdr>
        <w:top w:val="none" w:sz="0" w:space="0" w:color="auto"/>
        <w:left w:val="none" w:sz="0" w:space="0" w:color="auto"/>
        <w:bottom w:val="none" w:sz="0" w:space="0" w:color="auto"/>
        <w:right w:val="none" w:sz="0" w:space="0" w:color="auto"/>
      </w:divBdr>
    </w:div>
    <w:div w:id="1850214261">
      <w:bodyDiv w:val="1"/>
      <w:marLeft w:val="0"/>
      <w:marRight w:val="0"/>
      <w:marTop w:val="0"/>
      <w:marBottom w:val="0"/>
      <w:divBdr>
        <w:top w:val="none" w:sz="0" w:space="0" w:color="auto"/>
        <w:left w:val="none" w:sz="0" w:space="0" w:color="auto"/>
        <w:bottom w:val="none" w:sz="0" w:space="0" w:color="auto"/>
        <w:right w:val="none" w:sz="0" w:space="0" w:color="auto"/>
      </w:divBdr>
    </w:div>
    <w:div w:id="1851140896">
      <w:bodyDiv w:val="1"/>
      <w:marLeft w:val="0"/>
      <w:marRight w:val="0"/>
      <w:marTop w:val="0"/>
      <w:marBottom w:val="0"/>
      <w:divBdr>
        <w:top w:val="none" w:sz="0" w:space="0" w:color="auto"/>
        <w:left w:val="none" w:sz="0" w:space="0" w:color="auto"/>
        <w:bottom w:val="none" w:sz="0" w:space="0" w:color="auto"/>
        <w:right w:val="none" w:sz="0" w:space="0" w:color="auto"/>
      </w:divBdr>
    </w:div>
    <w:div w:id="1854302226">
      <w:bodyDiv w:val="1"/>
      <w:marLeft w:val="0"/>
      <w:marRight w:val="0"/>
      <w:marTop w:val="0"/>
      <w:marBottom w:val="0"/>
      <w:divBdr>
        <w:top w:val="none" w:sz="0" w:space="0" w:color="auto"/>
        <w:left w:val="none" w:sz="0" w:space="0" w:color="auto"/>
        <w:bottom w:val="none" w:sz="0" w:space="0" w:color="auto"/>
        <w:right w:val="none" w:sz="0" w:space="0" w:color="auto"/>
      </w:divBdr>
    </w:div>
    <w:div w:id="1858274746">
      <w:bodyDiv w:val="1"/>
      <w:marLeft w:val="0"/>
      <w:marRight w:val="0"/>
      <w:marTop w:val="0"/>
      <w:marBottom w:val="0"/>
      <w:divBdr>
        <w:top w:val="none" w:sz="0" w:space="0" w:color="auto"/>
        <w:left w:val="none" w:sz="0" w:space="0" w:color="auto"/>
        <w:bottom w:val="none" w:sz="0" w:space="0" w:color="auto"/>
        <w:right w:val="none" w:sz="0" w:space="0" w:color="auto"/>
      </w:divBdr>
    </w:div>
    <w:div w:id="1864050147">
      <w:bodyDiv w:val="1"/>
      <w:marLeft w:val="0"/>
      <w:marRight w:val="0"/>
      <w:marTop w:val="0"/>
      <w:marBottom w:val="0"/>
      <w:divBdr>
        <w:top w:val="none" w:sz="0" w:space="0" w:color="auto"/>
        <w:left w:val="none" w:sz="0" w:space="0" w:color="auto"/>
        <w:bottom w:val="none" w:sz="0" w:space="0" w:color="auto"/>
        <w:right w:val="none" w:sz="0" w:space="0" w:color="auto"/>
      </w:divBdr>
    </w:div>
    <w:div w:id="1864247273">
      <w:bodyDiv w:val="1"/>
      <w:marLeft w:val="0"/>
      <w:marRight w:val="0"/>
      <w:marTop w:val="0"/>
      <w:marBottom w:val="0"/>
      <w:divBdr>
        <w:top w:val="none" w:sz="0" w:space="0" w:color="auto"/>
        <w:left w:val="none" w:sz="0" w:space="0" w:color="auto"/>
        <w:bottom w:val="none" w:sz="0" w:space="0" w:color="auto"/>
        <w:right w:val="none" w:sz="0" w:space="0" w:color="auto"/>
      </w:divBdr>
    </w:div>
    <w:div w:id="1865170700">
      <w:bodyDiv w:val="1"/>
      <w:marLeft w:val="0"/>
      <w:marRight w:val="0"/>
      <w:marTop w:val="0"/>
      <w:marBottom w:val="0"/>
      <w:divBdr>
        <w:top w:val="none" w:sz="0" w:space="0" w:color="auto"/>
        <w:left w:val="none" w:sz="0" w:space="0" w:color="auto"/>
        <w:bottom w:val="none" w:sz="0" w:space="0" w:color="auto"/>
        <w:right w:val="none" w:sz="0" w:space="0" w:color="auto"/>
      </w:divBdr>
    </w:div>
    <w:div w:id="1866014348">
      <w:bodyDiv w:val="1"/>
      <w:marLeft w:val="0"/>
      <w:marRight w:val="0"/>
      <w:marTop w:val="0"/>
      <w:marBottom w:val="0"/>
      <w:divBdr>
        <w:top w:val="none" w:sz="0" w:space="0" w:color="auto"/>
        <w:left w:val="none" w:sz="0" w:space="0" w:color="auto"/>
        <w:bottom w:val="none" w:sz="0" w:space="0" w:color="auto"/>
        <w:right w:val="none" w:sz="0" w:space="0" w:color="auto"/>
      </w:divBdr>
    </w:div>
    <w:div w:id="1870026096">
      <w:bodyDiv w:val="1"/>
      <w:marLeft w:val="0"/>
      <w:marRight w:val="0"/>
      <w:marTop w:val="0"/>
      <w:marBottom w:val="0"/>
      <w:divBdr>
        <w:top w:val="none" w:sz="0" w:space="0" w:color="auto"/>
        <w:left w:val="none" w:sz="0" w:space="0" w:color="auto"/>
        <w:bottom w:val="none" w:sz="0" w:space="0" w:color="auto"/>
        <w:right w:val="none" w:sz="0" w:space="0" w:color="auto"/>
      </w:divBdr>
    </w:div>
    <w:div w:id="1880043140">
      <w:bodyDiv w:val="1"/>
      <w:marLeft w:val="0"/>
      <w:marRight w:val="0"/>
      <w:marTop w:val="0"/>
      <w:marBottom w:val="0"/>
      <w:divBdr>
        <w:top w:val="none" w:sz="0" w:space="0" w:color="auto"/>
        <w:left w:val="none" w:sz="0" w:space="0" w:color="auto"/>
        <w:bottom w:val="none" w:sz="0" w:space="0" w:color="auto"/>
        <w:right w:val="none" w:sz="0" w:space="0" w:color="auto"/>
      </w:divBdr>
    </w:div>
    <w:div w:id="1880386708">
      <w:bodyDiv w:val="1"/>
      <w:marLeft w:val="0"/>
      <w:marRight w:val="0"/>
      <w:marTop w:val="0"/>
      <w:marBottom w:val="0"/>
      <w:divBdr>
        <w:top w:val="none" w:sz="0" w:space="0" w:color="auto"/>
        <w:left w:val="none" w:sz="0" w:space="0" w:color="auto"/>
        <w:bottom w:val="none" w:sz="0" w:space="0" w:color="auto"/>
        <w:right w:val="none" w:sz="0" w:space="0" w:color="auto"/>
      </w:divBdr>
    </w:div>
    <w:div w:id="1884245565">
      <w:bodyDiv w:val="1"/>
      <w:marLeft w:val="0"/>
      <w:marRight w:val="0"/>
      <w:marTop w:val="0"/>
      <w:marBottom w:val="0"/>
      <w:divBdr>
        <w:top w:val="none" w:sz="0" w:space="0" w:color="auto"/>
        <w:left w:val="none" w:sz="0" w:space="0" w:color="auto"/>
        <w:bottom w:val="none" w:sz="0" w:space="0" w:color="auto"/>
        <w:right w:val="none" w:sz="0" w:space="0" w:color="auto"/>
      </w:divBdr>
      <w:divsChild>
        <w:div w:id="1228347390">
          <w:marLeft w:val="0"/>
          <w:marRight w:val="0"/>
          <w:marTop w:val="0"/>
          <w:marBottom w:val="0"/>
          <w:divBdr>
            <w:top w:val="none" w:sz="0" w:space="0" w:color="auto"/>
            <w:left w:val="none" w:sz="0" w:space="0" w:color="auto"/>
            <w:bottom w:val="none" w:sz="0" w:space="0" w:color="auto"/>
            <w:right w:val="none" w:sz="0" w:space="0" w:color="auto"/>
          </w:divBdr>
          <w:divsChild>
            <w:div w:id="597905108">
              <w:marLeft w:val="0"/>
              <w:marRight w:val="0"/>
              <w:marTop w:val="0"/>
              <w:marBottom w:val="0"/>
              <w:divBdr>
                <w:top w:val="none" w:sz="0" w:space="0" w:color="auto"/>
                <w:left w:val="none" w:sz="0" w:space="0" w:color="auto"/>
                <w:bottom w:val="none" w:sz="0" w:space="0" w:color="auto"/>
                <w:right w:val="none" w:sz="0" w:space="0" w:color="auto"/>
              </w:divBdr>
              <w:divsChild>
                <w:div w:id="57979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065646">
      <w:bodyDiv w:val="1"/>
      <w:marLeft w:val="0"/>
      <w:marRight w:val="0"/>
      <w:marTop w:val="0"/>
      <w:marBottom w:val="0"/>
      <w:divBdr>
        <w:top w:val="none" w:sz="0" w:space="0" w:color="auto"/>
        <w:left w:val="none" w:sz="0" w:space="0" w:color="auto"/>
        <w:bottom w:val="none" w:sz="0" w:space="0" w:color="auto"/>
        <w:right w:val="none" w:sz="0" w:space="0" w:color="auto"/>
      </w:divBdr>
    </w:div>
    <w:div w:id="1896045141">
      <w:bodyDiv w:val="1"/>
      <w:marLeft w:val="0"/>
      <w:marRight w:val="0"/>
      <w:marTop w:val="0"/>
      <w:marBottom w:val="0"/>
      <w:divBdr>
        <w:top w:val="none" w:sz="0" w:space="0" w:color="auto"/>
        <w:left w:val="none" w:sz="0" w:space="0" w:color="auto"/>
        <w:bottom w:val="none" w:sz="0" w:space="0" w:color="auto"/>
        <w:right w:val="none" w:sz="0" w:space="0" w:color="auto"/>
      </w:divBdr>
    </w:div>
    <w:div w:id="1910536549">
      <w:bodyDiv w:val="1"/>
      <w:marLeft w:val="0"/>
      <w:marRight w:val="0"/>
      <w:marTop w:val="0"/>
      <w:marBottom w:val="0"/>
      <w:divBdr>
        <w:top w:val="none" w:sz="0" w:space="0" w:color="auto"/>
        <w:left w:val="none" w:sz="0" w:space="0" w:color="auto"/>
        <w:bottom w:val="none" w:sz="0" w:space="0" w:color="auto"/>
        <w:right w:val="none" w:sz="0" w:space="0" w:color="auto"/>
      </w:divBdr>
    </w:div>
    <w:div w:id="1912734213">
      <w:bodyDiv w:val="1"/>
      <w:marLeft w:val="0"/>
      <w:marRight w:val="0"/>
      <w:marTop w:val="0"/>
      <w:marBottom w:val="0"/>
      <w:divBdr>
        <w:top w:val="none" w:sz="0" w:space="0" w:color="auto"/>
        <w:left w:val="none" w:sz="0" w:space="0" w:color="auto"/>
        <w:bottom w:val="none" w:sz="0" w:space="0" w:color="auto"/>
        <w:right w:val="none" w:sz="0" w:space="0" w:color="auto"/>
      </w:divBdr>
    </w:div>
    <w:div w:id="1912812446">
      <w:bodyDiv w:val="1"/>
      <w:marLeft w:val="0"/>
      <w:marRight w:val="0"/>
      <w:marTop w:val="0"/>
      <w:marBottom w:val="0"/>
      <w:divBdr>
        <w:top w:val="none" w:sz="0" w:space="0" w:color="auto"/>
        <w:left w:val="none" w:sz="0" w:space="0" w:color="auto"/>
        <w:bottom w:val="none" w:sz="0" w:space="0" w:color="auto"/>
        <w:right w:val="none" w:sz="0" w:space="0" w:color="auto"/>
      </w:divBdr>
    </w:div>
    <w:div w:id="1913662659">
      <w:bodyDiv w:val="1"/>
      <w:marLeft w:val="0"/>
      <w:marRight w:val="0"/>
      <w:marTop w:val="0"/>
      <w:marBottom w:val="0"/>
      <w:divBdr>
        <w:top w:val="none" w:sz="0" w:space="0" w:color="auto"/>
        <w:left w:val="none" w:sz="0" w:space="0" w:color="auto"/>
        <w:bottom w:val="none" w:sz="0" w:space="0" w:color="auto"/>
        <w:right w:val="none" w:sz="0" w:space="0" w:color="auto"/>
      </w:divBdr>
    </w:div>
    <w:div w:id="1925408808">
      <w:bodyDiv w:val="1"/>
      <w:marLeft w:val="0"/>
      <w:marRight w:val="0"/>
      <w:marTop w:val="0"/>
      <w:marBottom w:val="0"/>
      <w:divBdr>
        <w:top w:val="none" w:sz="0" w:space="0" w:color="auto"/>
        <w:left w:val="none" w:sz="0" w:space="0" w:color="auto"/>
        <w:bottom w:val="none" w:sz="0" w:space="0" w:color="auto"/>
        <w:right w:val="none" w:sz="0" w:space="0" w:color="auto"/>
      </w:divBdr>
    </w:div>
    <w:div w:id="1925414622">
      <w:bodyDiv w:val="1"/>
      <w:marLeft w:val="0"/>
      <w:marRight w:val="0"/>
      <w:marTop w:val="0"/>
      <w:marBottom w:val="0"/>
      <w:divBdr>
        <w:top w:val="none" w:sz="0" w:space="0" w:color="auto"/>
        <w:left w:val="none" w:sz="0" w:space="0" w:color="auto"/>
        <w:bottom w:val="none" w:sz="0" w:space="0" w:color="auto"/>
        <w:right w:val="none" w:sz="0" w:space="0" w:color="auto"/>
      </w:divBdr>
    </w:div>
    <w:div w:id="1926955524">
      <w:bodyDiv w:val="1"/>
      <w:marLeft w:val="0"/>
      <w:marRight w:val="0"/>
      <w:marTop w:val="0"/>
      <w:marBottom w:val="0"/>
      <w:divBdr>
        <w:top w:val="none" w:sz="0" w:space="0" w:color="auto"/>
        <w:left w:val="none" w:sz="0" w:space="0" w:color="auto"/>
        <w:bottom w:val="none" w:sz="0" w:space="0" w:color="auto"/>
        <w:right w:val="none" w:sz="0" w:space="0" w:color="auto"/>
      </w:divBdr>
    </w:div>
    <w:div w:id="1929342001">
      <w:bodyDiv w:val="1"/>
      <w:marLeft w:val="0"/>
      <w:marRight w:val="0"/>
      <w:marTop w:val="0"/>
      <w:marBottom w:val="0"/>
      <w:divBdr>
        <w:top w:val="none" w:sz="0" w:space="0" w:color="auto"/>
        <w:left w:val="none" w:sz="0" w:space="0" w:color="auto"/>
        <w:bottom w:val="none" w:sz="0" w:space="0" w:color="auto"/>
        <w:right w:val="none" w:sz="0" w:space="0" w:color="auto"/>
      </w:divBdr>
    </w:div>
    <w:div w:id="1935547473">
      <w:bodyDiv w:val="1"/>
      <w:marLeft w:val="0"/>
      <w:marRight w:val="0"/>
      <w:marTop w:val="0"/>
      <w:marBottom w:val="0"/>
      <w:divBdr>
        <w:top w:val="none" w:sz="0" w:space="0" w:color="auto"/>
        <w:left w:val="none" w:sz="0" w:space="0" w:color="auto"/>
        <w:bottom w:val="none" w:sz="0" w:space="0" w:color="auto"/>
        <w:right w:val="none" w:sz="0" w:space="0" w:color="auto"/>
      </w:divBdr>
    </w:div>
    <w:div w:id="1943300985">
      <w:bodyDiv w:val="1"/>
      <w:marLeft w:val="0"/>
      <w:marRight w:val="0"/>
      <w:marTop w:val="0"/>
      <w:marBottom w:val="0"/>
      <w:divBdr>
        <w:top w:val="none" w:sz="0" w:space="0" w:color="auto"/>
        <w:left w:val="none" w:sz="0" w:space="0" w:color="auto"/>
        <w:bottom w:val="none" w:sz="0" w:space="0" w:color="auto"/>
        <w:right w:val="none" w:sz="0" w:space="0" w:color="auto"/>
      </w:divBdr>
    </w:div>
    <w:div w:id="1947543213">
      <w:bodyDiv w:val="1"/>
      <w:marLeft w:val="0"/>
      <w:marRight w:val="0"/>
      <w:marTop w:val="0"/>
      <w:marBottom w:val="0"/>
      <w:divBdr>
        <w:top w:val="none" w:sz="0" w:space="0" w:color="auto"/>
        <w:left w:val="none" w:sz="0" w:space="0" w:color="auto"/>
        <w:bottom w:val="none" w:sz="0" w:space="0" w:color="auto"/>
        <w:right w:val="none" w:sz="0" w:space="0" w:color="auto"/>
      </w:divBdr>
    </w:div>
    <w:div w:id="1956397777">
      <w:bodyDiv w:val="1"/>
      <w:marLeft w:val="0"/>
      <w:marRight w:val="0"/>
      <w:marTop w:val="0"/>
      <w:marBottom w:val="0"/>
      <w:divBdr>
        <w:top w:val="none" w:sz="0" w:space="0" w:color="auto"/>
        <w:left w:val="none" w:sz="0" w:space="0" w:color="auto"/>
        <w:bottom w:val="none" w:sz="0" w:space="0" w:color="auto"/>
        <w:right w:val="none" w:sz="0" w:space="0" w:color="auto"/>
      </w:divBdr>
    </w:div>
    <w:div w:id="1972176178">
      <w:bodyDiv w:val="1"/>
      <w:marLeft w:val="0"/>
      <w:marRight w:val="0"/>
      <w:marTop w:val="0"/>
      <w:marBottom w:val="0"/>
      <w:divBdr>
        <w:top w:val="none" w:sz="0" w:space="0" w:color="auto"/>
        <w:left w:val="none" w:sz="0" w:space="0" w:color="auto"/>
        <w:bottom w:val="none" w:sz="0" w:space="0" w:color="auto"/>
        <w:right w:val="none" w:sz="0" w:space="0" w:color="auto"/>
      </w:divBdr>
    </w:div>
    <w:div w:id="1973367445">
      <w:bodyDiv w:val="1"/>
      <w:marLeft w:val="0"/>
      <w:marRight w:val="0"/>
      <w:marTop w:val="0"/>
      <w:marBottom w:val="0"/>
      <w:divBdr>
        <w:top w:val="none" w:sz="0" w:space="0" w:color="auto"/>
        <w:left w:val="none" w:sz="0" w:space="0" w:color="auto"/>
        <w:bottom w:val="none" w:sz="0" w:space="0" w:color="auto"/>
        <w:right w:val="none" w:sz="0" w:space="0" w:color="auto"/>
      </w:divBdr>
    </w:div>
    <w:div w:id="1986007449">
      <w:bodyDiv w:val="1"/>
      <w:marLeft w:val="0"/>
      <w:marRight w:val="0"/>
      <w:marTop w:val="0"/>
      <w:marBottom w:val="0"/>
      <w:divBdr>
        <w:top w:val="none" w:sz="0" w:space="0" w:color="auto"/>
        <w:left w:val="none" w:sz="0" w:space="0" w:color="auto"/>
        <w:bottom w:val="none" w:sz="0" w:space="0" w:color="auto"/>
        <w:right w:val="none" w:sz="0" w:space="0" w:color="auto"/>
      </w:divBdr>
      <w:divsChild>
        <w:div w:id="1467241217">
          <w:marLeft w:val="0"/>
          <w:marRight w:val="0"/>
          <w:marTop w:val="0"/>
          <w:marBottom w:val="0"/>
          <w:divBdr>
            <w:top w:val="none" w:sz="0" w:space="0" w:color="auto"/>
            <w:left w:val="none" w:sz="0" w:space="0" w:color="auto"/>
            <w:bottom w:val="none" w:sz="0" w:space="0" w:color="auto"/>
            <w:right w:val="none" w:sz="0" w:space="0" w:color="auto"/>
          </w:divBdr>
          <w:divsChild>
            <w:div w:id="1933275289">
              <w:marLeft w:val="0"/>
              <w:marRight w:val="0"/>
              <w:marTop w:val="0"/>
              <w:marBottom w:val="0"/>
              <w:divBdr>
                <w:top w:val="none" w:sz="0" w:space="0" w:color="auto"/>
                <w:left w:val="none" w:sz="0" w:space="0" w:color="auto"/>
                <w:bottom w:val="none" w:sz="0" w:space="0" w:color="auto"/>
                <w:right w:val="none" w:sz="0" w:space="0" w:color="auto"/>
              </w:divBdr>
              <w:divsChild>
                <w:div w:id="87485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547109">
      <w:bodyDiv w:val="1"/>
      <w:marLeft w:val="0"/>
      <w:marRight w:val="0"/>
      <w:marTop w:val="0"/>
      <w:marBottom w:val="0"/>
      <w:divBdr>
        <w:top w:val="none" w:sz="0" w:space="0" w:color="auto"/>
        <w:left w:val="none" w:sz="0" w:space="0" w:color="auto"/>
        <w:bottom w:val="none" w:sz="0" w:space="0" w:color="auto"/>
        <w:right w:val="none" w:sz="0" w:space="0" w:color="auto"/>
      </w:divBdr>
    </w:div>
    <w:div w:id="1991789908">
      <w:bodyDiv w:val="1"/>
      <w:marLeft w:val="0"/>
      <w:marRight w:val="0"/>
      <w:marTop w:val="0"/>
      <w:marBottom w:val="0"/>
      <w:divBdr>
        <w:top w:val="none" w:sz="0" w:space="0" w:color="auto"/>
        <w:left w:val="none" w:sz="0" w:space="0" w:color="auto"/>
        <w:bottom w:val="none" w:sz="0" w:space="0" w:color="auto"/>
        <w:right w:val="none" w:sz="0" w:space="0" w:color="auto"/>
      </w:divBdr>
    </w:div>
    <w:div w:id="1994064155">
      <w:bodyDiv w:val="1"/>
      <w:marLeft w:val="0"/>
      <w:marRight w:val="0"/>
      <w:marTop w:val="0"/>
      <w:marBottom w:val="0"/>
      <w:divBdr>
        <w:top w:val="none" w:sz="0" w:space="0" w:color="auto"/>
        <w:left w:val="none" w:sz="0" w:space="0" w:color="auto"/>
        <w:bottom w:val="none" w:sz="0" w:space="0" w:color="auto"/>
        <w:right w:val="none" w:sz="0" w:space="0" w:color="auto"/>
      </w:divBdr>
    </w:div>
    <w:div w:id="1996951506">
      <w:bodyDiv w:val="1"/>
      <w:marLeft w:val="0"/>
      <w:marRight w:val="0"/>
      <w:marTop w:val="0"/>
      <w:marBottom w:val="0"/>
      <w:divBdr>
        <w:top w:val="none" w:sz="0" w:space="0" w:color="auto"/>
        <w:left w:val="none" w:sz="0" w:space="0" w:color="auto"/>
        <w:bottom w:val="none" w:sz="0" w:space="0" w:color="auto"/>
        <w:right w:val="none" w:sz="0" w:space="0" w:color="auto"/>
      </w:divBdr>
    </w:div>
    <w:div w:id="1999922541">
      <w:bodyDiv w:val="1"/>
      <w:marLeft w:val="0"/>
      <w:marRight w:val="0"/>
      <w:marTop w:val="0"/>
      <w:marBottom w:val="0"/>
      <w:divBdr>
        <w:top w:val="none" w:sz="0" w:space="0" w:color="auto"/>
        <w:left w:val="none" w:sz="0" w:space="0" w:color="auto"/>
        <w:bottom w:val="none" w:sz="0" w:space="0" w:color="auto"/>
        <w:right w:val="none" w:sz="0" w:space="0" w:color="auto"/>
      </w:divBdr>
    </w:div>
    <w:div w:id="2010449767">
      <w:bodyDiv w:val="1"/>
      <w:marLeft w:val="0"/>
      <w:marRight w:val="0"/>
      <w:marTop w:val="0"/>
      <w:marBottom w:val="0"/>
      <w:divBdr>
        <w:top w:val="none" w:sz="0" w:space="0" w:color="auto"/>
        <w:left w:val="none" w:sz="0" w:space="0" w:color="auto"/>
        <w:bottom w:val="none" w:sz="0" w:space="0" w:color="auto"/>
        <w:right w:val="none" w:sz="0" w:space="0" w:color="auto"/>
      </w:divBdr>
    </w:div>
    <w:div w:id="2011908128">
      <w:bodyDiv w:val="1"/>
      <w:marLeft w:val="0"/>
      <w:marRight w:val="0"/>
      <w:marTop w:val="0"/>
      <w:marBottom w:val="0"/>
      <w:divBdr>
        <w:top w:val="none" w:sz="0" w:space="0" w:color="auto"/>
        <w:left w:val="none" w:sz="0" w:space="0" w:color="auto"/>
        <w:bottom w:val="none" w:sz="0" w:space="0" w:color="auto"/>
        <w:right w:val="none" w:sz="0" w:space="0" w:color="auto"/>
      </w:divBdr>
    </w:div>
    <w:div w:id="2021736921">
      <w:bodyDiv w:val="1"/>
      <w:marLeft w:val="0"/>
      <w:marRight w:val="0"/>
      <w:marTop w:val="0"/>
      <w:marBottom w:val="0"/>
      <w:divBdr>
        <w:top w:val="none" w:sz="0" w:space="0" w:color="auto"/>
        <w:left w:val="none" w:sz="0" w:space="0" w:color="auto"/>
        <w:bottom w:val="none" w:sz="0" w:space="0" w:color="auto"/>
        <w:right w:val="none" w:sz="0" w:space="0" w:color="auto"/>
      </w:divBdr>
    </w:div>
    <w:div w:id="2031444153">
      <w:bodyDiv w:val="1"/>
      <w:marLeft w:val="0"/>
      <w:marRight w:val="0"/>
      <w:marTop w:val="0"/>
      <w:marBottom w:val="0"/>
      <w:divBdr>
        <w:top w:val="none" w:sz="0" w:space="0" w:color="auto"/>
        <w:left w:val="none" w:sz="0" w:space="0" w:color="auto"/>
        <w:bottom w:val="none" w:sz="0" w:space="0" w:color="auto"/>
        <w:right w:val="none" w:sz="0" w:space="0" w:color="auto"/>
      </w:divBdr>
    </w:div>
    <w:div w:id="2035619728">
      <w:bodyDiv w:val="1"/>
      <w:marLeft w:val="0"/>
      <w:marRight w:val="0"/>
      <w:marTop w:val="0"/>
      <w:marBottom w:val="0"/>
      <w:divBdr>
        <w:top w:val="none" w:sz="0" w:space="0" w:color="auto"/>
        <w:left w:val="none" w:sz="0" w:space="0" w:color="auto"/>
        <w:bottom w:val="none" w:sz="0" w:space="0" w:color="auto"/>
        <w:right w:val="none" w:sz="0" w:space="0" w:color="auto"/>
      </w:divBdr>
    </w:div>
    <w:div w:id="2038656344">
      <w:bodyDiv w:val="1"/>
      <w:marLeft w:val="0"/>
      <w:marRight w:val="0"/>
      <w:marTop w:val="0"/>
      <w:marBottom w:val="0"/>
      <w:divBdr>
        <w:top w:val="none" w:sz="0" w:space="0" w:color="auto"/>
        <w:left w:val="none" w:sz="0" w:space="0" w:color="auto"/>
        <w:bottom w:val="none" w:sz="0" w:space="0" w:color="auto"/>
        <w:right w:val="none" w:sz="0" w:space="0" w:color="auto"/>
      </w:divBdr>
    </w:div>
    <w:div w:id="2048333061">
      <w:bodyDiv w:val="1"/>
      <w:marLeft w:val="0"/>
      <w:marRight w:val="0"/>
      <w:marTop w:val="0"/>
      <w:marBottom w:val="0"/>
      <w:divBdr>
        <w:top w:val="none" w:sz="0" w:space="0" w:color="auto"/>
        <w:left w:val="none" w:sz="0" w:space="0" w:color="auto"/>
        <w:bottom w:val="none" w:sz="0" w:space="0" w:color="auto"/>
        <w:right w:val="none" w:sz="0" w:space="0" w:color="auto"/>
      </w:divBdr>
    </w:div>
    <w:div w:id="2057046752">
      <w:bodyDiv w:val="1"/>
      <w:marLeft w:val="0"/>
      <w:marRight w:val="0"/>
      <w:marTop w:val="0"/>
      <w:marBottom w:val="0"/>
      <w:divBdr>
        <w:top w:val="none" w:sz="0" w:space="0" w:color="auto"/>
        <w:left w:val="none" w:sz="0" w:space="0" w:color="auto"/>
        <w:bottom w:val="none" w:sz="0" w:space="0" w:color="auto"/>
        <w:right w:val="none" w:sz="0" w:space="0" w:color="auto"/>
      </w:divBdr>
    </w:div>
    <w:div w:id="2057926380">
      <w:bodyDiv w:val="1"/>
      <w:marLeft w:val="0"/>
      <w:marRight w:val="0"/>
      <w:marTop w:val="0"/>
      <w:marBottom w:val="0"/>
      <w:divBdr>
        <w:top w:val="none" w:sz="0" w:space="0" w:color="auto"/>
        <w:left w:val="none" w:sz="0" w:space="0" w:color="auto"/>
        <w:bottom w:val="none" w:sz="0" w:space="0" w:color="auto"/>
        <w:right w:val="none" w:sz="0" w:space="0" w:color="auto"/>
      </w:divBdr>
    </w:div>
    <w:div w:id="2064672850">
      <w:bodyDiv w:val="1"/>
      <w:marLeft w:val="0"/>
      <w:marRight w:val="0"/>
      <w:marTop w:val="0"/>
      <w:marBottom w:val="0"/>
      <w:divBdr>
        <w:top w:val="none" w:sz="0" w:space="0" w:color="auto"/>
        <w:left w:val="none" w:sz="0" w:space="0" w:color="auto"/>
        <w:bottom w:val="none" w:sz="0" w:space="0" w:color="auto"/>
        <w:right w:val="none" w:sz="0" w:space="0" w:color="auto"/>
      </w:divBdr>
    </w:div>
    <w:div w:id="2065324170">
      <w:bodyDiv w:val="1"/>
      <w:marLeft w:val="0"/>
      <w:marRight w:val="0"/>
      <w:marTop w:val="0"/>
      <w:marBottom w:val="0"/>
      <w:divBdr>
        <w:top w:val="none" w:sz="0" w:space="0" w:color="auto"/>
        <w:left w:val="none" w:sz="0" w:space="0" w:color="auto"/>
        <w:bottom w:val="none" w:sz="0" w:space="0" w:color="auto"/>
        <w:right w:val="none" w:sz="0" w:space="0" w:color="auto"/>
      </w:divBdr>
    </w:div>
    <w:div w:id="2068801409">
      <w:bodyDiv w:val="1"/>
      <w:marLeft w:val="0"/>
      <w:marRight w:val="0"/>
      <w:marTop w:val="0"/>
      <w:marBottom w:val="0"/>
      <w:divBdr>
        <w:top w:val="none" w:sz="0" w:space="0" w:color="auto"/>
        <w:left w:val="none" w:sz="0" w:space="0" w:color="auto"/>
        <w:bottom w:val="none" w:sz="0" w:space="0" w:color="auto"/>
        <w:right w:val="none" w:sz="0" w:space="0" w:color="auto"/>
      </w:divBdr>
    </w:div>
    <w:div w:id="2072727370">
      <w:bodyDiv w:val="1"/>
      <w:marLeft w:val="0"/>
      <w:marRight w:val="0"/>
      <w:marTop w:val="0"/>
      <w:marBottom w:val="0"/>
      <w:divBdr>
        <w:top w:val="none" w:sz="0" w:space="0" w:color="auto"/>
        <w:left w:val="none" w:sz="0" w:space="0" w:color="auto"/>
        <w:bottom w:val="none" w:sz="0" w:space="0" w:color="auto"/>
        <w:right w:val="none" w:sz="0" w:space="0" w:color="auto"/>
      </w:divBdr>
    </w:div>
    <w:div w:id="2074739252">
      <w:bodyDiv w:val="1"/>
      <w:marLeft w:val="0"/>
      <w:marRight w:val="0"/>
      <w:marTop w:val="0"/>
      <w:marBottom w:val="0"/>
      <w:divBdr>
        <w:top w:val="none" w:sz="0" w:space="0" w:color="auto"/>
        <w:left w:val="none" w:sz="0" w:space="0" w:color="auto"/>
        <w:bottom w:val="none" w:sz="0" w:space="0" w:color="auto"/>
        <w:right w:val="none" w:sz="0" w:space="0" w:color="auto"/>
      </w:divBdr>
    </w:div>
    <w:div w:id="2075735316">
      <w:bodyDiv w:val="1"/>
      <w:marLeft w:val="0"/>
      <w:marRight w:val="0"/>
      <w:marTop w:val="0"/>
      <w:marBottom w:val="0"/>
      <w:divBdr>
        <w:top w:val="none" w:sz="0" w:space="0" w:color="auto"/>
        <w:left w:val="none" w:sz="0" w:space="0" w:color="auto"/>
        <w:bottom w:val="none" w:sz="0" w:space="0" w:color="auto"/>
        <w:right w:val="none" w:sz="0" w:space="0" w:color="auto"/>
      </w:divBdr>
    </w:div>
    <w:div w:id="2084060630">
      <w:bodyDiv w:val="1"/>
      <w:marLeft w:val="0"/>
      <w:marRight w:val="0"/>
      <w:marTop w:val="0"/>
      <w:marBottom w:val="0"/>
      <w:divBdr>
        <w:top w:val="none" w:sz="0" w:space="0" w:color="auto"/>
        <w:left w:val="none" w:sz="0" w:space="0" w:color="auto"/>
        <w:bottom w:val="none" w:sz="0" w:space="0" w:color="auto"/>
        <w:right w:val="none" w:sz="0" w:space="0" w:color="auto"/>
      </w:divBdr>
    </w:div>
    <w:div w:id="2085493763">
      <w:bodyDiv w:val="1"/>
      <w:marLeft w:val="0"/>
      <w:marRight w:val="0"/>
      <w:marTop w:val="0"/>
      <w:marBottom w:val="0"/>
      <w:divBdr>
        <w:top w:val="none" w:sz="0" w:space="0" w:color="auto"/>
        <w:left w:val="none" w:sz="0" w:space="0" w:color="auto"/>
        <w:bottom w:val="none" w:sz="0" w:space="0" w:color="auto"/>
        <w:right w:val="none" w:sz="0" w:space="0" w:color="auto"/>
      </w:divBdr>
    </w:div>
    <w:div w:id="2094350361">
      <w:bodyDiv w:val="1"/>
      <w:marLeft w:val="0"/>
      <w:marRight w:val="0"/>
      <w:marTop w:val="0"/>
      <w:marBottom w:val="0"/>
      <w:divBdr>
        <w:top w:val="none" w:sz="0" w:space="0" w:color="auto"/>
        <w:left w:val="none" w:sz="0" w:space="0" w:color="auto"/>
        <w:bottom w:val="none" w:sz="0" w:space="0" w:color="auto"/>
        <w:right w:val="none" w:sz="0" w:space="0" w:color="auto"/>
      </w:divBdr>
    </w:div>
    <w:div w:id="2102675403">
      <w:bodyDiv w:val="1"/>
      <w:marLeft w:val="0"/>
      <w:marRight w:val="0"/>
      <w:marTop w:val="0"/>
      <w:marBottom w:val="0"/>
      <w:divBdr>
        <w:top w:val="none" w:sz="0" w:space="0" w:color="auto"/>
        <w:left w:val="none" w:sz="0" w:space="0" w:color="auto"/>
        <w:bottom w:val="none" w:sz="0" w:space="0" w:color="auto"/>
        <w:right w:val="none" w:sz="0" w:space="0" w:color="auto"/>
      </w:divBdr>
    </w:div>
    <w:div w:id="2114781670">
      <w:bodyDiv w:val="1"/>
      <w:marLeft w:val="0"/>
      <w:marRight w:val="0"/>
      <w:marTop w:val="0"/>
      <w:marBottom w:val="0"/>
      <w:divBdr>
        <w:top w:val="none" w:sz="0" w:space="0" w:color="auto"/>
        <w:left w:val="none" w:sz="0" w:space="0" w:color="auto"/>
        <w:bottom w:val="none" w:sz="0" w:space="0" w:color="auto"/>
        <w:right w:val="none" w:sz="0" w:space="0" w:color="auto"/>
      </w:divBdr>
    </w:div>
    <w:div w:id="2122332184">
      <w:bodyDiv w:val="1"/>
      <w:marLeft w:val="0"/>
      <w:marRight w:val="0"/>
      <w:marTop w:val="0"/>
      <w:marBottom w:val="0"/>
      <w:divBdr>
        <w:top w:val="none" w:sz="0" w:space="0" w:color="auto"/>
        <w:left w:val="none" w:sz="0" w:space="0" w:color="auto"/>
        <w:bottom w:val="none" w:sz="0" w:space="0" w:color="auto"/>
        <w:right w:val="none" w:sz="0" w:space="0" w:color="auto"/>
      </w:divBdr>
    </w:div>
    <w:div w:id="2123064295">
      <w:bodyDiv w:val="1"/>
      <w:marLeft w:val="0"/>
      <w:marRight w:val="0"/>
      <w:marTop w:val="0"/>
      <w:marBottom w:val="0"/>
      <w:divBdr>
        <w:top w:val="none" w:sz="0" w:space="0" w:color="auto"/>
        <w:left w:val="none" w:sz="0" w:space="0" w:color="auto"/>
        <w:bottom w:val="none" w:sz="0" w:space="0" w:color="auto"/>
        <w:right w:val="none" w:sz="0" w:space="0" w:color="auto"/>
      </w:divBdr>
    </w:div>
    <w:div w:id="2128425957">
      <w:bodyDiv w:val="1"/>
      <w:marLeft w:val="0"/>
      <w:marRight w:val="0"/>
      <w:marTop w:val="0"/>
      <w:marBottom w:val="0"/>
      <w:divBdr>
        <w:top w:val="none" w:sz="0" w:space="0" w:color="auto"/>
        <w:left w:val="none" w:sz="0" w:space="0" w:color="auto"/>
        <w:bottom w:val="none" w:sz="0" w:space="0" w:color="auto"/>
        <w:right w:val="none" w:sz="0" w:space="0" w:color="auto"/>
      </w:divBdr>
    </w:div>
    <w:div w:id="2132244743">
      <w:bodyDiv w:val="1"/>
      <w:marLeft w:val="0"/>
      <w:marRight w:val="0"/>
      <w:marTop w:val="0"/>
      <w:marBottom w:val="0"/>
      <w:divBdr>
        <w:top w:val="none" w:sz="0" w:space="0" w:color="auto"/>
        <w:left w:val="none" w:sz="0" w:space="0" w:color="auto"/>
        <w:bottom w:val="none" w:sz="0" w:space="0" w:color="auto"/>
        <w:right w:val="none" w:sz="0" w:space="0" w:color="auto"/>
      </w:divBdr>
    </w:div>
    <w:div w:id="2144956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nografias.com/trabajos16/autoestima/autoestima.shtml" TargetMode="External"/><Relationship Id="rId21" Type="http://schemas.openxmlformats.org/officeDocument/2006/relationships/chart" Target="charts/chart3.xml"/><Relationship Id="rId42" Type="http://schemas.openxmlformats.org/officeDocument/2006/relationships/hyperlink" Target="http://www.monografias.com/trabajos11/tole/tole.shtml" TargetMode="External"/><Relationship Id="rId63" Type="http://schemas.openxmlformats.org/officeDocument/2006/relationships/hyperlink" Target="http://www.monografias.com/trabajos14/control/control.shtml" TargetMode="External"/><Relationship Id="rId84" Type="http://schemas.openxmlformats.org/officeDocument/2006/relationships/hyperlink" Target="http://www.monografias.com/trabajos14/control/control.shtml" TargetMode="External"/><Relationship Id="rId138" Type="http://schemas.openxmlformats.org/officeDocument/2006/relationships/hyperlink" Target="http://www.monografias.com/trabajos/indephispa/indephispa.shtml" TargetMode="External"/><Relationship Id="rId159" Type="http://schemas.openxmlformats.org/officeDocument/2006/relationships/hyperlink" Target="http://www.monografias.com/trabajos16/autoestima/autoestima.shtml" TargetMode="External"/><Relationship Id="rId170" Type="http://schemas.openxmlformats.org/officeDocument/2006/relationships/hyperlink" Target="http://www.monografias.com/trabajos14/responsabilidad/responsabilidad.shtml" TargetMode="External"/><Relationship Id="rId191" Type="http://schemas.openxmlformats.org/officeDocument/2006/relationships/hyperlink" Target="http://www.monografias.com/trabajos15/indicad-evaluacion/indicad-evaluacion.shtml" TargetMode="External"/><Relationship Id="rId205" Type="http://schemas.openxmlformats.org/officeDocument/2006/relationships/hyperlink" Target="http://www.monografias.com/trabajos/indephispa/indephispa.shtml" TargetMode="External"/><Relationship Id="rId226" Type="http://schemas.openxmlformats.org/officeDocument/2006/relationships/hyperlink" Target="http://www.monografias.com/trabajos16/autoestima/autoestima.shtml" TargetMode="External"/><Relationship Id="rId247" Type="http://schemas.openxmlformats.org/officeDocument/2006/relationships/hyperlink" Target="https://www.aboutespanol.com/que-es-el-mindfulness-2396386" TargetMode="External"/><Relationship Id="rId107" Type="http://schemas.openxmlformats.org/officeDocument/2006/relationships/hyperlink" Target="http://www.monografias.com/trabajos11/tole/tole.shtml" TargetMode="External"/><Relationship Id="rId11" Type="http://schemas.openxmlformats.org/officeDocument/2006/relationships/image" Target="media/image3.jpeg"/><Relationship Id="rId32" Type="http://schemas.openxmlformats.org/officeDocument/2006/relationships/hyperlink" Target="http://www.monografias.com/trabajos15/indicad-evaluacion/indicad-evaluacion.shtml" TargetMode="External"/><Relationship Id="rId53" Type="http://schemas.openxmlformats.org/officeDocument/2006/relationships/hyperlink" Target="http://www.monografias.com/trabajos15/indicad-evaluacion/indicad-evaluacion.shtml" TargetMode="External"/><Relationship Id="rId74" Type="http://schemas.openxmlformats.org/officeDocument/2006/relationships/hyperlink" Target="http://www.monografias.com/trabajos/indephispa/indephispa.shtml" TargetMode="External"/><Relationship Id="rId128" Type="http://schemas.openxmlformats.org/officeDocument/2006/relationships/hyperlink" Target="http://www.monografias.com/trabajos11/tole/tole.shtml" TargetMode="External"/><Relationship Id="rId149" Type="http://schemas.openxmlformats.org/officeDocument/2006/relationships/hyperlink" Target="http://www.monografias.com/trabajos14/control/control.shtml" TargetMode="External"/><Relationship Id="rId5" Type="http://schemas.openxmlformats.org/officeDocument/2006/relationships/settings" Target="settings.xml"/><Relationship Id="rId95" Type="http://schemas.openxmlformats.org/officeDocument/2006/relationships/hyperlink" Target="http://www.monografias.com/trabajos16/autoestima/autoestima.shtml" TargetMode="External"/><Relationship Id="rId160" Type="http://schemas.openxmlformats.org/officeDocument/2006/relationships/hyperlink" Target="http://www.monografias.com/trabajos/indephispa/indephispa.shtml" TargetMode="External"/><Relationship Id="rId181" Type="http://schemas.openxmlformats.org/officeDocument/2006/relationships/hyperlink" Target="http://www.monografias.com/trabajos16/autoestima/autoestima.shtml" TargetMode="External"/><Relationship Id="rId216" Type="http://schemas.openxmlformats.org/officeDocument/2006/relationships/hyperlink" Target="http://www.monografias.com/trabajos11/tole/tole.shtml" TargetMode="External"/><Relationship Id="rId237" Type="http://schemas.openxmlformats.org/officeDocument/2006/relationships/hyperlink" Target="http://www.monografias.com/trabajos14/control/control.shtml" TargetMode="External"/><Relationship Id="rId22" Type="http://schemas.openxmlformats.org/officeDocument/2006/relationships/chart" Target="charts/chart4.xml"/><Relationship Id="rId43" Type="http://schemas.openxmlformats.org/officeDocument/2006/relationships/hyperlink" Target="http://www.monografias.com/trabajos12/habilsoc/habilsoc.shtml" TargetMode="External"/><Relationship Id="rId64" Type="http://schemas.openxmlformats.org/officeDocument/2006/relationships/hyperlink" Target="http://www.monografias.com/trabajos11/tole/tole.shtml" TargetMode="External"/><Relationship Id="rId118" Type="http://schemas.openxmlformats.org/officeDocument/2006/relationships/hyperlink" Target="http://www.monografias.com/trabajos15/indicad-evaluacion/indicad-evaluacion.shtml" TargetMode="External"/><Relationship Id="rId139" Type="http://schemas.openxmlformats.org/officeDocument/2006/relationships/hyperlink" Target="http://www.monografias.com/trabajos15/indicad-evaluacion/indicad-evaluacion.shtml" TargetMode="External"/><Relationship Id="rId85" Type="http://schemas.openxmlformats.org/officeDocument/2006/relationships/hyperlink" Target="http://www.monografias.com/trabajos11/tole/tole.shtml" TargetMode="External"/><Relationship Id="rId150" Type="http://schemas.openxmlformats.org/officeDocument/2006/relationships/hyperlink" Target="http://www.monografias.com/trabajos11/tole/tole.shtml" TargetMode="External"/><Relationship Id="rId171" Type="http://schemas.openxmlformats.org/officeDocument/2006/relationships/hyperlink" Target="http://www.monografias.com/trabajos14/control/control.shtml" TargetMode="External"/><Relationship Id="rId192" Type="http://schemas.openxmlformats.org/officeDocument/2006/relationships/hyperlink" Target="http://www.monografias.com/trabajos14/responsabilidad/responsabilidad.shtml" TargetMode="External"/><Relationship Id="rId206" Type="http://schemas.openxmlformats.org/officeDocument/2006/relationships/hyperlink" Target="http://www.monografias.com/trabajos15/indicad-evaluacion/indicad-evaluacion.shtml" TargetMode="External"/><Relationship Id="rId227" Type="http://schemas.openxmlformats.org/officeDocument/2006/relationships/hyperlink" Target="http://www.monografias.com/trabajos/indephispa/indephispa.shtml" TargetMode="External"/><Relationship Id="rId248" Type="http://schemas.openxmlformats.org/officeDocument/2006/relationships/footer" Target="footer4.xml"/><Relationship Id="rId12" Type="http://schemas.openxmlformats.org/officeDocument/2006/relationships/image" Target="media/image4.jpeg"/><Relationship Id="rId33" Type="http://schemas.openxmlformats.org/officeDocument/2006/relationships/hyperlink" Target="http://www.monografias.com/trabajos14/responsabilidad/responsabilidad.shtml" TargetMode="External"/><Relationship Id="rId108" Type="http://schemas.openxmlformats.org/officeDocument/2006/relationships/hyperlink" Target="http://www.monografias.com/trabajos12/habilsoc/habilsoc.shtml" TargetMode="External"/><Relationship Id="rId129" Type="http://schemas.openxmlformats.org/officeDocument/2006/relationships/hyperlink" Target="http://www.monografias.com/trabajos12/habilsoc/habilsoc.shtml" TargetMode="External"/><Relationship Id="rId54" Type="http://schemas.openxmlformats.org/officeDocument/2006/relationships/hyperlink" Target="http://www.monografias.com/trabajos14/responsabilidad/responsabilidad.shtml" TargetMode="External"/><Relationship Id="rId70" Type="http://schemas.openxmlformats.org/officeDocument/2006/relationships/hyperlink" Target="http://www.monografias.com/trabajos14/control/control.shtml" TargetMode="External"/><Relationship Id="rId75" Type="http://schemas.openxmlformats.org/officeDocument/2006/relationships/hyperlink" Target="http://www.monografias.com/trabajos15/indicad-evaluacion/indicad-evaluacion.shtml" TargetMode="External"/><Relationship Id="rId91" Type="http://schemas.openxmlformats.org/officeDocument/2006/relationships/hyperlink" Target="http://www.monografias.com/trabajos14/responsabilidad/responsabilidad.shtml" TargetMode="External"/><Relationship Id="rId96" Type="http://schemas.openxmlformats.org/officeDocument/2006/relationships/hyperlink" Target="http://www.monografias.com/trabajos/indephispa/indephispa.shtml" TargetMode="External"/><Relationship Id="rId140" Type="http://schemas.openxmlformats.org/officeDocument/2006/relationships/hyperlink" Target="http://www.monografias.com/trabajos14/responsabilidad/responsabilidad.shtml" TargetMode="External"/><Relationship Id="rId145" Type="http://schemas.openxmlformats.org/officeDocument/2006/relationships/hyperlink" Target="http://www.monografias.com/trabajos16/autoestima/autoestima.shtml" TargetMode="External"/><Relationship Id="rId161" Type="http://schemas.openxmlformats.org/officeDocument/2006/relationships/hyperlink" Target="http://www.monografias.com/trabajos15/indicad-evaluacion/indicad-evaluacion.shtml" TargetMode="External"/><Relationship Id="rId166" Type="http://schemas.openxmlformats.org/officeDocument/2006/relationships/hyperlink" Target="http://www.monografias.com/trabajos12/habilsoc/habilsoc.shtml" TargetMode="External"/><Relationship Id="rId182" Type="http://schemas.openxmlformats.org/officeDocument/2006/relationships/hyperlink" Target="http://www.monografias.com/trabajos/indephispa/indephispa.shtml" TargetMode="External"/><Relationship Id="rId187" Type="http://schemas.openxmlformats.org/officeDocument/2006/relationships/chart" Target="charts/chart16.xml"/><Relationship Id="rId217" Type="http://schemas.openxmlformats.org/officeDocument/2006/relationships/hyperlink" Target="http://www.monografias.com/trabajos12/habilsoc/habilsoc.shtml" TargetMode="Externa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hyperlink" Target="http://www.monografias.com/trabajos/indephispa/indephispa.shtml" TargetMode="External"/><Relationship Id="rId233" Type="http://schemas.openxmlformats.org/officeDocument/2006/relationships/hyperlink" Target="http://www.monografias.com/trabajos16/autoestima/autoestima.shtml" TargetMode="External"/><Relationship Id="rId238" Type="http://schemas.openxmlformats.org/officeDocument/2006/relationships/hyperlink" Target="http://www.monografias.com/trabajos11/tole/tole.shtml" TargetMode="External"/><Relationship Id="rId23" Type="http://schemas.openxmlformats.org/officeDocument/2006/relationships/chart" Target="charts/chart5.xml"/><Relationship Id="rId28" Type="http://schemas.openxmlformats.org/officeDocument/2006/relationships/chart" Target="charts/chart10.xml"/><Relationship Id="rId49" Type="http://schemas.openxmlformats.org/officeDocument/2006/relationships/hyperlink" Target="http://www.monografias.com/trabajos11/tole/tole.shtml" TargetMode="External"/><Relationship Id="rId114" Type="http://schemas.openxmlformats.org/officeDocument/2006/relationships/hyperlink" Target="http://www.monografias.com/trabajos11/tole/tole.shtml" TargetMode="External"/><Relationship Id="rId119" Type="http://schemas.openxmlformats.org/officeDocument/2006/relationships/hyperlink" Target="http://www.monografias.com/trabajos14/responsabilidad/responsabilidad.shtml" TargetMode="External"/><Relationship Id="rId44" Type="http://schemas.openxmlformats.org/officeDocument/2006/relationships/hyperlink" Target="http://www.monografias.com/trabajos16/autoestima/autoestima.shtml" TargetMode="External"/><Relationship Id="rId60" Type="http://schemas.openxmlformats.org/officeDocument/2006/relationships/hyperlink" Target="http://www.monografias.com/trabajos/indephispa/indephispa.shtml" TargetMode="External"/><Relationship Id="rId65" Type="http://schemas.openxmlformats.org/officeDocument/2006/relationships/hyperlink" Target="http://www.monografias.com/trabajos12/habilsoc/habilsoc.shtml" TargetMode="External"/><Relationship Id="rId81" Type="http://schemas.openxmlformats.org/officeDocument/2006/relationships/hyperlink" Target="http://www.monografias.com/trabajos/indephispa/indephispa.shtml" TargetMode="External"/><Relationship Id="rId86" Type="http://schemas.openxmlformats.org/officeDocument/2006/relationships/chart" Target="charts/chart12.xml"/><Relationship Id="rId130" Type="http://schemas.openxmlformats.org/officeDocument/2006/relationships/hyperlink" Target="http://www.monografias.com/trabajos16/autoestima/autoestima.shtml" TargetMode="External"/><Relationship Id="rId135" Type="http://schemas.openxmlformats.org/officeDocument/2006/relationships/hyperlink" Target="http://www.monografias.com/trabajos11/tole/tole.shtml" TargetMode="External"/><Relationship Id="rId151" Type="http://schemas.openxmlformats.org/officeDocument/2006/relationships/hyperlink" Target="http://www.monografias.com/trabajos12/habilsoc/habilsoc.shtml" TargetMode="External"/><Relationship Id="rId156" Type="http://schemas.openxmlformats.org/officeDocument/2006/relationships/hyperlink" Target="http://www.monografias.com/trabajos14/control/control.shtml" TargetMode="External"/><Relationship Id="rId177" Type="http://schemas.openxmlformats.org/officeDocument/2006/relationships/hyperlink" Target="http://www.monografias.com/trabajos14/responsabilidad/responsabilidad.shtml" TargetMode="External"/><Relationship Id="rId198" Type="http://schemas.openxmlformats.org/officeDocument/2006/relationships/hyperlink" Target="http://www.monografias.com/trabajos15/indicad-evaluacion/indicad-evaluacion.shtml" TargetMode="External"/><Relationship Id="rId172" Type="http://schemas.openxmlformats.org/officeDocument/2006/relationships/hyperlink" Target="http://www.monografias.com/trabajos11/tole/tole.shtml" TargetMode="External"/><Relationship Id="rId193" Type="http://schemas.openxmlformats.org/officeDocument/2006/relationships/hyperlink" Target="http://www.monografias.com/trabajos14/control/control.shtml" TargetMode="External"/><Relationship Id="rId202" Type="http://schemas.openxmlformats.org/officeDocument/2006/relationships/chart" Target="charts/chart17.xml"/><Relationship Id="rId207" Type="http://schemas.openxmlformats.org/officeDocument/2006/relationships/hyperlink" Target="http://www.monografias.com/trabajos14/responsabilidad/responsabilidad.shtml" TargetMode="External"/><Relationship Id="rId223" Type="http://schemas.openxmlformats.org/officeDocument/2006/relationships/hyperlink" Target="http://www.monografias.com/trabajos11/tole/tole.shtml" TargetMode="External"/><Relationship Id="rId228" Type="http://schemas.openxmlformats.org/officeDocument/2006/relationships/hyperlink" Target="http://www.monografias.com/trabajos15/indicad-evaluacion/indicad-evaluacion.shtml" TargetMode="External"/><Relationship Id="rId244" Type="http://schemas.openxmlformats.org/officeDocument/2006/relationships/hyperlink" Target="http://www.monografias.com/trabajos14/control/control.shtml" TargetMode="External"/><Relationship Id="rId249" Type="http://schemas.openxmlformats.org/officeDocument/2006/relationships/image" Target="media/image7.jpeg"/><Relationship Id="rId13" Type="http://schemas.openxmlformats.org/officeDocument/2006/relationships/image" Target="media/image5.jpeg"/><Relationship Id="rId18" Type="http://schemas.openxmlformats.org/officeDocument/2006/relationships/hyperlink" Target="https://www.cognifit.com/es/cognicion" TargetMode="External"/><Relationship Id="rId39" Type="http://schemas.openxmlformats.org/officeDocument/2006/relationships/hyperlink" Target="http://www.monografias.com/trabajos15/indicad-evaluacion/indicad-evaluacion.shtml" TargetMode="External"/><Relationship Id="rId109" Type="http://schemas.openxmlformats.org/officeDocument/2006/relationships/hyperlink" Target="http://www.monografias.com/trabajos16/autoestima/autoestima.shtml" TargetMode="External"/><Relationship Id="rId34" Type="http://schemas.openxmlformats.org/officeDocument/2006/relationships/hyperlink" Target="http://www.monografias.com/trabajos14/control/control.shtml" TargetMode="External"/><Relationship Id="rId50" Type="http://schemas.openxmlformats.org/officeDocument/2006/relationships/hyperlink" Target="http://www.monografias.com/trabajos12/habilsoc/habilsoc.shtml" TargetMode="External"/><Relationship Id="rId55" Type="http://schemas.openxmlformats.org/officeDocument/2006/relationships/hyperlink" Target="http://www.monografias.com/trabajos14/control/control.shtml" TargetMode="External"/><Relationship Id="rId76" Type="http://schemas.openxmlformats.org/officeDocument/2006/relationships/hyperlink" Target="http://www.monografias.com/trabajos14/responsabilidad/responsabilidad.shtml" TargetMode="External"/><Relationship Id="rId97" Type="http://schemas.openxmlformats.org/officeDocument/2006/relationships/hyperlink" Target="http://www.monografias.com/trabajos15/indicad-evaluacion/indicad-evaluacion.shtml" TargetMode="External"/><Relationship Id="rId104" Type="http://schemas.openxmlformats.org/officeDocument/2006/relationships/hyperlink" Target="http://www.monografias.com/trabajos15/indicad-evaluacion/indicad-evaluacion.shtml" TargetMode="External"/><Relationship Id="rId120" Type="http://schemas.openxmlformats.org/officeDocument/2006/relationships/hyperlink" Target="http://www.monografias.com/trabajos14/control/control.shtml" TargetMode="External"/><Relationship Id="rId125" Type="http://schemas.openxmlformats.org/officeDocument/2006/relationships/hyperlink" Target="http://www.monografias.com/trabajos15/indicad-evaluacion/indicad-evaluacion.shtml" TargetMode="External"/><Relationship Id="rId141" Type="http://schemas.openxmlformats.org/officeDocument/2006/relationships/hyperlink" Target="http://www.monografias.com/trabajos14/control/control.shtml" TargetMode="External"/><Relationship Id="rId146" Type="http://schemas.openxmlformats.org/officeDocument/2006/relationships/hyperlink" Target="http://www.monografias.com/trabajos/indephispa/indephispa.shtml" TargetMode="External"/><Relationship Id="rId167" Type="http://schemas.openxmlformats.org/officeDocument/2006/relationships/hyperlink" Target="http://www.monografias.com/trabajos16/autoestima/autoestima.shtml" TargetMode="External"/><Relationship Id="rId188" Type="http://schemas.openxmlformats.org/officeDocument/2006/relationships/hyperlink" Target="http://www.monografias.com/trabajos12/habilsoc/habilsoc.shtml" TargetMode="External"/><Relationship Id="rId7" Type="http://schemas.openxmlformats.org/officeDocument/2006/relationships/footnotes" Target="footnotes.xml"/><Relationship Id="rId71" Type="http://schemas.openxmlformats.org/officeDocument/2006/relationships/hyperlink" Target="http://www.monografias.com/trabajos11/tole/tole.shtml" TargetMode="External"/><Relationship Id="rId92" Type="http://schemas.openxmlformats.org/officeDocument/2006/relationships/hyperlink" Target="http://www.monografias.com/trabajos14/control/control.shtml" TargetMode="External"/><Relationship Id="rId162" Type="http://schemas.openxmlformats.org/officeDocument/2006/relationships/hyperlink" Target="http://www.monografias.com/trabajos14/responsabilidad/responsabilidad.shtml" TargetMode="External"/><Relationship Id="rId183" Type="http://schemas.openxmlformats.org/officeDocument/2006/relationships/hyperlink" Target="http://www.monografias.com/trabajos15/indicad-evaluacion/indicad-evaluacion.shtml" TargetMode="External"/><Relationship Id="rId213" Type="http://schemas.openxmlformats.org/officeDocument/2006/relationships/hyperlink" Target="http://www.monografias.com/trabajos15/indicad-evaluacion/indicad-evaluacion.shtml" TargetMode="External"/><Relationship Id="rId218" Type="http://schemas.openxmlformats.org/officeDocument/2006/relationships/hyperlink" Target="http://www.monografias.com/trabajos16/autoestima/autoestima.shtml" TargetMode="External"/><Relationship Id="rId234" Type="http://schemas.openxmlformats.org/officeDocument/2006/relationships/hyperlink" Target="http://www.monografias.com/trabajos/indephispa/indephispa.shtml" TargetMode="External"/><Relationship Id="rId239" Type="http://schemas.openxmlformats.org/officeDocument/2006/relationships/hyperlink" Target="http://www.monografias.com/trabajos12/habilsoc/habilsoc.shtml" TargetMode="External"/><Relationship Id="rId2" Type="http://schemas.openxmlformats.org/officeDocument/2006/relationships/numbering" Target="numbering.xml"/><Relationship Id="rId29" Type="http://schemas.openxmlformats.org/officeDocument/2006/relationships/hyperlink" Target="http://www.monografias.com/trabajos12/habilsoc/habilsoc.shtml" TargetMode="External"/><Relationship Id="rId250" Type="http://schemas.openxmlformats.org/officeDocument/2006/relationships/header" Target="header1.xml"/><Relationship Id="rId24" Type="http://schemas.openxmlformats.org/officeDocument/2006/relationships/chart" Target="charts/chart6.xml"/><Relationship Id="rId40" Type="http://schemas.openxmlformats.org/officeDocument/2006/relationships/hyperlink" Target="http://www.monografias.com/trabajos14/responsabilidad/responsabilidad.shtml" TargetMode="External"/><Relationship Id="rId45" Type="http://schemas.openxmlformats.org/officeDocument/2006/relationships/hyperlink" Target="http://www.monografias.com/trabajos/indephispa/indephispa.shtml" TargetMode="External"/><Relationship Id="rId66" Type="http://schemas.openxmlformats.org/officeDocument/2006/relationships/hyperlink" Target="http://www.monografias.com/trabajos16/autoestima/autoestima.shtml" TargetMode="External"/><Relationship Id="rId87" Type="http://schemas.openxmlformats.org/officeDocument/2006/relationships/hyperlink" Target="http://www.monografias.com/trabajos12/habilsoc/habilsoc.shtml" TargetMode="External"/><Relationship Id="rId110" Type="http://schemas.openxmlformats.org/officeDocument/2006/relationships/hyperlink" Target="http://www.monografias.com/trabajos/indephispa/indephispa.shtml" TargetMode="External"/><Relationship Id="rId115" Type="http://schemas.openxmlformats.org/officeDocument/2006/relationships/chart" Target="charts/chart13.xml"/><Relationship Id="rId131" Type="http://schemas.openxmlformats.org/officeDocument/2006/relationships/hyperlink" Target="http://www.monografias.com/trabajos/indephispa/indephispa.shtml" TargetMode="External"/><Relationship Id="rId136" Type="http://schemas.openxmlformats.org/officeDocument/2006/relationships/hyperlink" Target="http://www.monografias.com/trabajos12/habilsoc/habilsoc.shtml" TargetMode="External"/><Relationship Id="rId157" Type="http://schemas.openxmlformats.org/officeDocument/2006/relationships/hyperlink" Target="http://www.monografias.com/trabajos11/tole/tole.shtml" TargetMode="External"/><Relationship Id="rId178" Type="http://schemas.openxmlformats.org/officeDocument/2006/relationships/hyperlink" Target="http://www.monografias.com/trabajos14/control/control.shtml" TargetMode="External"/><Relationship Id="rId61" Type="http://schemas.openxmlformats.org/officeDocument/2006/relationships/hyperlink" Target="http://www.monografias.com/trabajos15/indicad-evaluacion/indicad-evaluacion.shtml" TargetMode="External"/><Relationship Id="rId82" Type="http://schemas.openxmlformats.org/officeDocument/2006/relationships/hyperlink" Target="http://www.monografias.com/trabajos15/indicad-evaluacion/indicad-evaluacion.shtml" TargetMode="External"/><Relationship Id="rId152" Type="http://schemas.openxmlformats.org/officeDocument/2006/relationships/hyperlink" Target="http://www.monografias.com/trabajos16/autoestima/autoestima.shtml" TargetMode="External"/><Relationship Id="rId173" Type="http://schemas.openxmlformats.org/officeDocument/2006/relationships/hyperlink" Target="http://www.monografias.com/trabajos12/habilsoc/habilsoc.shtml" TargetMode="External"/><Relationship Id="rId194" Type="http://schemas.openxmlformats.org/officeDocument/2006/relationships/hyperlink" Target="http://www.monografias.com/trabajos11/tole/tole.shtml" TargetMode="External"/><Relationship Id="rId199" Type="http://schemas.openxmlformats.org/officeDocument/2006/relationships/hyperlink" Target="http://www.monografias.com/trabajos14/responsabilidad/responsabilidad.shtml" TargetMode="External"/><Relationship Id="rId203" Type="http://schemas.openxmlformats.org/officeDocument/2006/relationships/hyperlink" Target="http://www.monografias.com/trabajos12/habilsoc/habilsoc.shtml" TargetMode="External"/><Relationship Id="rId208" Type="http://schemas.openxmlformats.org/officeDocument/2006/relationships/hyperlink" Target="http://www.monografias.com/trabajos14/control/control.shtml" TargetMode="External"/><Relationship Id="rId229" Type="http://schemas.openxmlformats.org/officeDocument/2006/relationships/hyperlink" Target="http://www.monografias.com/trabajos14/responsabilidad/responsabilidad.shtml" TargetMode="External"/><Relationship Id="rId19" Type="http://schemas.openxmlformats.org/officeDocument/2006/relationships/chart" Target="charts/chart1.xml"/><Relationship Id="rId224" Type="http://schemas.openxmlformats.org/officeDocument/2006/relationships/chart" Target="charts/chart18.xml"/><Relationship Id="rId240" Type="http://schemas.openxmlformats.org/officeDocument/2006/relationships/hyperlink" Target="http://www.monografias.com/trabajos16/autoestima/autoestima.shtml" TargetMode="External"/><Relationship Id="rId245" Type="http://schemas.openxmlformats.org/officeDocument/2006/relationships/hyperlink" Target="http://www.monografias.com/trabajos11/tole/tole.shtml" TargetMode="External"/><Relationship Id="rId14" Type="http://schemas.openxmlformats.org/officeDocument/2006/relationships/footer" Target="footer1.xml"/><Relationship Id="rId30" Type="http://schemas.openxmlformats.org/officeDocument/2006/relationships/hyperlink" Target="http://www.monografias.com/trabajos16/autoestima/autoestima.shtml" TargetMode="External"/><Relationship Id="rId35" Type="http://schemas.openxmlformats.org/officeDocument/2006/relationships/hyperlink" Target="http://www.monografias.com/trabajos11/tole/tole.shtml" TargetMode="External"/><Relationship Id="rId56" Type="http://schemas.openxmlformats.org/officeDocument/2006/relationships/hyperlink" Target="http://www.monografias.com/trabajos11/tole/tole.shtml" TargetMode="External"/><Relationship Id="rId77" Type="http://schemas.openxmlformats.org/officeDocument/2006/relationships/hyperlink" Target="http://www.monografias.com/trabajos14/control/control.shtml" TargetMode="External"/><Relationship Id="rId100" Type="http://schemas.openxmlformats.org/officeDocument/2006/relationships/hyperlink" Target="http://www.monografias.com/trabajos11/tole/tole.shtml" TargetMode="External"/><Relationship Id="rId105" Type="http://schemas.openxmlformats.org/officeDocument/2006/relationships/hyperlink" Target="http://www.monografias.com/trabajos14/responsabilidad/responsabilidad.shtml" TargetMode="External"/><Relationship Id="rId126" Type="http://schemas.openxmlformats.org/officeDocument/2006/relationships/hyperlink" Target="http://www.monografias.com/trabajos14/responsabilidad/responsabilidad.shtml" TargetMode="External"/><Relationship Id="rId147" Type="http://schemas.openxmlformats.org/officeDocument/2006/relationships/hyperlink" Target="http://www.monografias.com/trabajos15/indicad-evaluacion/indicad-evaluacion.shtml" TargetMode="External"/><Relationship Id="rId168" Type="http://schemas.openxmlformats.org/officeDocument/2006/relationships/hyperlink" Target="http://www.monografias.com/trabajos/indephispa/indephispa.shtml" TargetMode="External"/><Relationship Id="rId8" Type="http://schemas.openxmlformats.org/officeDocument/2006/relationships/endnotes" Target="endnotes.xml"/><Relationship Id="rId51" Type="http://schemas.openxmlformats.org/officeDocument/2006/relationships/hyperlink" Target="http://www.monografias.com/trabajos16/autoestima/autoestima.shtml" TargetMode="External"/><Relationship Id="rId72" Type="http://schemas.openxmlformats.org/officeDocument/2006/relationships/hyperlink" Target="http://www.monografias.com/trabajos12/habilsoc/habilsoc.shtml" TargetMode="External"/><Relationship Id="rId93" Type="http://schemas.openxmlformats.org/officeDocument/2006/relationships/hyperlink" Target="http://www.monografias.com/trabajos11/tole/tole.shtml" TargetMode="External"/><Relationship Id="rId98" Type="http://schemas.openxmlformats.org/officeDocument/2006/relationships/hyperlink" Target="http://www.monografias.com/trabajos14/responsabilidad/responsabilidad.shtml" TargetMode="External"/><Relationship Id="rId121" Type="http://schemas.openxmlformats.org/officeDocument/2006/relationships/hyperlink" Target="http://www.monografias.com/trabajos11/tole/tole.shtml" TargetMode="External"/><Relationship Id="rId142" Type="http://schemas.openxmlformats.org/officeDocument/2006/relationships/hyperlink" Target="http://www.monografias.com/trabajos11/tole/tole.shtml" TargetMode="External"/><Relationship Id="rId163" Type="http://schemas.openxmlformats.org/officeDocument/2006/relationships/hyperlink" Target="http://www.monografias.com/trabajos14/control/control.shtml" TargetMode="External"/><Relationship Id="rId184" Type="http://schemas.openxmlformats.org/officeDocument/2006/relationships/hyperlink" Target="http://www.monografias.com/trabajos14/responsabilidad/responsabilidad.shtml" TargetMode="External"/><Relationship Id="rId189" Type="http://schemas.openxmlformats.org/officeDocument/2006/relationships/hyperlink" Target="http://www.monografias.com/trabajos16/autoestima/autoestima.shtml" TargetMode="External"/><Relationship Id="rId219" Type="http://schemas.openxmlformats.org/officeDocument/2006/relationships/hyperlink" Target="http://www.monografias.com/trabajos/indephispa/indephispa.shtml" TargetMode="External"/><Relationship Id="rId3" Type="http://schemas.openxmlformats.org/officeDocument/2006/relationships/styles" Target="styles.xml"/><Relationship Id="rId214" Type="http://schemas.openxmlformats.org/officeDocument/2006/relationships/hyperlink" Target="http://www.monografias.com/trabajos14/responsabilidad/responsabilidad.shtml" TargetMode="External"/><Relationship Id="rId230" Type="http://schemas.openxmlformats.org/officeDocument/2006/relationships/hyperlink" Target="http://www.monografias.com/trabajos14/control/control.shtml" TargetMode="External"/><Relationship Id="rId235" Type="http://schemas.openxmlformats.org/officeDocument/2006/relationships/hyperlink" Target="http://www.monografias.com/trabajos15/indicad-evaluacion/indicad-evaluacion.shtml" TargetMode="External"/><Relationship Id="rId251" Type="http://schemas.openxmlformats.org/officeDocument/2006/relationships/hyperlink" Target="https://l.facebook.com/l.php?u=https%3A%2F%2Fwww.youtube.com%2Fwatch%3Fv%3DnjbydgcCiY0&amp;h=ATOp4MsintzD8ey_ALWK_vjKkytx39nhcnjOz0cRnmGVsy3gcw7e0UOT9EOJINUM2TguI0-UfHnV9SfEcB_74ljkBGSDvHBqGvAnIJ8MSiq-hILwNSUB4et1DxCuBKczwyzQXlykXH9s" TargetMode="External"/><Relationship Id="rId25" Type="http://schemas.openxmlformats.org/officeDocument/2006/relationships/chart" Target="charts/chart7.xml"/><Relationship Id="rId46" Type="http://schemas.openxmlformats.org/officeDocument/2006/relationships/hyperlink" Target="http://www.monografias.com/trabajos15/indicad-evaluacion/indicad-evaluacion.shtml" TargetMode="External"/><Relationship Id="rId67" Type="http://schemas.openxmlformats.org/officeDocument/2006/relationships/hyperlink" Target="http://www.monografias.com/trabajos/indephispa/indephispa.shtml" TargetMode="External"/><Relationship Id="rId116" Type="http://schemas.openxmlformats.org/officeDocument/2006/relationships/hyperlink" Target="http://www.monografias.com/trabajos12/habilsoc/habilsoc.shtml" TargetMode="External"/><Relationship Id="rId137" Type="http://schemas.openxmlformats.org/officeDocument/2006/relationships/hyperlink" Target="http://www.monografias.com/trabajos16/autoestima/autoestima.shtml" TargetMode="External"/><Relationship Id="rId158" Type="http://schemas.openxmlformats.org/officeDocument/2006/relationships/hyperlink" Target="http://www.monografias.com/trabajos12/habilsoc/habilsoc.shtml" TargetMode="External"/><Relationship Id="rId20" Type="http://schemas.openxmlformats.org/officeDocument/2006/relationships/chart" Target="charts/chart2.xml"/><Relationship Id="rId41" Type="http://schemas.openxmlformats.org/officeDocument/2006/relationships/hyperlink" Target="http://www.monografias.com/trabajos14/control/control.shtml" TargetMode="External"/><Relationship Id="rId62" Type="http://schemas.openxmlformats.org/officeDocument/2006/relationships/hyperlink" Target="http://www.monografias.com/trabajos14/responsabilidad/responsabilidad.shtml" TargetMode="External"/><Relationship Id="rId83" Type="http://schemas.openxmlformats.org/officeDocument/2006/relationships/hyperlink" Target="http://www.monografias.com/trabajos14/responsabilidad/responsabilidad.shtml" TargetMode="External"/><Relationship Id="rId88" Type="http://schemas.openxmlformats.org/officeDocument/2006/relationships/hyperlink" Target="http://www.monografias.com/trabajos16/autoestima/autoestima.shtml" TargetMode="External"/><Relationship Id="rId111" Type="http://schemas.openxmlformats.org/officeDocument/2006/relationships/hyperlink" Target="http://www.monografias.com/trabajos15/indicad-evaluacion/indicad-evaluacion.shtml" TargetMode="External"/><Relationship Id="rId132" Type="http://schemas.openxmlformats.org/officeDocument/2006/relationships/hyperlink" Target="http://www.monografias.com/trabajos15/indicad-evaluacion/indicad-evaluacion.shtml" TargetMode="External"/><Relationship Id="rId153" Type="http://schemas.openxmlformats.org/officeDocument/2006/relationships/hyperlink" Target="http://www.monografias.com/trabajos/indephispa/indephispa.shtml" TargetMode="External"/><Relationship Id="rId174" Type="http://schemas.openxmlformats.org/officeDocument/2006/relationships/hyperlink" Target="http://www.monografias.com/trabajos16/autoestima/autoestima.shtml" TargetMode="External"/><Relationship Id="rId179" Type="http://schemas.openxmlformats.org/officeDocument/2006/relationships/hyperlink" Target="http://www.monografias.com/trabajos11/tole/tole.shtml" TargetMode="External"/><Relationship Id="rId195" Type="http://schemas.openxmlformats.org/officeDocument/2006/relationships/hyperlink" Target="http://www.monografias.com/trabajos12/habilsoc/habilsoc.shtml" TargetMode="External"/><Relationship Id="rId209" Type="http://schemas.openxmlformats.org/officeDocument/2006/relationships/hyperlink" Target="http://www.monografias.com/trabajos11/tole/tole.shtml" TargetMode="External"/><Relationship Id="rId190" Type="http://schemas.openxmlformats.org/officeDocument/2006/relationships/hyperlink" Target="http://www.monografias.com/trabajos/indephispa/indephispa.shtml" TargetMode="External"/><Relationship Id="rId204" Type="http://schemas.openxmlformats.org/officeDocument/2006/relationships/hyperlink" Target="http://www.monografias.com/trabajos16/autoestima/autoestima.shtml" TargetMode="External"/><Relationship Id="rId220" Type="http://schemas.openxmlformats.org/officeDocument/2006/relationships/hyperlink" Target="http://www.monografias.com/trabajos15/indicad-evaluacion/indicad-evaluacion.shtml" TargetMode="External"/><Relationship Id="rId225" Type="http://schemas.openxmlformats.org/officeDocument/2006/relationships/hyperlink" Target="http://www.monografias.com/trabajos12/habilsoc/habilsoc.shtml" TargetMode="External"/><Relationship Id="rId241" Type="http://schemas.openxmlformats.org/officeDocument/2006/relationships/hyperlink" Target="http://www.monografias.com/trabajos/indephispa/indephispa.shtml" TargetMode="External"/><Relationship Id="rId246" Type="http://schemas.openxmlformats.org/officeDocument/2006/relationships/image" Target="media/image6.tiff"/><Relationship Id="rId15" Type="http://schemas.openxmlformats.org/officeDocument/2006/relationships/footer" Target="footer2.xml"/><Relationship Id="rId36" Type="http://schemas.openxmlformats.org/officeDocument/2006/relationships/hyperlink" Target="http://www.monografias.com/trabajos12/habilsoc/habilsoc.shtml" TargetMode="External"/><Relationship Id="rId57" Type="http://schemas.openxmlformats.org/officeDocument/2006/relationships/chart" Target="charts/chart11.xml"/><Relationship Id="rId106" Type="http://schemas.openxmlformats.org/officeDocument/2006/relationships/hyperlink" Target="http://www.monografias.com/trabajos14/control/control.shtml" TargetMode="External"/><Relationship Id="rId127" Type="http://schemas.openxmlformats.org/officeDocument/2006/relationships/hyperlink" Target="http://www.monografias.com/trabajos14/control/control.shtml" TargetMode="External"/><Relationship Id="rId10" Type="http://schemas.openxmlformats.org/officeDocument/2006/relationships/image" Target="media/image2.jpeg"/><Relationship Id="rId31" Type="http://schemas.openxmlformats.org/officeDocument/2006/relationships/hyperlink" Target="http://www.monografias.com/trabajos/indephispa/indephispa.shtml" TargetMode="External"/><Relationship Id="rId52" Type="http://schemas.openxmlformats.org/officeDocument/2006/relationships/hyperlink" Target="http://www.monografias.com/trabajos/indephispa/indephispa.shtml" TargetMode="External"/><Relationship Id="rId73" Type="http://schemas.openxmlformats.org/officeDocument/2006/relationships/hyperlink" Target="http://www.monografias.com/trabajos16/autoestima/autoestima.shtml" TargetMode="External"/><Relationship Id="rId78" Type="http://schemas.openxmlformats.org/officeDocument/2006/relationships/hyperlink" Target="http://www.monografias.com/trabajos11/tole/tole.shtml" TargetMode="External"/><Relationship Id="rId94" Type="http://schemas.openxmlformats.org/officeDocument/2006/relationships/hyperlink" Target="http://www.monografias.com/trabajos12/habilsoc/habilsoc.shtml" TargetMode="External"/><Relationship Id="rId99" Type="http://schemas.openxmlformats.org/officeDocument/2006/relationships/hyperlink" Target="http://www.monografias.com/trabajos14/control/control.shtml" TargetMode="External"/><Relationship Id="rId101" Type="http://schemas.openxmlformats.org/officeDocument/2006/relationships/hyperlink" Target="http://www.monografias.com/trabajos12/habilsoc/habilsoc.shtml" TargetMode="External"/><Relationship Id="rId122" Type="http://schemas.openxmlformats.org/officeDocument/2006/relationships/hyperlink" Target="http://www.monografias.com/trabajos12/habilsoc/habilsoc.shtml" TargetMode="External"/><Relationship Id="rId143" Type="http://schemas.openxmlformats.org/officeDocument/2006/relationships/chart" Target="charts/chart14.xml"/><Relationship Id="rId148" Type="http://schemas.openxmlformats.org/officeDocument/2006/relationships/hyperlink" Target="http://www.monografias.com/trabajos14/responsabilidad/responsabilidad.shtml" TargetMode="External"/><Relationship Id="rId164" Type="http://schemas.openxmlformats.org/officeDocument/2006/relationships/hyperlink" Target="http://www.monografias.com/trabajos11/tole/tole.shtml" TargetMode="External"/><Relationship Id="rId169" Type="http://schemas.openxmlformats.org/officeDocument/2006/relationships/hyperlink" Target="http://www.monografias.com/trabajos15/indicad-evaluacion/indicad-evaluacion.shtml" TargetMode="External"/><Relationship Id="rId185" Type="http://schemas.openxmlformats.org/officeDocument/2006/relationships/hyperlink" Target="http://www.monografias.com/trabajos14/control/control.shtml" TargetMode="External"/><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hyperlink" Target="http://www.monografias.com/trabajos12/habilsoc/habilsoc.shtml" TargetMode="External"/><Relationship Id="rId210" Type="http://schemas.openxmlformats.org/officeDocument/2006/relationships/hyperlink" Target="http://www.monografias.com/trabajos12/habilsoc/habilsoc.shtml" TargetMode="External"/><Relationship Id="rId215" Type="http://schemas.openxmlformats.org/officeDocument/2006/relationships/hyperlink" Target="http://www.monografias.com/trabajos14/control/control.shtml" TargetMode="External"/><Relationship Id="rId236" Type="http://schemas.openxmlformats.org/officeDocument/2006/relationships/hyperlink" Target="http://www.monografias.com/trabajos14/responsabilidad/responsabilidad.shtml" TargetMode="External"/><Relationship Id="rId26" Type="http://schemas.openxmlformats.org/officeDocument/2006/relationships/chart" Target="charts/chart8.xml"/><Relationship Id="rId231" Type="http://schemas.openxmlformats.org/officeDocument/2006/relationships/hyperlink" Target="http://www.monografias.com/trabajos11/tole/tole.shtml" TargetMode="External"/><Relationship Id="rId252" Type="http://schemas.openxmlformats.org/officeDocument/2006/relationships/fontTable" Target="fontTable.xml"/><Relationship Id="rId47" Type="http://schemas.openxmlformats.org/officeDocument/2006/relationships/hyperlink" Target="http://www.monografias.com/trabajos14/responsabilidad/responsabilidad.shtml" TargetMode="External"/><Relationship Id="rId68" Type="http://schemas.openxmlformats.org/officeDocument/2006/relationships/hyperlink" Target="http://www.monografias.com/trabajos15/indicad-evaluacion/indicad-evaluacion.shtml" TargetMode="External"/><Relationship Id="rId89" Type="http://schemas.openxmlformats.org/officeDocument/2006/relationships/hyperlink" Target="http://www.monografias.com/trabajos/indephispa/indephispa.shtml" TargetMode="External"/><Relationship Id="rId112" Type="http://schemas.openxmlformats.org/officeDocument/2006/relationships/hyperlink" Target="http://www.monografias.com/trabajos14/responsabilidad/responsabilidad.shtml" TargetMode="External"/><Relationship Id="rId133" Type="http://schemas.openxmlformats.org/officeDocument/2006/relationships/hyperlink" Target="http://www.monografias.com/trabajos14/responsabilidad/responsabilidad.shtml" TargetMode="External"/><Relationship Id="rId154" Type="http://schemas.openxmlformats.org/officeDocument/2006/relationships/hyperlink" Target="http://www.monografias.com/trabajos15/indicad-evaluacion/indicad-evaluacion.shtml" TargetMode="External"/><Relationship Id="rId175" Type="http://schemas.openxmlformats.org/officeDocument/2006/relationships/hyperlink" Target="http://www.monografias.com/trabajos/indephispa/indephispa.shtml" TargetMode="External"/><Relationship Id="rId196" Type="http://schemas.openxmlformats.org/officeDocument/2006/relationships/hyperlink" Target="http://www.monografias.com/trabajos16/autoestima/autoestima.shtml" TargetMode="External"/><Relationship Id="rId200" Type="http://schemas.openxmlformats.org/officeDocument/2006/relationships/hyperlink" Target="http://www.monografias.com/trabajos14/control/control.shtml" TargetMode="External"/><Relationship Id="rId16" Type="http://schemas.openxmlformats.org/officeDocument/2006/relationships/footer" Target="footer3.xml"/><Relationship Id="rId221" Type="http://schemas.openxmlformats.org/officeDocument/2006/relationships/hyperlink" Target="http://www.monografias.com/trabajos14/responsabilidad/responsabilidad.shtml" TargetMode="External"/><Relationship Id="rId242" Type="http://schemas.openxmlformats.org/officeDocument/2006/relationships/hyperlink" Target="http://www.monografias.com/trabajos15/indicad-evaluacion/indicad-evaluacion.shtml" TargetMode="External"/><Relationship Id="rId37" Type="http://schemas.openxmlformats.org/officeDocument/2006/relationships/hyperlink" Target="http://www.monografias.com/trabajos16/autoestima/autoestima.shtml" TargetMode="External"/><Relationship Id="rId58" Type="http://schemas.openxmlformats.org/officeDocument/2006/relationships/hyperlink" Target="http://www.monografias.com/trabajos12/habilsoc/habilsoc.shtml" TargetMode="External"/><Relationship Id="rId79" Type="http://schemas.openxmlformats.org/officeDocument/2006/relationships/hyperlink" Target="http://www.monografias.com/trabajos12/habilsoc/habilsoc.shtml" TargetMode="External"/><Relationship Id="rId102" Type="http://schemas.openxmlformats.org/officeDocument/2006/relationships/hyperlink" Target="http://www.monografias.com/trabajos16/autoestima/autoestima.shtml" TargetMode="External"/><Relationship Id="rId123" Type="http://schemas.openxmlformats.org/officeDocument/2006/relationships/hyperlink" Target="http://www.monografias.com/trabajos16/autoestima/autoestima.shtml" TargetMode="External"/><Relationship Id="rId144" Type="http://schemas.openxmlformats.org/officeDocument/2006/relationships/hyperlink" Target="http://www.monografias.com/trabajos12/habilsoc/habilsoc.shtml" TargetMode="External"/><Relationship Id="rId90" Type="http://schemas.openxmlformats.org/officeDocument/2006/relationships/hyperlink" Target="http://www.monografias.com/trabajos15/indicad-evaluacion/indicad-evaluacion.shtml" TargetMode="External"/><Relationship Id="rId165" Type="http://schemas.openxmlformats.org/officeDocument/2006/relationships/chart" Target="charts/chart15.xml"/><Relationship Id="rId186" Type="http://schemas.openxmlformats.org/officeDocument/2006/relationships/hyperlink" Target="http://www.monografias.com/trabajos11/tole/tole.shtml" TargetMode="External"/><Relationship Id="rId211" Type="http://schemas.openxmlformats.org/officeDocument/2006/relationships/hyperlink" Target="http://www.monografias.com/trabajos16/autoestima/autoestima.shtml" TargetMode="External"/><Relationship Id="rId232" Type="http://schemas.openxmlformats.org/officeDocument/2006/relationships/hyperlink" Target="http://www.monografias.com/trabajos12/habilsoc/habilsoc.shtml" TargetMode="External"/><Relationship Id="rId253" Type="http://schemas.openxmlformats.org/officeDocument/2006/relationships/theme" Target="theme/theme1.xml"/><Relationship Id="rId27" Type="http://schemas.openxmlformats.org/officeDocument/2006/relationships/chart" Target="charts/chart9.xml"/><Relationship Id="rId48" Type="http://schemas.openxmlformats.org/officeDocument/2006/relationships/hyperlink" Target="http://www.monografias.com/trabajos14/control/control.shtml" TargetMode="External"/><Relationship Id="rId69" Type="http://schemas.openxmlformats.org/officeDocument/2006/relationships/hyperlink" Target="http://www.monografias.com/trabajos14/responsabilidad/responsabilidad.shtml" TargetMode="External"/><Relationship Id="rId113" Type="http://schemas.openxmlformats.org/officeDocument/2006/relationships/hyperlink" Target="http://www.monografias.com/trabajos14/control/control.shtml" TargetMode="External"/><Relationship Id="rId134" Type="http://schemas.openxmlformats.org/officeDocument/2006/relationships/hyperlink" Target="http://www.monografias.com/trabajos14/control/control.shtml" TargetMode="External"/><Relationship Id="rId80" Type="http://schemas.openxmlformats.org/officeDocument/2006/relationships/hyperlink" Target="http://www.monografias.com/trabajos16/autoestima/autoestima.shtml" TargetMode="External"/><Relationship Id="rId155" Type="http://schemas.openxmlformats.org/officeDocument/2006/relationships/hyperlink" Target="http://www.monografias.com/trabajos14/responsabilidad/responsabilidad.shtml" TargetMode="External"/><Relationship Id="rId176" Type="http://schemas.openxmlformats.org/officeDocument/2006/relationships/hyperlink" Target="http://www.monografias.com/trabajos15/indicad-evaluacion/indicad-evaluacion.shtml" TargetMode="External"/><Relationship Id="rId197" Type="http://schemas.openxmlformats.org/officeDocument/2006/relationships/hyperlink" Target="http://www.monografias.com/trabajos/indephispa/indephispa.shtml" TargetMode="External"/><Relationship Id="rId201" Type="http://schemas.openxmlformats.org/officeDocument/2006/relationships/hyperlink" Target="http://www.monografias.com/trabajos11/tole/tole.shtml" TargetMode="External"/><Relationship Id="rId222" Type="http://schemas.openxmlformats.org/officeDocument/2006/relationships/hyperlink" Target="http://www.monografias.com/trabajos14/control/control.shtml" TargetMode="External"/><Relationship Id="rId243" Type="http://schemas.openxmlformats.org/officeDocument/2006/relationships/hyperlink" Target="http://www.monografias.com/trabajos14/responsabilidad/responsabilidad.shtml" TargetMode="External"/><Relationship Id="rId17" Type="http://schemas.openxmlformats.org/officeDocument/2006/relationships/hyperlink" Target="http://es.wikipedia.org/wiki/Aaron_T._Beck" TargetMode="External"/><Relationship Id="rId38" Type="http://schemas.openxmlformats.org/officeDocument/2006/relationships/hyperlink" Target="http://www.monografias.com/trabajos/indephispa/indephispa.shtml" TargetMode="External"/><Relationship Id="rId59" Type="http://schemas.openxmlformats.org/officeDocument/2006/relationships/hyperlink" Target="http://www.monografias.com/trabajos16/autoestima/autoestima.shtml" TargetMode="External"/><Relationship Id="rId103" Type="http://schemas.openxmlformats.org/officeDocument/2006/relationships/hyperlink" Target="http://www.monografias.com/trabajos/indephispa/indephispa.shtml" TargetMode="External"/><Relationship Id="rId124" Type="http://schemas.openxmlformats.org/officeDocument/2006/relationships/hyperlink" Target="http://www.monografias.com/trabajos/indephispa/indephispa.s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Docente\AppData\Local\Temp\TABULACION%20CHICUADRADO%20ANALISIS%20FINAL%2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Users\dayannakarolinagalarzagarcia\Desktop\TESIS%20KGG\TABULACION%20CHICUADRADO%20ANALISIS%20FINAL%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Variables!$M$338</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5F0-4EDC-8F56-F0D21F81AB7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5F0-4EDC-8F56-F0D21F81AB7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C5F0-4EDC-8F56-F0D21F81AB7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C5F0-4EDC-8F56-F0D21F81AB7C}"/>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C5F0-4EDC-8F56-F0D21F81AB7C}"/>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C5F0-4EDC-8F56-F0D21F81AB7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C5F0-4EDC-8F56-F0D21F81AB7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Variables!$L$339:$L$345</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Variables!$M$339:$M$345</c:f>
              <c:numCache>
                <c:formatCode>General</c:formatCode>
                <c:ptCount val="7"/>
                <c:pt idx="0">
                  <c:v>2</c:v>
                </c:pt>
                <c:pt idx="1">
                  <c:v>13</c:v>
                </c:pt>
                <c:pt idx="2">
                  <c:v>14</c:v>
                </c:pt>
                <c:pt idx="3">
                  <c:v>239</c:v>
                </c:pt>
                <c:pt idx="4">
                  <c:v>60</c:v>
                </c:pt>
                <c:pt idx="5">
                  <c:v>6</c:v>
                </c:pt>
                <c:pt idx="6">
                  <c:v>0</c:v>
                </c:pt>
              </c:numCache>
            </c:numRef>
          </c:val>
          <c:extLst xmlns:c16r2="http://schemas.microsoft.com/office/drawing/2015/06/chart">
            <c:ext xmlns:c16="http://schemas.microsoft.com/office/drawing/2014/chart" uri="{C3380CC4-5D6E-409C-BE32-E72D297353CC}">
              <c16:uniqueId val="{0000000E-C5F0-4EDC-8F56-F0D21F81AB7C}"/>
            </c:ext>
          </c:extLst>
        </c:ser>
        <c:ser>
          <c:idx val="1"/>
          <c:order val="1"/>
          <c:tx>
            <c:strRef>
              <c:f>Variables!$N$338</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C5F0-4EDC-8F56-F0D21F81AB7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C5F0-4EDC-8F56-F0D21F81AB7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C5F0-4EDC-8F56-F0D21F81AB7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C5F0-4EDC-8F56-F0D21F81AB7C}"/>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C5F0-4EDC-8F56-F0D21F81AB7C}"/>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C5F0-4EDC-8F56-F0D21F81AB7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C5F0-4EDC-8F56-F0D21F81AB7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Variables!$L$339:$L$345</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Variables!$N$339:$N$345</c:f>
              <c:numCache>
                <c:formatCode>0.00</c:formatCode>
                <c:ptCount val="7"/>
                <c:pt idx="0">
                  <c:v>5.9880239520958096E-3</c:v>
                </c:pt>
                <c:pt idx="1">
                  <c:v>3.89221556886227E-2</c:v>
                </c:pt>
                <c:pt idx="2">
                  <c:v>4.1916167664670601E-2</c:v>
                </c:pt>
                <c:pt idx="3">
                  <c:v>0.71556886227544902</c:v>
                </c:pt>
                <c:pt idx="4">
                  <c:v>0.179640718562874</c:v>
                </c:pt>
                <c:pt idx="5">
                  <c:v>1.79640718562874E-2</c:v>
                </c:pt>
                <c:pt idx="6">
                  <c:v>0</c:v>
                </c:pt>
              </c:numCache>
            </c:numRef>
          </c:val>
          <c:extLst xmlns:c16r2="http://schemas.microsoft.com/office/drawing/2015/06/chart">
            <c:ext xmlns:c16="http://schemas.microsoft.com/office/drawing/2014/chart" uri="{C3380CC4-5D6E-409C-BE32-E72D297353CC}">
              <c16:uniqueId val="{0000001D-C5F0-4EDC-8F56-F0D21F81AB7C}"/>
            </c:ext>
          </c:extLst>
        </c:ser>
        <c:ser>
          <c:idx val="2"/>
          <c:order val="2"/>
          <c:tx>
            <c:strRef>
              <c:f>Variables!$O$338</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C5F0-4EDC-8F56-F0D21F81AB7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C5F0-4EDC-8F56-F0D21F81AB7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C5F0-4EDC-8F56-F0D21F81AB7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C5F0-4EDC-8F56-F0D21F81AB7C}"/>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C5F0-4EDC-8F56-F0D21F81AB7C}"/>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C5F0-4EDC-8F56-F0D21F81AB7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C5F0-4EDC-8F56-F0D21F81AB7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Variables!$L$339:$L$345</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Variables!$O$339:$O$345</c:f>
              <c:numCache>
                <c:formatCode>_(* #,##0.00_);_(* \(#,##0.00\);_(* "-"??_);_(@_)</c:formatCode>
                <c:ptCount val="7"/>
                <c:pt idx="0">
                  <c:v>0.59880239520958101</c:v>
                </c:pt>
                <c:pt idx="1">
                  <c:v>3.8922155688622748</c:v>
                </c:pt>
                <c:pt idx="2">
                  <c:v>4.1916167664670656</c:v>
                </c:pt>
                <c:pt idx="3">
                  <c:v>71.556886227544041</c:v>
                </c:pt>
                <c:pt idx="4">
                  <c:v>17.964071856287429</c:v>
                </c:pt>
                <c:pt idx="5">
                  <c:v>1.796407185628742</c:v>
                </c:pt>
                <c:pt idx="6">
                  <c:v>0</c:v>
                </c:pt>
              </c:numCache>
            </c:numRef>
          </c:val>
          <c:extLst xmlns:c16r2="http://schemas.microsoft.com/office/drawing/2015/06/chart">
            <c:ext xmlns:c16="http://schemas.microsoft.com/office/drawing/2014/chart" uri="{C3380CC4-5D6E-409C-BE32-E72D297353CC}">
              <c16:uniqueId val="{0000002C-C5F0-4EDC-8F56-F0D21F81AB7C}"/>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62655212869165"/>
          <c:y val="4.3331274484819902E-2"/>
          <c:w val="0.35625589423098603"/>
          <c:h val="0.9243083780736950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Variables!$F$395</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BE7-4260-B46C-68FF3F09F6C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BE7-4260-B46C-68FF3F09F6C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BE7-4260-B46C-68FF3F09F6C9}"/>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1BE7-4260-B46C-68FF3F09F6C9}"/>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1BE7-4260-B46C-68FF3F09F6C9}"/>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1BE7-4260-B46C-68FF3F09F6C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1BE7-4260-B46C-68FF3F09F6C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Variables!$E$396:$E$402</c:f>
              <c:strCache>
                <c:ptCount val="7"/>
                <c:pt idx="0">
                  <c:v>Marcadamente Alta </c:v>
                </c:pt>
                <c:pt idx="1">
                  <c:v>Muy Alta </c:v>
                </c:pt>
                <c:pt idx="2">
                  <c:v>Alta</c:v>
                </c:pt>
                <c:pt idx="3">
                  <c:v>Promedio</c:v>
                </c:pt>
                <c:pt idx="4">
                  <c:v>Baja</c:v>
                </c:pt>
                <c:pt idx="5">
                  <c:v>Muy baja</c:v>
                </c:pt>
                <c:pt idx="6">
                  <c:v>Marcadamente baja</c:v>
                </c:pt>
              </c:strCache>
            </c:strRef>
          </c:cat>
          <c:val>
            <c:numRef>
              <c:f>Variables!$F$396:$F$402</c:f>
              <c:numCache>
                <c:formatCode>General</c:formatCode>
                <c:ptCount val="7"/>
                <c:pt idx="0">
                  <c:v>0</c:v>
                </c:pt>
                <c:pt idx="1">
                  <c:v>0</c:v>
                </c:pt>
                <c:pt idx="2">
                  <c:v>0</c:v>
                </c:pt>
                <c:pt idx="3">
                  <c:v>68</c:v>
                </c:pt>
                <c:pt idx="4">
                  <c:v>115</c:v>
                </c:pt>
                <c:pt idx="5">
                  <c:v>95</c:v>
                </c:pt>
                <c:pt idx="6">
                  <c:v>56</c:v>
                </c:pt>
              </c:numCache>
            </c:numRef>
          </c:val>
          <c:extLst xmlns:c16r2="http://schemas.microsoft.com/office/drawing/2015/06/chart">
            <c:ext xmlns:c16="http://schemas.microsoft.com/office/drawing/2014/chart" uri="{C3380CC4-5D6E-409C-BE32-E72D297353CC}">
              <c16:uniqueId val="{0000000E-1BE7-4260-B46C-68FF3F09F6C9}"/>
            </c:ext>
          </c:extLst>
        </c:ser>
        <c:ser>
          <c:idx val="1"/>
          <c:order val="1"/>
          <c:tx>
            <c:strRef>
              <c:f>Variables!$G$395</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1BE7-4260-B46C-68FF3F09F6C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1BE7-4260-B46C-68FF3F09F6C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1BE7-4260-B46C-68FF3F09F6C9}"/>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1BE7-4260-B46C-68FF3F09F6C9}"/>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1BE7-4260-B46C-68FF3F09F6C9}"/>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1BE7-4260-B46C-68FF3F09F6C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1BE7-4260-B46C-68FF3F09F6C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Variables!$E$396:$E$402</c:f>
              <c:strCache>
                <c:ptCount val="7"/>
                <c:pt idx="0">
                  <c:v>Marcadamente Alta </c:v>
                </c:pt>
                <c:pt idx="1">
                  <c:v>Muy Alta </c:v>
                </c:pt>
                <c:pt idx="2">
                  <c:v>Alta</c:v>
                </c:pt>
                <c:pt idx="3">
                  <c:v>Promedio</c:v>
                </c:pt>
                <c:pt idx="4">
                  <c:v>Baja</c:v>
                </c:pt>
                <c:pt idx="5">
                  <c:v>Muy baja</c:v>
                </c:pt>
                <c:pt idx="6">
                  <c:v>Marcadamente baja</c:v>
                </c:pt>
              </c:strCache>
            </c:strRef>
          </c:cat>
          <c:val>
            <c:numRef>
              <c:f>Variables!$G$396:$G$402</c:f>
              <c:numCache>
                <c:formatCode>0.00</c:formatCode>
                <c:ptCount val="7"/>
                <c:pt idx="0">
                  <c:v>0</c:v>
                </c:pt>
                <c:pt idx="1">
                  <c:v>0</c:v>
                </c:pt>
                <c:pt idx="2">
                  <c:v>0</c:v>
                </c:pt>
                <c:pt idx="3">
                  <c:v>0.20359281437125701</c:v>
                </c:pt>
                <c:pt idx="4">
                  <c:v>0.34431137724550898</c:v>
                </c:pt>
                <c:pt idx="5">
                  <c:v>0.28443113772455098</c:v>
                </c:pt>
                <c:pt idx="6">
                  <c:v>0.16766467065868301</c:v>
                </c:pt>
              </c:numCache>
            </c:numRef>
          </c:val>
          <c:extLst xmlns:c16r2="http://schemas.microsoft.com/office/drawing/2015/06/chart">
            <c:ext xmlns:c16="http://schemas.microsoft.com/office/drawing/2014/chart" uri="{C3380CC4-5D6E-409C-BE32-E72D297353CC}">
              <c16:uniqueId val="{0000001D-1BE7-4260-B46C-68FF3F09F6C9}"/>
            </c:ext>
          </c:extLst>
        </c:ser>
        <c:ser>
          <c:idx val="2"/>
          <c:order val="2"/>
          <c:tx>
            <c:strRef>
              <c:f>Variables!$H$395</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1BE7-4260-B46C-68FF3F09F6C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1BE7-4260-B46C-68FF3F09F6C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1BE7-4260-B46C-68FF3F09F6C9}"/>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1BE7-4260-B46C-68FF3F09F6C9}"/>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1BE7-4260-B46C-68FF3F09F6C9}"/>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1BE7-4260-B46C-68FF3F09F6C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1BE7-4260-B46C-68FF3F09F6C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Variables!$E$396:$E$402</c:f>
              <c:strCache>
                <c:ptCount val="7"/>
                <c:pt idx="0">
                  <c:v>Marcadamente Alta </c:v>
                </c:pt>
                <c:pt idx="1">
                  <c:v>Muy Alta </c:v>
                </c:pt>
                <c:pt idx="2">
                  <c:v>Alta</c:v>
                </c:pt>
                <c:pt idx="3">
                  <c:v>Promedio</c:v>
                </c:pt>
                <c:pt idx="4">
                  <c:v>Baja</c:v>
                </c:pt>
                <c:pt idx="5">
                  <c:v>Muy baja</c:v>
                </c:pt>
                <c:pt idx="6">
                  <c:v>Marcadamente baja</c:v>
                </c:pt>
              </c:strCache>
            </c:strRef>
          </c:cat>
          <c:val>
            <c:numRef>
              <c:f>Variables!$H$396:$H$402</c:f>
              <c:numCache>
                <c:formatCode>_(* #,##0.00_);_(* \(#,##0.00\);_(* "-"??_);_(@_)</c:formatCode>
                <c:ptCount val="7"/>
                <c:pt idx="0">
                  <c:v>0</c:v>
                </c:pt>
                <c:pt idx="1">
                  <c:v>0</c:v>
                </c:pt>
                <c:pt idx="2">
                  <c:v>0</c:v>
                </c:pt>
                <c:pt idx="3">
                  <c:v>20.359281437125741</c:v>
                </c:pt>
                <c:pt idx="4">
                  <c:v>34.431137724550901</c:v>
                </c:pt>
                <c:pt idx="5">
                  <c:v>28.443113772455089</c:v>
                </c:pt>
                <c:pt idx="6">
                  <c:v>16.766467065868259</c:v>
                </c:pt>
              </c:numCache>
            </c:numRef>
          </c:val>
          <c:extLst xmlns:c16r2="http://schemas.microsoft.com/office/drawing/2015/06/chart">
            <c:ext xmlns:c16="http://schemas.microsoft.com/office/drawing/2014/chart" uri="{C3380CC4-5D6E-409C-BE32-E72D297353CC}">
              <c16:uniqueId val="{0000002C-1BE7-4260-B46C-68FF3F09F6C9}"/>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'[TABULACION CHICUADRADO ANALISIS FINAL .xlsx]Analisis IE Psicologia'!$E$2</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Lbls>
            <c:dLbl>
              <c:idx val="2"/>
              <c:layout>
                <c:manualLayout>
                  <c:x val="-1.2439203393414699E-6"/>
                  <c:y val="0.28397133050676399"/>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6"/>
              <c:layout>
                <c:manualLayout>
                  <c:x val="4.2021619335497799E-2"/>
                  <c:y val="9.7304663840096894E-2"/>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'[TABULACION CHICUADRADO ANALISIS FINAL .xlsx]Analisis IE Psicologia'!$D$3:$D$9</c:f>
              <c:strCache>
                <c:ptCount val="7"/>
                <c:pt idx="0">
                  <c:v>Marcadamente Alta </c:v>
                </c:pt>
                <c:pt idx="1">
                  <c:v>Muy Alta </c:v>
                </c:pt>
                <c:pt idx="2">
                  <c:v>Alta</c:v>
                </c:pt>
                <c:pt idx="3">
                  <c:v>Promedio</c:v>
                </c:pt>
                <c:pt idx="4">
                  <c:v>Baja</c:v>
                </c:pt>
                <c:pt idx="5">
                  <c:v>Muy baja</c:v>
                </c:pt>
                <c:pt idx="6">
                  <c:v>Marcadamente baja</c:v>
                </c:pt>
              </c:strCache>
            </c:strRef>
          </c:cat>
          <c:val>
            <c:numRef>
              <c:f>'[TABULACION CHICUADRADO ANALISIS FINAL .xlsx]Analisis IE Psicologia'!$E$3:$E$9</c:f>
              <c:numCache>
                <c:formatCode>General</c:formatCode>
                <c:ptCount val="7"/>
                <c:pt idx="0">
                  <c:v>0</c:v>
                </c:pt>
                <c:pt idx="1">
                  <c:v>0</c:v>
                </c:pt>
                <c:pt idx="2">
                  <c:v>0</c:v>
                </c:pt>
                <c:pt idx="3">
                  <c:v>30</c:v>
                </c:pt>
                <c:pt idx="4">
                  <c:v>17</c:v>
                </c:pt>
                <c:pt idx="5">
                  <c:v>8</c:v>
                </c:pt>
                <c:pt idx="6">
                  <c:v>3</c:v>
                </c:pt>
              </c:numCache>
            </c:numRef>
          </c:val>
        </c:ser>
        <c:ser>
          <c:idx val="1"/>
          <c:order val="1"/>
          <c:tx>
            <c:strRef>
              <c:f>'[TABULACION CHICUADRADO ANALISIS FINAL .xlsx]Analisis IE Psicologia'!$F$2</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'[TABULACION CHICUADRADO ANALISIS FINAL .xlsx]Analisis IE Psicologia'!$D$3:$D$9</c:f>
              <c:strCache>
                <c:ptCount val="7"/>
                <c:pt idx="0">
                  <c:v>Marcadamente Alta </c:v>
                </c:pt>
                <c:pt idx="1">
                  <c:v>Muy Alta </c:v>
                </c:pt>
                <c:pt idx="2">
                  <c:v>Alta</c:v>
                </c:pt>
                <c:pt idx="3">
                  <c:v>Promedio</c:v>
                </c:pt>
                <c:pt idx="4">
                  <c:v>Baja</c:v>
                </c:pt>
                <c:pt idx="5">
                  <c:v>Muy baja</c:v>
                </c:pt>
                <c:pt idx="6">
                  <c:v>Marcadamente baja</c:v>
                </c:pt>
              </c:strCache>
            </c:strRef>
          </c:cat>
          <c:val>
            <c:numRef>
              <c:f>'[TABULACION CHICUADRADO ANALISIS FINAL .xlsx]Analisis IE Psicologia'!$F$3:$F$9</c:f>
              <c:numCache>
                <c:formatCode>0.00</c:formatCode>
                <c:ptCount val="7"/>
                <c:pt idx="0">
                  <c:v>0</c:v>
                </c:pt>
                <c:pt idx="1">
                  <c:v>0</c:v>
                </c:pt>
                <c:pt idx="2">
                  <c:v>0</c:v>
                </c:pt>
                <c:pt idx="3">
                  <c:v>0.51724137931034497</c:v>
                </c:pt>
                <c:pt idx="4">
                  <c:v>0.29310344827586199</c:v>
                </c:pt>
                <c:pt idx="5">
                  <c:v>0.13793103448275901</c:v>
                </c:pt>
                <c:pt idx="6">
                  <c:v>5.1724137931034503E-2</c:v>
                </c:pt>
              </c:numCache>
            </c:numRef>
          </c:val>
        </c:ser>
        <c:ser>
          <c:idx val="2"/>
          <c:order val="2"/>
          <c:tx>
            <c:strRef>
              <c:f>'[TABULACION CHICUADRADO ANALISIS FINAL .xlsx]Analisis IE Psicologia'!$G$2</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'[TABULACION CHICUADRADO ANALISIS FINAL .xlsx]Analisis IE Psicologia'!$D$3:$D$9</c:f>
              <c:strCache>
                <c:ptCount val="7"/>
                <c:pt idx="0">
                  <c:v>Marcadamente Alta </c:v>
                </c:pt>
                <c:pt idx="1">
                  <c:v>Muy Alta </c:v>
                </c:pt>
                <c:pt idx="2">
                  <c:v>Alta</c:v>
                </c:pt>
                <c:pt idx="3">
                  <c:v>Promedio</c:v>
                </c:pt>
                <c:pt idx="4">
                  <c:v>Baja</c:v>
                </c:pt>
                <c:pt idx="5">
                  <c:v>Muy baja</c:v>
                </c:pt>
                <c:pt idx="6">
                  <c:v>Marcadamente baja</c:v>
                </c:pt>
              </c:strCache>
            </c:strRef>
          </c:cat>
          <c:val>
            <c:numRef>
              <c:f>'[TABULACION CHICUADRADO ANALISIS FINAL .xlsx]Analisis IE Psicologia'!$G$3:$G$9</c:f>
              <c:numCache>
                <c:formatCode>_(* #,##0.00_);_(* \(#,##0.00\);_(* "-"??_);_(@_)</c:formatCode>
                <c:ptCount val="7"/>
                <c:pt idx="0">
                  <c:v>0</c:v>
                </c:pt>
                <c:pt idx="1">
                  <c:v>0</c:v>
                </c:pt>
                <c:pt idx="2">
                  <c:v>0</c:v>
                </c:pt>
                <c:pt idx="3">
                  <c:v>51.724137931034498</c:v>
                </c:pt>
                <c:pt idx="4">
                  <c:v>29.31034482758621</c:v>
                </c:pt>
                <c:pt idx="5">
                  <c:v>13.793103448275859</c:v>
                </c:pt>
                <c:pt idx="6">
                  <c:v>5.1724137931034484</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Administracion!$E$3</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53A-4284-A839-F4BA1DE78ED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053A-4284-A839-F4BA1DE78EDB}"/>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053A-4284-A839-F4BA1DE78EDB}"/>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053A-4284-A839-F4BA1DE78EDB}"/>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053A-4284-A839-F4BA1DE78EDB}"/>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053A-4284-A839-F4BA1DE78EDB}"/>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053A-4284-A839-F4BA1DE78ED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Administracion!$D$4:$D$10</c:f>
              <c:strCache>
                <c:ptCount val="7"/>
                <c:pt idx="0">
                  <c:v>Marcadamente Alta </c:v>
                </c:pt>
                <c:pt idx="1">
                  <c:v>Muy Alta </c:v>
                </c:pt>
                <c:pt idx="2">
                  <c:v>Alta</c:v>
                </c:pt>
                <c:pt idx="3">
                  <c:v>Promedio</c:v>
                </c:pt>
                <c:pt idx="4">
                  <c:v>Baja</c:v>
                </c:pt>
                <c:pt idx="5">
                  <c:v>Muy baja </c:v>
                </c:pt>
                <c:pt idx="6">
                  <c:v>Marcadamente baja </c:v>
                </c:pt>
              </c:strCache>
            </c:strRef>
          </c:cat>
          <c:val>
            <c:numRef>
              <c:f>Administracion!$E$4:$E$10</c:f>
              <c:numCache>
                <c:formatCode>General</c:formatCode>
                <c:ptCount val="7"/>
                <c:pt idx="0">
                  <c:v>0</c:v>
                </c:pt>
                <c:pt idx="1">
                  <c:v>0</c:v>
                </c:pt>
                <c:pt idx="2">
                  <c:v>0</c:v>
                </c:pt>
                <c:pt idx="3">
                  <c:v>10</c:v>
                </c:pt>
                <c:pt idx="4">
                  <c:v>15</c:v>
                </c:pt>
                <c:pt idx="5">
                  <c:v>13</c:v>
                </c:pt>
                <c:pt idx="6">
                  <c:v>7</c:v>
                </c:pt>
              </c:numCache>
            </c:numRef>
          </c:val>
          <c:extLst xmlns:c16r2="http://schemas.microsoft.com/office/drawing/2015/06/chart">
            <c:ext xmlns:c16="http://schemas.microsoft.com/office/drawing/2014/chart" uri="{C3380CC4-5D6E-409C-BE32-E72D297353CC}">
              <c16:uniqueId val="{0000000E-053A-4284-A839-F4BA1DE78EDB}"/>
            </c:ext>
          </c:extLst>
        </c:ser>
        <c:ser>
          <c:idx val="1"/>
          <c:order val="1"/>
          <c:tx>
            <c:strRef>
              <c:f>Administracion!$F$3</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053A-4284-A839-F4BA1DE78ED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053A-4284-A839-F4BA1DE78EDB}"/>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053A-4284-A839-F4BA1DE78EDB}"/>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053A-4284-A839-F4BA1DE78EDB}"/>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053A-4284-A839-F4BA1DE78EDB}"/>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053A-4284-A839-F4BA1DE78EDB}"/>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053A-4284-A839-F4BA1DE78ED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Administracion!$D$4:$D$10</c:f>
              <c:strCache>
                <c:ptCount val="7"/>
                <c:pt idx="0">
                  <c:v>Marcadamente Alta </c:v>
                </c:pt>
                <c:pt idx="1">
                  <c:v>Muy Alta </c:v>
                </c:pt>
                <c:pt idx="2">
                  <c:v>Alta</c:v>
                </c:pt>
                <c:pt idx="3">
                  <c:v>Promedio</c:v>
                </c:pt>
                <c:pt idx="4">
                  <c:v>Baja</c:v>
                </c:pt>
                <c:pt idx="5">
                  <c:v>Muy baja </c:v>
                </c:pt>
                <c:pt idx="6">
                  <c:v>Marcadamente baja </c:v>
                </c:pt>
              </c:strCache>
            </c:strRef>
          </c:cat>
          <c:val>
            <c:numRef>
              <c:f>Administracion!$F$4:$F$10</c:f>
              <c:numCache>
                <c:formatCode>0.00</c:formatCode>
                <c:ptCount val="7"/>
                <c:pt idx="0">
                  <c:v>0</c:v>
                </c:pt>
                <c:pt idx="1">
                  <c:v>0</c:v>
                </c:pt>
                <c:pt idx="2">
                  <c:v>0</c:v>
                </c:pt>
                <c:pt idx="3">
                  <c:v>0.22222222222222199</c:v>
                </c:pt>
                <c:pt idx="4">
                  <c:v>0.33333333333333298</c:v>
                </c:pt>
                <c:pt idx="5">
                  <c:v>0.28888888888888897</c:v>
                </c:pt>
                <c:pt idx="6">
                  <c:v>0.155555555555556</c:v>
                </c:pt>
              </c:numCache>
            </c:numRef>
          </c:val>
          <c:extLst xmlns:c16r2="http://schemas.microsoft.com/office/drawing/2015/06/chart">
            <c:ext xmlns:c16="http://schemas.microsoft.com/office/drawing/2014/chart" uri="{C3380CC4-5D6E-409C-BE32-E72D297353CC}">
              <c16:uniqueId val="{0000001D-053A-4284-A839-F4BA1DE78EDB}"/>
            </c:ext>
          </c:extLst>
        </c:ser>
        <c:ser>
          <c:idx val="2"/>
          <c:order val="2"/>
          <c:tx>
            <c:strRef>
              <c:f>Administracion!$G$3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053A-4284-A839-F4BA1DE78ED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053A-4284-A839-F4BA1DE78EDB}"/>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053A-4284-A839-F4BA1DE78EDB}"/>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053A-4284-A839-F4BA1DE78EDB}"/>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053A-4284-A839-F4BA1DE78EDB}"/>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053A-4284-A839-F4BA1DE78EDB}"/>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053A-4284-A839-F4BA1DE78ED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Administracion!$D$4:$D$10</c:f>
              <c:strCache>
                <c:ptCount val="7"/>
                <c:pt idx="0">
                  <c:v>Marcadamente Alta </c:v>
                </c:pt>
                <c:pt idx="1">
                  <c:v>Muy Alta </c:v>
                </c:pt>
                <c:pt idx="2">
                  <c:v>Alta</c:v>
                </c:pt>
                <c:pt idx="3">
                  <c:v>Promedio</c:v>
                </c:pt>
                <c:pt idx="4">
                  <c:v>Baja</c:v>
                </c:pt>
                <c:pt idx="5">
                  <c:v>Muy baja </c:v>
                </c:pt>
                <c:pt idx="6">
                  <c:v>Marcadamente baja </c:v>
                </c:pt>
              </c:strCache>
            </c:strRef>
          </c:cat>
          <c:val>
            <c:numRef>
              <c:f>Administracion!$G$4:$G$10</c:f>
              <c:numCache>
                <c:formatCode>_(* #,##0.00_);_(* \(#,##0.00\);_(* "-"??_);_(@_)</c:formatCode>
                <c:ptCount val="7"/>
                <c:pt idx="0">
                  <c:v>0</c:v>
                </c:pt>
                <c:pt idx="1">
                  <c:v>0</c:v>
                </c:pt>
                <c:pt idx="2">
                  <c:v>0</c:v>
                </c:pt>
                <c:pt idx="3">
                  <c:v>22.222222222222179</c:v>
                </c:pt>
                <c:pt idx="4">
                  <c:v>33.333333333333343</c:v>
                </c:pt>
                <c:pt idx="5">
                  <c:v>28.888888888888889</c:v>
                </c:pt>
                <c:pt idx="6">
                  <c:v>15.555555555555561</c:v>
                </c:pt>
              </c:numCache>
            </c:numRef>
          </c:val>
          <c:extLst xmlns:c16r2="http://schemas.microsoft.com/office/drawing/2015/06/chart">
            <c:ext xmlns:c16="http://schemas.microsoft.com/office/drawing/2014/chart" uri="{C3380CC4-5D6E-409C-BE32-E72D297353CC}">
              <c16:uniqueId val="{0000002C-053A-4284-A839-F4BA1DE78ED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Jurisprudencia!$E$3</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7E4-4C11-80A7-ED1872882BC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7E4-4C11-80A7-ED1872882BC8}"/>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7E4-4C11-80A7-ED1872882BC8}"/>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F7E4-4C11-80A7-ED1872882BC8}"/>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F7E4-4C11-80A7-ED1872882BC8}"/>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F7E4-4C11-80A7-ED1872882BC8}"/>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F7E4-4C11-80A7-ED1872882BC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Jurisprudencia!$D$4:$D$10</c:f>
              <c:strCache>
                <c:ptCount val="7"/>
                <c:pt idx="0">
                  <c:v>Marcadamente Alta </c:v>
                </c:pt>
                <c:pt idx="1">
                  <c:v>Muy Alta </c:v>
                </c:pt>
                <c:pt idx="2">
                  <c:v>Alta</c:v>
                </c:pt>
                <c:pt idx="3">
                  <c:v>Promedio</c:v>
                </c:pt>
                <c:pt idx="4">
                  <c:v>Baja</c:v>
                </c:pt>
                <c:pt idx="5">
                  <c:v>Muy baja </c:v>
                </c:pt>
                <c:pt idx="6">
                  <c:v>Marcadamente baja </c:v>
                </c:pt>
              </c:strCache>
            </c:strRef>
          </c:cat>
          <c:val>
            <c:numRef>
              <c:f>Jurisprudencia!$E$4:$E$10</c:f>
              <c:numCache>
                <c:formatCode>General</c:formatCode>
                <c:ptCount val="7"/>
                <c:pt idx="0">
                  <c:v>0</c:v>
                </c:pt>
                <c:pt idx="1">
                  <c:v>0</c:v>
                </c:pt>
                <c:pt idx="2">
                  <c:v>0</c:v>
                </c:pt>
                <c:pt idx="3">
                  <c:v>9</c:v>
                </c:pt>
                <c:pt idx="4">
                  <c:v>9</c:v>
                </c:pt>
                <c:pt idx="5">
                  <c:v>8</c:v>
                </c:pt>
                <c:pt idx="6">
                  <c:v>6</c:v>
                </c:pt>
              </c:numCache>
            </c:numRef>
          </c:val>
          <c:extLst xmlns:c16r2="http://schemas.microsoft.com/office/drawing/2015/06/chart">
            <c:ext xmlns:c16="http://schemas.microsoft.com/office/drawing/2014/chart" uri="{C3380CC4-5D6E-409C-BE32-E72D297353CC}">
              <c16:uniqueId val="{0000000E-F7E4-4C11-80A7-ED1872882BC8}"/>
            </c:ext>
          </c:extLst>
        </c:ser>
        <c:ser>
          <c:idx val="1"/>
          <c:order val="1"/>
          <c:tx>
            <c:strRef>
              <c:f>Jurisprudencia!$F$3</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F7E4-4C11-80A7-ED1872882BC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F7E4-4C11-80A7-ED1872882BC8}"/>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F7E4-4C11-80A7-ED1872882BC8}"/>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F7E4-4C11-80A7-ED1872882BC8}"/>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F7E4-4C11-80A7-ED1872882BC8}"/>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F7E4-4C11-80A7-ED1872882BC8}"/>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F7E4-4C11-80A7-ED1872882BC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Jurisprudencia!$D$4:$D$10</c:f>
              <c:strCache>
                <c:ptCount val="7"/>
                <c:pt idx="0">
                  <c:v>Marcadamente Alta </c:v>
                </c:pt>
                <c:pt idx="1">
                  <c:v>Muy Alta </c:v>
                </c:pt>
                <c:pt idx="2">
                  <c:v>Alta</c:v>
                </c:pt>
                <c:pt idx="3">
                  <c:v>Promedio</c:v>
                </c:pt>
                <c:pt idx="4">
                  <c:v>Baja</c:v>
                </c:pt>
                <c:pt idx="5">
                  <c:v>Muy baja </c:v>
                </c:pt>
                <c:pt idx="6">
                  <c:v>Marcadamente baja </c:v>
                </c:pt>
              </c:strCache>
            </c:strRef>
          </c:cat>
          <c:val>
            <c:numRef>
              <c:f>Jurisprudencia!$F$4:$F$10</c:f>
              <c:numCache>
                <c:formatCode>0.00</c:formatCode>
                <c:ptCount val="7"/>
                <c:pt idx="0">
                  <c:v>0</c:v>
                </c:pt>
                <c:pt idx="1">
                  <c:v>0</c:v>
                </c:pt>
                <c:pt idx="2">
                  <c:v>0</c:v>
                </c:pt>
                <c:pt idx="3">
                  <c:v>0.28125</c:v>
                </c:pt>
                <c:pt idx="4">
                  <c:v>0.28125</c:v>
                </c:pt>
                <c:pt idx="5">
                  <c:v>0.25</c:v>
                </c:pt>
                <c:pt idx="6">
                  <c:v>0.1875</c:v>
                </c:pt>
              </c:numCache>
            </c:numRef>
          </c:val>
          <c:extLst xmlns:c16r2="http://schemas.microsoft.com/office/drawing/2015/06/chart">
            <c:ext xmlns:c16="http://schemas.microsoft.com/office/drawing/2014/chart" uri="{C3380CC4-5D6E-409C-BE32-E72D297353CC}">
              <c16:uniqueId val="{0000001D-F7E4-4C11-80A7-ED1872882BC8}"/>
            </c:ext>
          </c:extLst>
        </c:ser>
        <c:ser>
          <c:idx val="2"/>
          <c:order val="2"/>
          <c:tx>
            <c:strRef>
              <c:f>Jurisprudencia!$G$3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F7E4-4C11-80A7-ED1872882BC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F7E4-4C11-80A7-ED1872882BC8}"/>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F7E4-4C11-80A7-ED1872882BC8}"/>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F7E4-4C11-80A7-ED1872882BC8}"/>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F7E4-4C11-80A7-ED1872882BC8}"/>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F7E4-4C11-80A7-ED1872882BC8}"/>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F7E4-4C11-80A7-ED1872882BC8}"/>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Jurisprudencia!$D$4:$D$10</c:f>
              <c:strCache>
                <c:ptCount val="7"/>
                <c:pt idx="0">
                  <c:v>Marcadamente Alta </c:v>
                </c:pt>
                <c:pt idx="1">
                  <c:v>Muy Alta </c:v>
                </c:pt>
                <c:pt idx="2">
                  <c:v>Alta</c:v>
                </c:pt>
                <c:pt idx="3">
                  <c:v>Promedio</c:v>
                </c:pt>
                <c:pt idx="4">
                  <c:v>Baja</c:v>
                </c:pt>
                <c:pt idx="5">
                  <c:v>Muy baja </c:v>
                </c:pt>
                <c:pt idx="6">
                  <c:v>Marcadamente baja </c:v>
                </c:pt>
              </c:strCache>
            </c:strRef>
          </c:cat>
          <c:val>
            <c:numRef>
              <c:f>Jurisprudencia!$G$4:$G$10</c:f>
              <c:numCache>
                <c:formatCode>_(* #,##0.00_);_(* \(#,##0.00\);_(* "-"??_);_(@_)</c:formatCode>
                <c:ptCount val="7"/>
                <c:pt idx="0">
                  <c:v>0</c:v>
                </c:pt>
                <c:pt idx="1">
                  <c:v>0</c:v>
                </c:pt>
                <c:pt idx="2">
                  <c:v>0</c:v>
                </c:pt>
                <c:pt idx="3">
                  <c:v>28.125</c:v>
                </c:pt>
                <c:pt idx="4">
                  <c:v>28.125</c:v>
                </c:pt>
                <c:pt idx="5">
                  <c:v>25</c:v>
                </c:pt>
                <c:pt idx="6">
                  <c:v>18.75</c:v>
                </c:pt>
              </c:numCache>
            </c:numRef>
          </c:val>
          <c:extLst xmlns:c16r2="http://schemas.microsoft.com/office/drawing/2015/06/chart">
            <c:ext xmlns:c16="http://schemas.microsoft.com/office/drawing/2014/chart" uri="{C3380CC4-5D6E-409C-BE32-E72D297353CC}">
              <c16:uniqueId val="{0000002C-F7E4-4C11-80A7-ED1872882BC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Arquitectura!$E$4</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215-4FB5-80F9-9DBB993915C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215-4FB5-80F9-9DBB993915C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215-4FB5-80F9-9DBB993915C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F215-4FB5-80F9-9DBB993915C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F215-4FB5-80F9-9DBB993915C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F215-4FB5-80F9-9DBB993915C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F215-4FB5-80F9-9DBB993915C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Arquitectura!$D$5:$D$11</c:f>
              <c:strCache>
                <c:ptCount val="7"/>
                <c:pt idx="0">
                  <c:v>Marcadamente Alta </c:v>
                </c:pt>
                <c:pt idx="1">
                  <c:v>Muy Alta </c:v>
                </c:pt>
                <c:pt idx="2">
                  <c:v>Alta</c:v>
                </c:pt>
                <c:pt idx="3">
                  <c:v>Promedio</c:v>
                </c:pt>
                <c:pt idx="4">
                  <c:v>Baja</c:v>
                </c:pt>
                <c:pt idx="5">
                  <c:v>Muy baja </c:v>
                </c:pt>
                <c:pt idx="6">
                  <c:v>Marcadamente baja </c:v>
                </c:pt>
              </c:strCache>
            </c:strRef>
          </c:cat>
          <c:val>
            <c:numRef>
              <c:f>Arquitectura!$E$5:$E$11</c:f>
              <c:numCache>
                <c:formatCode>General</c:formatCode>
                <c:ptCount val="7"/>
                <c:pt idx="0">
                  <c:v>0</c:v>
                </c:pt>
                <c:pt idx="1">
                  <c:v>0</c:v>
                </c:pt>
                <c:pt idx="2">
                  <c:v>0</c:v>
                </c:pt>
                <c:pt idx="3">
                  <c:v>12</c:v>
                </c:pt>
                <c:pt idx="4">
                  <c:v>19</c:v>
                </c:pt>
                <c:pt idx="5">
                  <c:v>21</c:v>
                </c:pt>
                <c:pt idx="6">
                  <c:v>10</c:v>
                </c:pt>
              </c:numCache>
            </c:numRef>
          </c:val>
          <c:extLst xmlns:c16r2="http://schemas.microsoft.com/office/drawing/2015/06/chart">
            <c:ext xmlns:c16="http://schemas.microsoft.com/office/drawing/2014/chart" uri="{C3380CC4-5D6E-409C-BE32-E72D297353CC}">
              <c16:uniqueId val="{0000000E-F215-4FB5-80F9-9DBB993915C5}"/>
            </c:ext>
          </c:extLst>
        </c:ser>
        <c:ser>
          <c:idx val="1"/>
          <c:order val="1"/>
          <c:tx>
            <c:strRef>
              <c:f>Arquitectura!$F$4</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F215-4FB5-80F9-9DBB993915C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F215-4FB5-80F9-9DBB993915C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F215-4FB5-80F9-9DBB993915C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F215-4FB5-80F9-9DBB993915C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F215-4FB5-80F9-9DBB993915C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F215-4FB5-80F9-9DBB993915C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F215-4FB5-80F9-9DBB993915C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Arquitectura!$D$5:$D$11</c:f>
              <c:strCache>
                <c:ptCount val="7"/>
                <c:pt idx="0">
                  <c:v>Marcadamente Alta </c:v>
                </c:pt>
                <c:pt idx="1">
                  <c:v>Muy Alta </c:v>
                </c:pt>
                <c:pt idx="2">
                  <c:v>Alta</c:v>
                </c:pt>
                <c:pt idx="3">
                  <c:v>Promedio</c:v>
                </c:pt>
                <c:pt idx="4">
                  <c:v>Baja</c:v>
                </c:pt>
                <c:pt idx="5">
                  <c:v>Muy baja </c:v>
                </c:pt>
                <c:pt idx="6">
                  <c:v>Marcadamente baja </c:v>
                </c:pt>
              </c:strCache>
            </c:strRef>
          </c:cat>
          <c:val>
            <c:numRef>
              <c:f>Arquitectura!$F$5:$F$11</c:f>
              <c:numCache>
                <c:formatCode>0.00</c:formatCode>
                <c:ptCount val="7"/>
                <c:pt idx="0">
                  <c:v>0</c:v>
                </c:pt>
                <c:pt idx="1">
                  <c:v>0</c:v>
                </c:pt>
                <c:pt idx="2">
                  <c:v>0</c:v>
                </c:pt>
                <c:pt idx="3">
                  <c:v>0.19354838709677399</c:v>
                </c:pt>
                <c:pt idx="4">
                  <c:v>0.30645161290322598</c:v>
                </c:pt>
                <c:pt idx="5">
                  <c:v>0.33870967741935498</c:v>
                </c:pt>
                <c:pt idx="6">
                  <c:v>0.16129032258064499</c:v>
                </c:pt>
              </c:numCache>
            </c:numRef>
          </c:val>
          <c:extLst xmlns:c16r2="http://schemas.microsoft.com/office/drawing/2015/06/chart">
            <c:ext xmlns:c16="http://schemas.microsoft.com/office/drawing/2014/chart" uri="{C3380CC4-5D6E-409C-BE32-E72D297353CC}">
              <c16:uniqueId val="{0000001D-F215-4FB5-80F9-9DBB993915C5}"/>
            </c:ext>
          </c:extLst>
        </c:ser>
        <c:ser>
          <c:idx val="2"/>
          <c:order val="2"/>
          <c:tx>
            <c:strRef>
              <c:f>Arquitectura!$G$4</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F215-4FB5-80F9-9DBB993915C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F215-4FB5-80F9-9DBB993915C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F215-4FB5-80F9-9DBB993915C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F215-4FB5-80F9-9DBB993915C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F215-4FB5-80F9-9DBB993915C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F215-4FB5-80F9-9DBB993915C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F215-4FB5-80F9-9DBB993915C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Arquitectura!$D$5:$D$11</c:f>
              <c:strCache>
                <c:ptCount val="7"/>
                <c:pt idx="0">
                  <c:v>Marcadamente Alta </c:v>
                </c:pt>
                <c:pt idx="1">
                  <c:v>Muy Alta </c:v>
                </c:pt>
                <c:pt idx="2">
                  <c:v>Alta</c:v>
                </c:pt>
                <c:pt idx="3">
                  <c:v>Promedio</c:v>
                </c:pt>
                <c:pt idx="4">
                  <c:v>Baja</c:v>
                </c:pt>
                <c:pt idx="5">
                  <c:v>Muy baja </c:v>
                </c:pt>
                <c:pt idx="6">
                  <c:v>Marcadamente baja </c:v>
                </c:pt>
              </c:strCache>
            </c:strRef>
          </c:cat>
          <c:val>
            <c:numRef>
              <c:f>Arquitectura!$G$5:$G$11</c:f>
              <c:numCache>
                <c:formatCode>_(* #,##0.00_);_(* \(#,##0.00\);_(* "-"??_);_(@_)</c:formatCode>
                <c:ptCount val="7"/>
                <c:pt idx="0">
                  <c:v>0</c:v>
                </c:pt>
                <c:pt idx="1">
                  <c:v>0</c:v>
                </c:pt>
                <c:pt idx="2">
                  <c:v>0</c:v>
                </c:pt>
                <c:pt idx="3">
                  <c:v>19.35483870967742</c:v>
                </c:pt>
                <c:pt idx="4">
                  <c:v>30.64516129032258</c:v>
                </c:pt>
                <c:pt idx="5">
                  <c:v>33.870967741935473</c:v>
                </c:pt>
                <c:pt idx="6">
                  <c:v>16.12903225806452</c:v>
                </c:pt>
              </c:numCache>
            </c:numRef>
          </c:val>
          <c:extLst xmlns:c16r2="http://schemas.microsoft.com/office/drawing/2015/06/chart">
            <c:ext xmlns:c16="http://schemas.microsoft.com/office/drawing/2014/chart" uri="{C3380CC4-5D6E-409C-BE32-E72D297353CC}">
              <c16:uniqueId val="{0000002C-F215-4FB5-80F9-9DBB993915C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'Ing. Industrial'!$E$4</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5F3-496D-B356-68B9E0E99547}"/>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5F3-496D-B356-68B9E0E99547}"/>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5F3-496D-B356-68B9E0E99547}"/>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55F3-496D-B356-68B9E0E99547}"/>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55F3-496D-B356-68B9E0E99547}"/>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55F3-496D-B356-68B9E0E99547}"/>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55F3-496D-B356-68B9E0E9954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Industrial'!$D$5:$D$11</c:f>
              <c:strCache>
                <c:ptCount val="7"/>
                <c:pt idx="0">
                  <c:v>Marcadamente Alta </c:v>
                </c:pt>
                <c:pt idx="1">
                  <c:v>Muy Alta </c:v>
                </c:pt>
                <c:pt idx="2">
                  <c:v>Alta</c:v>
                </c:pt>
                <c:pt idx="3">
                  <c:v>Promedio</c:v>
                </c:pt>
                <c:pt idx="4">
                  <c:v>Baja</c:v>
                </c:pt>
                <c:pt idx="5">
                  <c:v>Muy baja </c:v>
                </c:pt>
                <c:pt idx="6">
                  <c:v>Marcadamente baja </c:v>
                </c:pt>
              </c:strCache>
            </c:strRef>
          </c:cat>
          <c:val>
            <c:numRef>
              <c:f>'Ing. Industrial'!$E$5:$E$11</c:f>
              <c:numCache>
                <c:formatCode>General</c:formatCode>
                <c:ptCount val="7"/>
                <c:pt idx="0">
                  <c:v>0</c:v>
                </c:pt>
                <c:pt idx="1">
                  <c:v>0</c:v>
                </c:pt>
                <c:pt idx="2">
                  <c:v>0</c:v>
                </c:pt>
                <c:pt idx="3">
                  <c:v>10</c:v>
                </c:pt>
                <c:pt idx="4">
                  <c:v>21</c:v>
                </c:pt>
                <c:pt idx="5">
                  <c:v>12</c:v>
                </c:pt>
                <c:pt idx="6">
                  <c:v>10</c:v>
                </c:pt>
              </c:numCache>
            </c:numRef>
          </c:val>
          <c:extLst xmlns:c16r2="http://schemas.microsoft.com/office/drawing/2015/06/chart">
            <c:ext xmlns:c16="http://schemas.microsoft.com/office/drawing/2014/chart" uri="{C3380CC4-5D6E-409C-BE32-E72D297353CC}">
              <c16:uniqueId val="{0000000E-55F3-496D-B356-68B9E0E99547}"/>
            </c:ext>
          </c:extLst>
        </c:ser>
        <c:ser>
          <c:idx val="1"/>
          <c:order val="1"/>
          <c:tx>
            <c:strRef>
              <c:f>'Ing. Industrial'!$F$4</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55F3-496D-B356-68B9E0E99547}"/>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55F3-496D-B356-68B9E0E99547}"/>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55F3-496D-B356-68B9E0E99547}"/>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55F3-496D-B356-68B9E0E99547}"/>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55F3-496D-B356-68B9E0E99547}"/>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55F3-496D-B356-68B9E0E99547}"/>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55F3-496D-B356-68B9E0E9954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Industrial'!$D$5:$D$11</c:f>
              <c:strCache>
                <c:ptCount val="7"/>
                <c:pt idx="0">
                  <c:v>Marcadamente Alta </c:v>
                </c:pt>
                <c:pt idx="1">
                  <c:v>Muy Alta </c:v>
                </c:pt>
                <c:pt idx="2">
                  <c:v>Alta</c:v>
                </c:pt>
                <c:pt idx="3">
                  <c:v>Promedio</c:v>
                </c:pt>
                <c:pt idx="4">
                  <c:v>Baja</c:v>
                </c:pt>
                <c:pt idx="5">
                  <c:v>Muy baja </c:v>
                </c:pt>
                <c:pt idx="6">
                  <c:v>Marcadamente baja </c:v>
                </c:pt>
              </c:strCache>
            </c:strRef>
          </c:cat>
          <c:val>
            <c:numRef>
              <c:f>'Ing. Industrial'!$F$5:$F$11</c:f>
              <c:numCache>
                <c:formatCode>0.00</c:formatCode>
                <c:ptCount val="7"/>
                <c:pt idx="0">
                  <c:v>0</c:v>
                </c:pt>
                <c:pt idx="1">
                  <c:v>0</c:v>
                </c:pt>
                <c:pt idx="2">
                  <c:v>0</c:v>
                </c:pt>
                <c:pt idx="3">
                  <c:v>0.18867924528301899</c:v>
                </c:pt>
                <c:pt idx="4">
                  <c:v>0.39622641509433998</c:v>
                </c:pt>
                <c:pt idx="5">
                  <c:v>0.22641509433962301</c:v>
                </c:pt>
                <c:pt idx="6">
                  <c:v>0.18867924528301899</c:v>
                </c:pt>
              </c:numCache>
            </c:numRef>
          </c:val>
          <c:extLst xmlns:c16r2="http://schemas.microsoft.com/office/drawing/2015/06/chart">
            <c:ext xmlns:c16="http://schemas.microsoft.com/office/drawing/2014/chart" uri="{C3380CC4-5D6E-409C-BE32-E72D297353CC}">
              <c16:uniqueId val="{0000001D-55F3-496D-B356-68B9E0E99547}"/>
            </c:ext>
          </c:extLst>
        </c:ser>
        <c:ser>
          <c:idx val="2"/>
          <c:order val="2"/>
          <c:tx>
            <c:strRef>
              <c:f>'Ing. Industrial'!$G$4</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55F3-496D-B356-68B9E0E99547}"/>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55F3-496D-B356-68B9E0E99547}"/>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55F3-496D-B356-68B9E0E99547}"/>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55F3-496D-B356-68B9E0E99547}"/>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55F3-496D-B356-68B9E0E99547}"/>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55F3-496D-B356-68B9E0E99547}"/>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55F3-496D-B356-68B9E0E9954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Industrial'!$D$5:$D$11</c:f>
              <c:strCache>
                <c:ptCount val="7"/>
                <c:pt idx="0">
                  <c:v>Marcadamente Alta </c:v>
                </c:pt>
                <c:pt idx="1">
                  <c:v>Muy Alta </c:v>
                </c:pt>
                <c:pt idx="2">
                  <c:v>Alta</c:v>
                </c:pt>
                <c:pt idx="3">
                  <c:v>Promedio</c:v>
                </c:pt>
                <c:pt idx="4">
                  <c:v>Baja</c:v>
                </c:pt>
                <c:pt idx="5">
                  <c:v>Muy baja </c:v>
                </c:pt>
                <c:pt idx="6">
                  <c:v>Marcadamente baja </c:v>
                </c:pt>
              </c:strCache>
            </c:strRef>
          </c:cat>
          <c:val>
            <c:numRef>
              <c:f>'Ing. Industrial'!$G$5:$G$11</c:f>
              <c:numCache>
                <c:formatCode>_(* #,##0.00_);_(* \(#,##0.00\);_(* "-"??_);_(@_)</c:formatCode>
                <c:ptCount val="7"/>
                <c:pt idx="0">
                  <c:v>0</c:v>
                </c:pt>
                <c:pt idx="1">
                  <c:v>0</c:v>
                </c:pt>
                <c:pt idx="2">
                  <c:v>0</c:v>
                </c:pt>
                <c:pt idx="3">
                  <c:v>18.867924528301891</c:v>
                </c:pt>
                <c:pt idx="4">
                  <c:v>39.622641509433947</c:v>
                </c:pt>
                <c:pt idx="5">
                  <c:v>22.641509433962259</c:v>
                </c:pt>
                <c:pt idx="6">
                  <c:v>18.867924528301891</c:v>
                </c:pt>
              </c:numCache>
            </c:numRef>
          </c:val>
          <c:extLst xmlns:c16r2="http://schemas.microsoft.com/office/drawing/2015/06/chart">
            <c:ext xmlns:c16="http://schemas.microsoft.com/office/drawing/2014/chart" uri="{C3380CC4-5D6E-409C-BE32-E72D297353CC}">
              <c16:uniqueId val="{0000002C-55F3-496D-B356-68B9E0E99547}"/>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Diseño!$E$4</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A3D2-4DEA-AE63-C9A04BDBB3F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A3D2-4DEA-AE63-C9A04BDBB3F6}"/>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A3D2-4DEA-AE63-C9A04BDBB3F6}"/>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A3D2-4DEA-AE63-C9A04BDBB3F6}"/>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A3D2-4DEA-AE63-C9A04BDBB3F6}"/>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A3D2-4DEA-AE63-C9A04BDBB3F6}"/>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A3D2-4DEA-AE63-C9A04BDBB3F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Diseño!$D$5:$D$11</c:f>
              <c:strCache>
                <c:ptCount val="7"/>
                <c:pt idx="0">
                  <c:v>Marcadamente Alta </c:v>
                </c:pt>
                <c:pt idx="1">
                  <c:v>Muy Alta </c:v>
                </c:pt>
                <c:pt idx="2">
                  <c:v>Alta</c:v>
                </c:pt>
                <c:pt idx="3">
                  <c:v>Promedio</c:v>
                </c:pt>
                <c:pt idx="4">
                  <c:v>Baja</c:v>
                </c:pt>
                <c:pt idx="5">
                  <c:v>Muy baja </c:v>
                </c:pt>
                <c:pt idx="6">
                  <c:v>Marcadamente baja </c:v>
                </c:pt>
              </c:strCache>
            </c:strRef>
          </c:cat>
          <c:val>
            <c:numRef>
              <c:f>Diseño!$E$5:$E$11</c:f>
              <c:numCache>
                <c:formatCode>General</c:formatCode>
                <c:ptCount val="7"/>
                <c:pt idx="0">
                  <c:v>0</c:v>
                </c:pt>
                <c:pt idx="1">
                  <c:v>0</c:v>
                </c:pt>
                <c:pt idx="2">
                  <c:v>0</c:v>
                </c:pt>
                <c:pt idx="3">
                  <c:v>3</c:v>
                </c:pt>
                <c:pt idx="4">
                  <c:v>17</c:v>
                </c:pt>
                <c:pt idx="5">
                  <c:v>9</c:v>
                </c:pt>
                <c:pt idx="6">
                  <c:v>4</c:v>
                </c:pt>
              </c:numCache>
            </c:numRef>
          </c:val>
          <c:extLst xmlns:c16r2="http://schemas.microsoft.com/office/drawing/2015/06/chart">
            <c:ext xmlns:c16="http://schemas.microsoft.com/office/drawing/2014/chart" uri="{C3380CC4-5D6E-409C-BE32-E72D297353CC}">
              <c16:uniqueId val="{0000000E-A3D2-4DEA-AE63-C9A04BDBB3F6}"/>
            </c:ext>
          </c:extLst>
        </c:ser>
        <c:ser>
          <c:idx val="1"/>
          <c:order val="1"/>
          <c:tx>
            <c:strRef>
              <c:f>Diseño!$F$4</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A3D2-4DEA-AE63-C9A04BDBB3F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A3D2-4DEA-AE63-C9A04BDBB3F6}"/>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A3D2-4DEA-AE63-C9A04BDBB3F6}"/>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A3D2-4DEA-AE63-C9A04BDBB3F6}"/>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A3D2-4DEA-AE63-C9A04BDBB3F6}"/>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A3D2-4DEA-AE63-C9A04BDBB3F6}"/>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A3D2-4DEA-AE63-C9A04BDBB3F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Diseño!$D$5:$D$11</c:f>
              <c:strCache>
                <c:ptCount val="7"/>
                <c:pt idx="0">
                  <c:v>Marcadamente Alta </c:v>
                </c:pt>
                <c:pt idx="1">
                  <c:v>Muy Alta </c:v>
                </c:pt>
                <c:pt idx="2">
                  <c:v>Alta</c:v>
                </c:pt>
                <c:pt idx="3">
                  <c:v>Promedio</c:v>
                </c:pt>
                <c:pt idx="4">
                  <c:v>Baja</c:v>
                </c:pt>
                <c:pt idx="5">
                  <c:v>Muy baja </c:v>
                </c:pt>
                <c:pt idx="6">
                  <c:v>Marcadamente baja </c:v>
                </c:pt>
              </c:strCache>
            </c:strRef>
          </c:cat>
          <c:val>
            <c:numRef>
              <c:f>Diseño!$F$5:$F$11</c:f>
              <c:numCache>
                <c:formatCode>0.00</c:formatCode>
                <c:ptCount val="7"/>
                <c:pt idx="0">
                  <c:v>0</c:v>
                </c:pt>
                <c:pt idx="1">
                  <c:v>0</c:v>
                </c:pt>
                <c:pt idx="2">
                  <c:v>0</c:v>
                </c:pt>
                <c:pt idx="3">
                  <c:v>9.0909090909090898E-2</c:v>
                </c:pt>
                <c:pt idx="4">
                  <c:v>0.51515151515151503</c:v>
                </c:pt>
                <c:pt idx="5">
                  <c:v>0.27272727272727298</c:v>
                </c:pt>
                <c:pt idx="6">
                  <c:v>0.12121212121212099</c:v>
                </c:pt>
              </c:numCache>
            </c:numRef>
          </c:val>
          <c:extLst xmlns:c16r2="http://schemas.microsoft.com/office/drawing/2015/06/chart">
            <c:ext xmlns:c16="http://schemas.microsoft.com/office/drawing/2014/chart" uri="{C3380CC4-5D6E-409C-BE32-E72D297353CC}">
              <c16:uniqueId val="{0000001D-A3D2-4DEA-AE63-C9A04BDBB3F6}"/>
            </c:ext>
          </c:extLst>
        </c:ser>
        <c:ser>
          <c:idx val="2"/>
          <c:order val="2"/>
          <c:tx>
            <c:strRef>
              <c:f>Diseño!$G$4</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A3D2-4DEA-AE63-C9A04BDBB3F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A3D2-4DEA-AE63-C9A04BDBB3F6}"/>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A3D2-4DEA-AE63-C9A04BDBB3F6}"/>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A3D2-4DEA-AE63-C9A04BDBB3F6}"/>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A3D2-4DEA-AE63-C9A04BDBB3F6}"/>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A3D2-4DEA-AE63-C9A04BDBB3F6}"/>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A3D2-4DEA-AE63-C9A04BDBB3F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Diseño!$D$5:$D$11</c:f>
              <c:strCache>
                <c:ptCount val="7"/>
                <c:pt idx="0">
                  <c:v>Marcadamente Alta </c:v>
                </c:pt>
                <c:pt idx="1">
                  <c:v>Muy Alta </c:v>
                </c:pt>
                <c:pt idx="2">
                  <c:v>Alta</c:v>
                </c:pt>
                <c:pt idx="3">
                  <c:v>Promedio</c:v>
                </c:pt>
                <c:pt idx="4">
                  <c:v>Baja</c:v>
                </c:pt>
                <c:pt idx="5">
                  <c:v>Muy baja </c:v>
                </c:pt>
                <c:pt idx="6">
                  <c:v>Marcadamente baja </c:v>
                </c:pt>
              </c:strCache>
            </c:strRef>
          </c:cat>
          <c:val>
            <c:numRef>
              <c:f>Diseño!$G$5:$G$11</c:f>
              <c:numCache>
                <c:formatCode>_(* #,##0.00_);_(* \(#,##0.00\);_(* "-"??_);_(@_)</c:formatCode>
                <c:ptCount val="7"/>
                <c:pt idx="0">
                  <c:v>0</c:v>
                </c:pt>
                <c:pt idx="1">
                  <c:v>0</c:v>
                </c:pt>
                <c:pt idx="2">
                  <c:v>0</c:v>
                </c:pt>
                <c:pt idx="3">
                  <c:v>9.0909090909090899</c:v>
                </c:pt>
                <c:pt idx="4">
                  <c:v>51.515151515151523</c:v>
                </c:pt>
                <c:pt idx="5">
                  <c:v>27.272727272726542</c:v>
                </c:pt>
                <c:pt idx="6">
                  <c:v>12.121212121212119</c:v>
                </c:pt>
              </c:numCache>
            </c:numRef>
          </c:val>
          <c:extLst xmlns:c16r2="http://schemas.microsoft.com/office/drawing/2015/06/chart">
            <c:ext xmlns:c16="http://schemas.microsoft.com/office/drawing/2014/chart" uri="{C3380CC4-5D6E-409C-BE32-E72D297353CC}">
              <c16:uniqueId val="{0000002C-A3D2-4DEA-AE63-C9A04BDBB3F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'Ing en Sistemas '!$E$4</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44DA-4D12-BE90-FCB19E3BF32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44DA-4D12-BE90-FCB19E3BF32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44DA-4D12-BE90-FCB19E3BF32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44DA-4D12-BE90-FCB19E3BF322}"/>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44DA-4D12-BE90-FCB19E3BF322}"/>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44DA-4D12-BE90-FCB19E3BF322}"/>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44DA-4D12-BE90-FCB19E3BF32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en Sistemas '!$D$5:$D$11</c:f>
              <c:strCache>
                <c:ptCount val="7"/>
                <c:pt idx="0">
                  <c:v>Marcadamente Alta </c:v>
                </c:pt>
                <c:pt idx="1">
                  <c:v>Muy Alta </c:v>
                </c:pt>
                <c:pt idx="2">
                  <c:v>Alta</c:v>
                </c:pt>
                <c:pt idx="3">
                  <c:v>Promedio</c:v>
                </c:pt>
                <c:pt idx="4">
                  <c:v>Baja</c:v>
                </c:pt>
                <c:pt idx="5">
                  <c:v>Muy baja </c:v>
                </c:pt>
                <c:pt idx="6">
                  <c:v>Marcadamente baja </c:v>
                </c:pt>
              </c:strCache>
            </c:strRef>
          </c:cat>
          <c:val>
            <c:numRef>
              <c:f>'Ing en Sistemas '!$E$5:$E$11</c:f>
              <c:numCache>
                <c:formatCode>General</c:formatCode>
                <c:ptCount val="7"/>
                <c:pt idx="0">
                  <c:v>0</c:v>
                </c:pt>
                <c:pt idx="1">
                  <c:v>0</c:v>
                </c:pt>
                <c:pt idx="2">
                  <c:v>0</c:v>
                </c:pt>
                <c:pt idx="3">
                  <c:v>10</c:v>
                </c:pt>
                <c:pt idx="4">
                  <c:v>6</c:v>
                </c:pt>
                <c:pt idx="5">
                  <c:v>6</c:v>
                </c:pt>
                <c:pt idx="6">
                  <c:v>6</c:v>
                </c:pt>
              </c:numCache>
            </c:numRef>
          </c:val>
          <c:extLst xmlns:c16r2="http://schemas.microsoft.com/office/drawing/2015/06/chart">
            <c:ext xmlns:c16="http://schemas.microsoft.com/office/drawing/2014/chart" uri="{C3380CC4-5D6E-409C-BE32-E72D297353CC}">
              <c16:uniqueId val="{0000000E-44DA-4D12-BE90-FCB19E3BF322}"/>
            </c:ext>
          </c:extLst>
        </c:ser>
        <c:ser>
          <c:idx val="1"/>
          <c:order val="1"/>
          <c:tx>
            <c:strRef>
              <c:f>'Ing en Sistemas '!$F$4</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44DA-4D12-BE90-FCB19E3BF32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44DA-4D12-BE90-FCB19E3BF32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44DA-4D12-BE90-FCB19E3BF32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44DA-4D12-BE90-FCB19E3BF322}"/>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44DA-4D12-BE90-FCB19E3BF322}"/>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44DA-4D12-BE90-FCB19E3BF322}"/>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44DA-4D12-BE90-FCB19E3BF32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en Sistemas '!$D$5:$D$11</c:f>
              <c:strCache>
                <c:ptCount val="7"/>
                <c:pt idx="0">
                  <c:v>Marcadamente Alta </c:v>
                </c:pt>
                <c:pt idx="1">
                  <c:v>Muy Alta </c:v>
                </c:pt>
                <c:pt idx="2">
                  <c:v>Alta</c:v>
                </c:pt>
                <c:pt idx="3">
                  <c:v>Promedio</c:v>
                </c:pt>
                <c:pt idx="4">
                  <c:v>Baja</c:v>
                </c:pt>
                <c:pt idx="5">
                  <c:v>Muy baja </c:v>
                </c:pt>
                <c:pt idx="6">
                  <c:v>Marcadamente baja </c:v>
                </c:pt>
              </c:strCache>
            </c:strRef>
          </c:cat>
          <c:val>
            <c:numRef>
              <c:f>'Ing en Sistemas '!$F$5:$F$11</c:f>
              <c:numCache>
                <c:formatCode>0.00</c:formatCode>
                <c:ptCount val="7"/>
                <c:pt idx="0">
                  <c:v>0</c:v>
                </c:pt>
                <c:pt idx="1">
                  <c:v>0</c:v>
                </c:pt>
                <c:pt idx="2">
                  <c:v>0</c:v>
                </c:pt>
                <c:pt idx="3">
                  <c:v>0.35714285714285698</c:v>
                </c:pt>
                <c:pt idx="4">
                  <c:v>0.214285714285714</c:v>
                </c:pt>
                <c:pt idx="5">
                  <c:v>0.214285714285714</c:v>
                </c:pt>
                <c:pt idx="6">
                  <c:v>0.214285714285714</c:v>
                </c:pt>
              </c:numCache>
            </c:numRef>
          </c:val>
          <c:extLst xmlns:c16r2="http://schemas.microsoft.com/office/drawing/2015/06/chart">
            <c:ext xmlns:c16="http://schemas.microsoft.com/office/drawing/2014/chart" uri="{C3380CC4-5D6E-409C-BE32-E72D297353CC}">
              <c16:uniqueId val="{0000001D-44DA-4D12-BE90-FCB19E3BF322}"/>
            </c:ext>
          </c:extLst>
        </c:ser>
        <c:ser>
          <c:idx val="2"/>
          <c:order val="2"/>
          <c:tx>
            <c:strRef>
              <c:f>'Ing en Sistemas '!$G$4</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44DA-4D12-BE90-FCB19E3BF32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44DA-4D12-BE90-FCB19E3BF32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44DA-4D12-BE90-FCB19E3BF32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44DA-4D12-BE90-FCB19E3BF322}"/>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44DA-4D12-BE90-FCB19E3BF322}"/>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44DA-4D12-BE90-FCB19E3BF322}"/>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44DA-4D12-BE90-FCB19E3BF32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en Sistemas '!$D$5:$D$11</c:f>
              <c:strCache>
                <c:ptCount val="7"/>
                <c:pt idx="0">
                  <c:v>Marcadamente Alta </c:v>
                </c:pt>
                <c:pt idx="1">
                  <c:v>Muy Alta </c:v>
                </c:pt>
                <c:pt idx="2">
                  <c:v>Alta</c:v>
                </c:pt>
                <c:pt idx="3">
                  <c:v>Promedio</c:v>
                </c:pt>
                <c:pt idx="4">
                  <c:v>Baja</c:v>
                </c:pt>
                <c:pt idx="5">
                  <c:v>Muy baja </c:v>
                </c:pt>
                <c:pt idx="6">
                  <c:v>Marcadamente baja </c:v>
                </c:pt>
              </c:strCache>
            </c:strRef>
          </c:cat>
          <c:val>
            <c:numRef>
              <c:f>'Ing en Sistemas '!$G$5:$G$11</c:f>
              <c:numCache>
                <c:formatCode>_(* #,##0.00_);_(* \(#,##0.00\);_(* "-"??_);_(@_)</c:formatCode>
                <c:ptCount val="7"/>
                <c:pt idx="0">
                  <c:v>0</c:v>
                </c:pt>
                <c:pt idx="1">
                  <c:v>0</c:v>
                </c:pt>
                <c:pt idx="2">
                  <c:v>0</c:v>
                </c:pt>
                <c:pt idx="3">
                  <c:v>35.714285714285722</c:v>
                </c:pt>
                <c:pt idx="4">
                  <c:v>21.428571428571431</c:v>
                </c:pt>
                <c:pt idx="5">
                  <c:v>21.428571428571431</c:v>
                </c:pt>
                <c:pt idx="6">
                  <c:v>21.428571428571431</c:v>
                </c:pt>
              </c:numCache>
            </c:numRef>
          </c:val>
          <c:extLst xmlns:c16r2="http://schemas.microsoft.com/office/drawing/2015/06/chart">
            <c:ext xmlns:c16="http://schemas.microsoft.com/office/drawing/2014/chart" uri="{C3380CC4-5D6E-409C-BE32-E72D297353CC}">
              <c16:uniqueId val="{0000002C-44DA-4D12-BE90-FCB19E3BF322}"/>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Contabilidad!$E$3</c:f>
              <c:strCache>
                <c:ptCount val="1"/>
                <c:pt idx="0">
                  <c:v>Frecuencia absoluta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176-4CDE-9F9D-FBC024E411F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176-4CDE-9F9D-FBC024E411F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176-4CDE-9F9D-FBC024E411F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D176-4CDE-9F9D-FBC024E411FE}"/>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D176-4CDE-9F9D-FBC024E411FE}"/>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D176-4CDE-9F9D-FBC024E411FE}"/>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D176-4CDE-9F9D-FBC024E411F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Contabilidad!$D$4:$D$10</c:f>
              <c:strCache>
                <c:ptCount val="7"/>
                <c:pt idx="0">
                  <c:v>Marcadamente Alta </c:v>
                </c:pt>
                <c:pt idx="1">
                  <c:v>Muy Alta </c:v>
                </c:pt>
                <c:pt idx="2">
                  <c:v>Alta</c:v>
                </c:pt>
                <c:pt idx="3">
                  <c:v>Promedio</c:v>
                </c:pt>
                <c:pt idx="4">
                  <c:v>Baja</c:v>
                </c:pt>
                <c:pt idx="5">
                  <c:v>Muy baja </c:v>
                </c:pt>
                <c:pt idx="6">
                  <c:v>Marcadamente baja </c:v>
                </c:pt>
              </c:strCache>
            </c:strRef>
          </c:cat>
          <c:val>
            <c:numRef>
              <c:f>Contabilidad!$E$4:$E$10</c:f>
              <c:numCache>
                <c:formatCode>General</c:formatCode>
                <c:ptCount val="7"/>
                <c:pt idx="0">
                  <c:v>0</c:v>
                </c:pt>
                <c:pt idx="1">
                  <c:v>0</c:v>
                </c:pt>
                <c:pt idx="2">
                  <c:v>0</c:v>
                </c:pt>
                <c:pt idx="3">
                  <c:v>3</c:v>
                </c:pt>
                <c:pt idx="4">
                  <c:v>9</c:v>
                </c:pt>
                <c:pt idx="5">
                  <c:v>5</c:v>
                </c:pt>
                <c:pt idx="6">
                  <c:v>6</c:v>
                </c:pt>
              </c:numCache>
            </c:numRef>
          </c:val>
          <c:extLst xmlns:c16r2="http://schemas.microsoft.com/office/drawing/2015/06/chart">
            <c:ext xmlns:c16="http://schemas.microsoft.com/office/drawing/2014/chart" uri="{C3380CC4-5D6E-409C-BE32-E72D297353CC}">
              <c16:uniqueId val="{0000000E-D176-4CDE-9F9D-FBC024E411FE}"/>
            </c:ext>
          </c:extLst>
        </c:ser>
        <c:ser>
          <c:idx val="1"/>
          <c:order val="1"/>
          <c:tx>
            <c:strRef>
              <c:f>Contabilidad!$F$3</c:f>
              <c:strCache>
                <c:ptCount val="1"/>
                <c:pt idx="0">
                  <c:v>Frecuencia Relativa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D176-4CDE-9F9D-FBC024E411F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D176-4CDE-9F9D-FBC024E411F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D176-4CDE-9F9D-FBC024E411F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D176-4CDE-9F9D-FBC024E411FE}"/>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D176-4CDE-9F9D-FBC024E411FE}"/>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D176-4CDE-9F9D-FBC024E411FE}"/>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D176-4CDE-9F9D-FBC024E411F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Contabilidad!$D$4:$D$10</c:f>
              <c:strCache>
                <c:ptCount val="7"/>
                <c:pt idx="0">
                  <c:v>Marcadamente Alta </c:v>
                </c:pt>
                <c:pt idx="1">
                  <c:v>Muy Alta </c:v>
                </c:pt>
                <c:pt idx="2">
                  <c:v>Alta</c:v>
                </c:pt>
                <c:pt idx="3">
                  <c:v>Promedio</c:v>
                </c:pt>
                <c:pt idx="4">
                  <c:v>Baja</c:v>
                </c:pt>
                <c:pt idx="5">
                  <c:v>Muy baja </c:v>
                </c:pt>
                <c:pt idx="6">
                  <c:v>Marcadamente baja </c:v>
                </c:pt>
              </c:strCache>
            </c:strRef>
          </c:cat>
          <c:val>
            <c:numRef>
              <c:f>Contabilidad!$F$4:$F$10</c:f>
              <c:numCache>
                <c:formatCode>0.00</c:formatCode>
                <c:ptCount val="7"/>
                <c:pt idx="0">
                  <c:v>0</c:v>
                </c:pt>
                <c:pt idx="1">
                  <c:v>0</c:v>
                </c:pt>
                <c:pt idx="2">
                  <c:v>0</c:v>
                </c:pt>
                <c:pt idx="3">
                  <c:v>0.13043478260869601</c:v>
                </c:pt>
                <c:pt idx="4">
                  <c:v>0.39130434782608697</c:v>
                </c:pt>
                <c:pt idx="5">
                  <c:v>0.217391304347826</c:v>
                </c:pt>
                <c:pt idx="6">
                  <c:v>0.26086956521739102</c:v>
                </c:pt>
              </c:numCache>
            </c:numRef>
          </c:val>
          <c:extLst xmlns:c16r2="http://schemas.microsoft.com/office/drawing/2015/06/chart">
            <c:ext xmlns:c16="http://schemas.microsoft.com/office/drawing/2014/chart" uri="{C3380CC4-5D6E-409C-BE32-E72D297353CC}">
              <c16:uniqueId val="{0000001D-D176-4CDE-9F9D-FBC024E411FE}"/>
            </c:ext>
          </c:extLst>
        </c:ser>
        <c:ser>
          <c:idx val="2"/>
          <c:order val="2"/>
          <c:tx>
            <c:strRef>
              <c:f>Contabilidad!$G$3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D176-4CDE-9F9D-FBC024E411F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D176-4CDE-9F9D-FBC024E411F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D176-4CDE-9F9D-FBC024E411F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D176-4CDE-9F9D-FBC024E411FE}"/>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D176-4CDE-9F9D-FBC024E411FE}"/>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D176-4CDE-9F9D-FBC024E411FE}"/>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D176-4CDE-9F9D-FBC024E411F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Contabilidad!$D$4:$D$10</c:f>
              <c:strCache>
                <c:ptCount val="7"/>
                <c:pt idx="0">
                  <c:v>Marcadamente Alta </c:v>
                </c:pt>
                <c:pt idx="1">
                  <c:v>Muy Alta </c:v>
                </c:pt>
                <c:pt idx="2">
                  <c:v>Alta</c:v>
                </c:pt>
                <c:pt idx="3">
                  <c:v>Promedio</c:v>
                </c:pt>
                <c:pt idx="4">
                  <c:v>Baja</c:v>
                </c:pt>
                <c:pt idx="5">
                  <c:v>Muy baja </c:v>
                </c:pt>
                <c:pt idx="6">
                  <c:v>Marcadamente baja </c:v>
                </c:pt>
              </c:strCache>
            </c:strRef>
          </c:cat>
          <c:val>
            <c:numRef>
              <c:f>Contabilidad!$G$4:$G$10</c:f>
              <c:numCache>
                <c:formatCode>_(* #,##0.00_);_(* \(#,##0.00\);_(* "-"??_);_(@_)</c:formatCode>
                <c:ptCount val="7"/>
                <c:pt idx="0">
                  <c:v>0</c:v>
                </c:pt>
                <c:pt idx="1">
                  <c:v>0</c:v>
                </c:pt>
                <c:pt idx="2">
                  <c:v>0</c:v>
                </c:pt>
                <c:pt idx="3">
                  <c:v>13.043478260869559</c:v>
                </c:pt>
                <c:pt idx="4">
                  <c:v>39.130434782608702</c:v>
                </c:pt>
                <c:pt idx="5">
                  <c:v>21.739130434782609</c:v>
                </c:pt>
                <c:pt idx="6">
                  <c:v>26.086956521739129</c:v>
                </c:pt>
              </c:numCache>
            </c:numRef>
          </c:val>
          <c:extLst xmlns:c16r2="http://schemas.microsoft.com/office/drawing/2015/06/chart">
            <c:ext xmlns:c16="http://schemas.microsoft.com/office/drawing/2014/chart" uri="{C3380CC4-5D6E-409C-BE32-E72D297353CC}">
              <c16:uniqueId val="{0000002C-D176-4CDE-9F9D-FBC024E411F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'Analisis CI Psicologia'!$F$4</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310-4075-AA55-400F1C7063E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310-4075-AA55-400F1C7063E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310-4075-AA55-400F1C7063E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D310-4075-AA55-400F1C7063EF}"/>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D310-4075-AA55-400F1C7063EF}"/>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D310-4075-AA55-400F1C7063EF}"/>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D310-4075-AA55-400F1C7063E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'Analisis CI Psicologia'!$E$5:$E$11</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'Analisis CI Psicologia'!$F$5:$F$11</c:f>
              <c:numCache>
                <c:formatCode>General</c:formatCode>
                <c:ptCount val="7"/>
                <c:pt idx="0">
                  <c:v>1</c:v>
                </c:pt>
                <c:pt idx="1">
                  <c:v>0</c:v>
                </c:pt>
                <c:pt idx="2">
                  <c:v>0</c:v>
                </c:pt>
                <c:pt idx="3">
                  <c:v>45</c:v>
                </c:pt>
                <c:pt idx="4">
                  <c:v>11</c:v>
                </c:pt>
                <c:pt idx="5">
                  <c:v>1</c:v>
                </c:pt>
                <c:pt idx="6">
                  <c:v>0</c:v>
                </c:pt>
              </c:numCache>
            </c:numRef>
          </c:val>
          <c:extLst xmlns:c16r2="http://schemas.microsoft.com/office/drawing/2015/06/chart">
            <c:ext xmlns:c16="http://schemas.microsoft.com/office/drawing/2014/chart" uri="{C3380CC4-5D6E-409C-BE32-E72D297353CC}">
              <c16:uniqueId val="{0000000E-D310-4075-AA55-400F1C7063EF}"/>
            </c:ext>
          </c:extLst>
        </c:ser>
        <c:ser>
          <c:idx val="1"/>
          <c:order val="1"/>
          <c:tx>
            <c:strRef>
              <c:f>'Analisis CI Psicologia'!$G$4</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D310-4075-AA55-400F1C7063E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D310-4075-AA55-400F1C7063E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D310-4075-AA55-400F1C7063E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D310-4075-AA55-400F1C7063EF}"/>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D310-4075-AA55-400F1C7063EF}"/>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D310-4075-AA55-400F1C7063EF}"/>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D310-4075-AA55-400F1C7063E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'Analisis CI Psicologia'!$E$5:$E$11</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'Analisis CI Psicologia'!$G$5:$G$11</c:f>
              <c:numCache>
                <c:formatCode>0.00</c:formatCode>
                <c:ptCount val="7"/>
                <c:pt idx="0">
                  <c:v>1.72413793103448E-2</c:v>
                </c:pt>
                <c:pt idx="1">
                  <c:v>0</c:v>
                </c:pt>
                <c:pt idx="2">
                  <c:v>0</c:v>
                </c:pt>
                <c:pt idx="3">
                  <c:v>0.77586206896551702</c:v>
                </c:pt>
                <c:pt idx="4">
                  <c:v>0.18965517241379301</c:v>
                </c:pt>
                <c:pt idx="5">
                  <c:v>1.72413793103448E-2</c:v>
                </c:pt>
                <c:pt idx="6">
                  <c:v>0</c:v>
                </c:pt>
              </c:numCache>
            </c:numRef>
          </c:val>
          <c:extLst xmlns:c16r2="http://schemas.microsoft.com/office/drawing/2015/06/chart">
            <c:ext xmlns:c16="http://schemas.microsoft.com/office/drawing/2014/chart" uri="{C3380CC4-5D6E-409C-BE32-E72D297353CC}">
              <c16:uniqueId val="{0000001D-D310-4075-AA55-400F1C7063EF}"/>
            </c:ext>
          </c:extLst>
        </c:ser>
        <c:ser>
          <c:idx val="2"/>
          <c:order val="2"/>
          <c:tx>
            <c:strRef>
              <c:f>'Analisis CI Psicologia'!$H$4</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D310-4075-AA55-400F1C7063E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D310-4075-AA55-400F1C7063E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D310-4075-AA55-400F1C7063E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D310-4075-AA55-400F1C7063EF}"/>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D310-4075-AA55-400F1C7063EF}"/>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D310-4075-AA55-400F1C7063EF}"/>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D310-4075-AA55-400F1C7063E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'Analisis CI Psicologia'!$E$5:$E$11</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'Analisis CI Psicologia'!$H$5:$H$11</c:f>
              <c:numCache>
                <c:formatCode>_(* #,##0.00_);_(* \(#,##0.00\);_(* "-"??_);_(@_)</c:formatCode>
                <c:ptCount val="7"/>
                <c:pt idx="0">
                  <c:v>1.7241379310344831</c:v>
                </c:pt>
                <c:pt idx="1">
                  <c:v>0</c:v>
                </c:pt>
                <c:pt idx="2">
                  <c:v>0</c:v>
                </c:pt>
                <c:pt idx="3">
                  <c:v>77.586206896550024</c:v>
                </c:pt>
                <c:pt idx="4">
                  <c:v>18.965517241378581</c:v>
                </c:pt>
                <c:pt idx="5">
                  <c:v>1.7241379310344831</c:v>
                </c:pt>
                <c:pt idx="6">
                  <c:v>0</c:v>
                </c:pt>
              </c:numCache>
            </c:numRef>
          </c:val>
          <c:extLst xmlns:c16r2="http://schemas.microsoft.com/office/drawing/2015/06/chart">
            <c:ext xmlns:c16="http://schemas.microsoft.com/office/drawing/2014/chart" uri="{C3380CC4-5D6E-409C-BE32-E72D297353CC}">
              <c16:uniqueId val="{0000002C-D310-4075-AA55-400F1C7063E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'Administracion CI'!$E$3</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8E1-4C78-9199-1CBEB514A8E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8E1-4C78-9199-1CBEB514A8E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38E1-4C78-9199-1CBEB514A8E9}"/>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38E1-4C78-9199-1CBEB514A8E9}"/>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38E1-4C78-9199-1CBEB514A8E9}"/>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38E1-4C78-9199-1CBEB514A8E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38E1-4C78-9199-1CBEB514A8E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'Administracion CI'!$D$4:$D$10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'Administracion CI'!$E$4:$E$10</c:f>
              <c:numCache>
                <c:formatCode>General</c:formatCode>
                <c:ptCount val="7"/>
                <c:pt idx="0">
                  <c:v>0</c:v>
                </c:pt>
                <c:pt idx="1">
                  <c:v>0</c:v>
                </c:pt>
                <c:pt idx="2">
                  <c:v>0</c:v>
                </c:pt>
                <c:pt idx="3">
                  <c:v>31</c:v>
                </c:pt>
                <c:pt idx="4">
                  <c:v>14</c:v>
                </c:pt>
                <c:pt idx="5">
                  <c:v>0</c:v>
                </c:pt>
                <c:pt idx="6">
                  <c:v>0</c:v>
                </c:pt>
              </c:numCache>
            </c:numRef>
          </c:val>
          <c:extLst xmlns:c16r2="http://schemas.microsoft.com/office/drawing/2015/06/chart">
            <c:ext xmlns:c16="http://schemas.microsoft.com/office/drawing/2014/chart" uri="{C3380CC4-5D6E-409C-BE32-E72D297353CC}">
              <c16:uniqueId val="{0000000E-38E1-4C78-9199-1CBEB514A8E9}"/>
            </c:ext>
          </c:extLst>
        </c:ser>
        <c:ser>
          <c:idx val="1"/>
          <c:order val="1"/>
          <c:tx>
            <c:strRef>
              <c:f>'Administracion CI'!$F$3</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38E1-4C78-9199-1CBEB514A8E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38E1-4C78-9199-1CBEB514A8E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38E1-4C78-9199-1CBEB514A8E9}"/>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38E1-4C78-9199-1CBEB514A8E9}"/>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38E1-4C78-9199-1CBEB514A8E9}"/>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38E1-4C78-9199-1CBEB514A8E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38E1-4C78-9199-1CBEB514A8E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'Administracion CI'!$D$4:$D$10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'Administracion CI'!$F$4:$F$10</c:f>
              <c:numCache>
                <c:formatCode>0.00</c:formatCode>
                <c:ptCount val="7"/>
                <c:pt idx="0">
                  <c:v>0</c:v>
                </c:pt>
                <c:pt idx="1">
                  <c:v>0</c:v>
                </c:pt>
                <c:pt idx="2">
                  <c:v>0</c:v>
                </c:pt>
                <c:pt idx="3">
                  <c:v>0.68888888888888899</c:v>
                </c:pt>
                <c:pt idx="4">
                  <c:v>0.31111111111111101</c:v>
                </c:pt>
                <c:pt idx="5">
                  <c:v>0</c:v>
                </c:pt>
                <c:pt idx="6">
                  <c:v>0</c:v>
                </c:pt>
              </c:numCache>
            </c:numRef>
          </c:val>
          <c:extLst xmlns:c16r2="http://schemas.microsoft.com/office/drawing/2015/06/chart">
            <c:ext xmlns:c16="http://schemas.microsoft.com/office/drawing/2014/chart" uri="{C3380CC4-5D6E-409C-BE32-E72D297353CC}">
              <c16:uniqueId val="{0000001D-38E1-4C78-9199-1CBEB514A8E9}"/>
            </c:ext>
          </c:extLst>
        </c:ser>
        <c:ser>
          <c:idx val="2"/>
          <c:order val="2"/>
          <c:tx>
            <c:strRef>
              <c:f>'Administracion CI'!$G$3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38E1-4C78-9199-1CBEB514A8E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38E1-4C78-9199-1CBEB514A8E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38E1-4C78-9199-1CBEB514A8E9}"/>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38E1-4C78-9199-1CBEB514A8E9}"/>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38E1-4C78-9199-1CBEB514A8E9}"/>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38E1-4C78-9199-1CBEB514A8E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38E1-4C78-9199-1CBEB514A8E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'Administracion CI'!$D$4:$D$10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'Administracion CI'!$G$4:$G$10</c:f>
              <c:numCache>
                <c:formatCode>_(* #,##0.00_);_(* \(#,##0.00\);_(* "-"??_);_(@_)</c:formatCode>
                <c:ptCount val="7"/>
                <c:pt idx="0">
                  <c:v>0</c:v>
                </c:pt>
                <c:pt idx="1">
                  <c:v>0</c:v>
                </c:pt>
                <c:pt idx="2">
                  <c:v>0</c:v>
                </c:pt>
                <c:pt idx="3">
                  <c:v>68.888888888887081</c:v>
                </c:pt>
                <c:pt idx="4">
                  <c:v>31.111111111111111</c:v>
                </c:pt>
                <c:pt idx="5">
                  <c:v>0</c:v>
                </c:pt>
                <c:pt idx="6">
                  <c:v>0</c:v>
                </c:pt>
              </c:numCache>
            </c:numRef>
          </c:val>
          <c:extLst xmlns:c16r2="http://schemas.microsoft.com/office/drawing/2015/06/chart">
            <c:ext xmlns:c16="http://schemas.microsoft.com/office/drawing/2014/chart" uri="{C3380CC4-5D6E-409C-BE32-E72D297353CC}">
              <c16:uniqueId val="{0000002C-38E1-4C78-9199-1CBEB514A8E9}"/>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'Jurisprudencia Ci'!$F$3</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048-4EB1-AE8C-D63BACA8994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048-4EB1-AE8C-D63BACA8994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048-4EB1-AE8C-D63BACA8994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1048-4EB1-AE8C-D63BACA8994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1048-4EB1-AE8C-D63BACA8994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1048-4EB1-AE8C-D63BACA8994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1048-4EB1-AE8C-D63BACA89945}"/>
              </c:ext>
            </c:extLst>
          </c:dPt>
          <c:dLbls>
            <c:dLbl>
              <c:idx val="2"/>
              <c:layout>
                <c:manualLayout>
                  <c:x val="-5.3150510701940303E-2"/>
                  <c:y val="0.111025840972777"/>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1048-4EB1-AE8C-D63BACA89945}"/>
                </c:ext>
                <c:ext xmlns:c15="http://schemas.microsoft.com/office/drawing/2012/chart" uri="{CE6537A1-D6FC-4f65-9D91-7224C49458BB}"/>
              </c:extLst>
            </c:dLbl>
            <c:dLbl>
              <c:idx val="6"/>
              <c:layout>
                <c:manualLayout>
                  <c:x val="-9.52002871284991E-7"/>
                  <c:y val="0.12841714532060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D-1048-4EB1-AE8C-D63BACA89945}"/>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'Jurisprudencia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'Jurisprudencia Ci'!$F$4:$F$10</c:f>
              <c:numCache>
                <c:formatCode>General</c:formatCode>
                <c:ptCount val="7"/>
                <c:pt idx="0">
                  <c:v>1</c:v>
                </c:pt>
                <c:pt idx="1">
                  <c:v>1</c:v>
                </c:pt>
                <c:pt idx="2">
                  <c:v>0</c:v>
                </c:pt>
                <c:pt idx="3">
                  <c:v>21</c:v>
                </c:pt>
                <c:pt idx="4">
                  <c:v>8</c:v>
                </c:pt>
                <c:pt idx="5">
                  <c:v>1</c:v>
                </c:pt>
                <c:pt idx="6">
                  <c:v>0</c:v>
                </c:pt>
              </c:numCache>
            </c:numRef>
          </c:val>
          <c:extLst xmlns:c16r2="http://schemas.microsoft.com/office/drawing/2015/06/chart">
            <c:ext xmlns:c16="http://schemas.microsoft.com/office/drawing/2014/chart" uri="{C3380CC4-5D6E-409C-BE32-E72D297353CC}">
              <c16:uniqueId val="{0000000E-1048-4EB1-AE8C-D63BACA89945}"/>
            </c:ext>
          </c:extLst>
        </c:ser>
        <c:ser>
          <c:idx val="1"/>
          <c:order val="1"/>
          <c:tx>
            <c:strRef>
              <c:f>'Jurisprudencia Ci'!$G$3</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1048-4EB1-AE8C-D63BACA8994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1048-4EB1-AE8C-D63BACA8994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1048-4EB1-AE8C-D63BACA8994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1048-4EB1-AE8C-D63BACA8994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1048-4EB1-AE8C-D63BACA8994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1048-4EB1-AE8C-D63BACA8994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1048-4EB1-AE8C-D63BACA8994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'Jurisprudencia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'Jurisprudencia Ci'!$G$4:$G$10</c:f>
              <c:numCache>
                <c:formatCode>0.00</c:formatCode>
                <c:ptCount val="7"/>
                <c:pt idx="0">
                  <c:v>3.125E-2</c:v>
                </c:pt>
                <c:pt idx="1">
                  <c:v>3.125E-2</c:v>
                </c:pt>
                <c:pt idx="2">
                  <c:v>0</c:v>
                </c:pt>
                <c:pt idx="3">
                  <c:v>0.65625</c:v>
                </c:pt>
                <c:pt idx="4">
                  <c:v>0.25</c:v>
                </c:pt>
                <c:pt idx="5">
                  <c:v>3.125E-2</c:v>
                </c:pt>
                <c:pt idx="6">
                  <c:v>0</c:v>
                </c:pt>
              </c:numCache>
            </c:numRef>
          </c:val>
          <c:extLst xmlns:c16r2="http://schemas.microsoft.com/office/drawing/2015/06/chart">
            <c:ext xmlns:c16="http://schemas.microsoft.com/office/drawing/2014/chart" uri="{C3380CC4-5D6E-409C-BE32-E72D297353CC}">
              <c16:uniqueId val="{0000001D-1048-4EB1-AE8C-D63BACA89945}"/>
            </c:ext>
          </c:extLst>
        </c:ser>
        <c:ser>
          <c:idx val="2"/>
          <c:order val="2"/>
          <c:tx>
            <c:strRef>
              <c:f>'Jurisprudencia Ci'!$H$3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1048-4EB1-AE8C-D63BACA8994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1048-4EB1-AE8C-D63BACA8994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1048-4EB1-AE8C-D63BACA8994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1048-4EB1-AE8C-D63BACA8994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1048-4EB1-AE8C-D63BACA8994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1048-4EB1-AE8C-D63BACA8994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1048-4EB1-AE8C-D63BACA8994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'Jurisprudencia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'Jurisprudencia Ci'!$H$4:$H$10</c:f>
              <c:numCache>
                <c:formatCode>_(* #,##0.00_);_(* \(#,##0.00\);_(* "-"??_);_(@_)</c:formatCode>
                <c:ptCount val="7"/>
                <c:pt idx="0">
                  <c:v>3.125</c:v>
                </c:pt>
                <c:pt idx="1">
                  <c:v>3.125</c:v>
                </c:pt>
                <c:pt idx="2">
                  <c:v>0</c:v>
                </c:pt>
                <c:pt idx="3">
                  <c:v>65.624999999999986</c:v>
                </c:pt>
                <c:pt idx="4">
                  <c:v>25</c:v>
                </c:pt>
                <c:pt idx="5">
                  <c:v>3.125</c:v>
                </c:pt>
                <c:pt idx="6">
                  <c:v>0</c:v>
                </c:pt>
              </c:numCache>
            </c:numRef>
          </c:val>
          <c:extLst xmlns:c16r2="http://schemas.microsoft.com/office/drawing/2015/06/chart">
            <c:ext xmlns:c16="http://schemas.microsoft.com/office/drawing/2014/chart" uri="{C3380CC4-5D6E-409C-BE32-E72D297353CC}">
              <c16:uniqueId val="{0000002C-1048-4EB1-AE8C-D63BACA8994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'Arquitectura Ci'!$E$3</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418-45EF-A93F-38CC8552E8E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418-45EF-A93F-38CC8552E8E4}"/>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3418-45EF-A93F-38CC8552E8E4}"/>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3418-45EF-A93F-38CC8552E8E4}"/>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3418-45EF-A93F-38CC8552E8E4}"/>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3418-45EF-A93F-38CC8552E8E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3418-45EF-A93F-38CC8552E8E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'Arquitectura Ci'!$D$4:$D$10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'Arquitectura Ci'!$E$4:$E$10</c:f>
              <c:numCache>
                <c:formatCode>General</c:formatCode>
                <c:ptCount val="7"/>
                <c:pt idx="0">
                  <c:v>0</c:v>
                </c:pt>
                <c:pt idx="1">
                  <c:v>4</c:v>
                </c:pt>
                <c:pt idx="2">
                  <c:v>5</c:v>
                </c:pt>
                <c:pt idx="3">
                  <c:v>43</c:v>
                </c:pt>
                <c:pt idx="4">
                  <c:v>9</c:v>
                </c:pt>
                <c:pt idx="5">
                  <c:v>1</c:v>
                </c:pt>
                <c:pt idx="6">
                  <c:v>0</c:v>
                </c:pt>
              </c:numCache>
            </c:numRef>
          </c:val>
          <c:extLst xmlns:c16r2="http://schemas.microsoft.com/office/drawing/2015/06/chart">
            <c:ext xmlns:c16="http://schemas.microsoft.com/office/drawing/2014/chart" uri="{C3380CC4-5D6E-409C-BE32-E72D297353CC}">
              <c16:uniqueId val="{0000000E-3418-45EF-A93F-38CC8552E8E4}"/>
            </c:ext>
          </c:extLst>
        </c:ser>
        <c:ser>
          <c:idx val="1"/>
          <c:order val="1"/>
          <c:tx>
            <c:strRef>
              <c:f>'Arquitectura Ci'!$F$3</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3418-45EF-A93F-38CC8552E8E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3418-45EF-A93F-38CC8552E8E4}"/>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3418-45EF-A93F-38CC8552E8E4}"/>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3418-45EF-A93F-38CC8552E8E4}"/>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3418-45EF-A93F-38CC8552E8E4}"/>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3418-45EF-A93F-38CC8552E8E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3418-45EF-A93F-38CC8552E8E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'Arquitectura Ci'!$D$4:$D$10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'Arquitectura Ci'!$F$4:$F$10</c:f>
              <c:numCache>
                <c:formatCode>0.00</c:formatCode>
                <c:ptCount val="7"/>
                <c:pt idx="0">
                  <c:v>0</c:v>
                </c:pt>
                <c:pt idx="1">
                  <c:v>6.4516129032257993E-2</c:v>
                </c:pt>
                <c:pt idx="2">
                  <c:v>8.0645161290322606E-2</c:v>
                </c:pt>
                <c:pt idx="3">
                  <c:v>0.69354838709677402</c:v>
                </c:pt>
                <c:pt idx="4">
                  <c:v>0.14516129032258099</c:v>
                </c:pt>
                <c:pt idx="5">
                  <c:v>1.6129032258064498E-2</c:v>
                </c:pt>
                <c:pt idx="6">
                  <c:v>0</c:v>
                </c:pt>
              </c:numCache>
            </c:numRef>
          </c:val>
          <c:extLst xmlns:c16r2="http://schemas.microsoft.com/office/drawing/2015/06/chart">
            <c:ext xmlns:c16="http://schemas.microsoft.com/office/drawing/2014/chart" uri="{C3380CC4-5D6E-409C-BE32-E72D297353CC}">
              <c16:uniqueId val="{0000001D-3418-45EF-A93F-38CC8552E8E4}"/>
            </c:ext>
          </c:extLst>
        </c:ser>
        <c:ser>
          <c:idx val="2"/>
          <c:order val="2"/>
          <c:tx>
            <c:strRef>
              <c:f>'Arquitectura Ci'!$G$3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3418-45EF-A93F-38CC8552E8E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3418-45EF-A93F-38CC8552E8E4}"/>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3418-45EF-A93F-38CC8552E8E4}"/>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3418-45EF-A93F-38CC8552E8E4}"/>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3418-45EF-A93F-38CC8552E8E4}"/>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3418-45EF-A93F-38CC8552E8E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3418-45EF-A93F-38CC8552E8E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'Arquitectura Ci'!$D$4:$D$10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'Arquitectura Ci'!$G$4:$G$10</c:f>
              <c:numCache>
                <c:formatCode>_(* #,##0.00_);_(* \(#,##0.00\);_(* "-"??_);_(@_)</c:formatCode>
                <c:ptCount val="7"/>
                <c:pt idx="0">
                  <c:v>0</c:v>
                </c:pt>
                <c:pt idx="1">
                  <c:v>6.4516129032258061</c:v>
                </c:pt>
                <c:pt idx="2">
                  <c:v>8.0645161290322562</c:v>
                </c:pt>
                <c:pt idx="3">
                  <c:v>69.354838709677409</c:v>
                </c:pt>
                <c:pt idx="4">
                  <c:v>14.516129032258061</c:v>
                </c:pt>
                <c:pt idx="5">
                  <c:v>1.6129032258064511</c:v>
                </c:pt>
                <c:pt idx="6">
                  <c:v>0</c:v>
                </c:pt>
              </c:numCache>
            </c:numRef>
          </c:val>
          <c:extLst xmlns:c16r2="http://schemas.microsoft.com/office/drawing/2015/06/chart">
            <c:ext xmlns:c16="http://schemas.microsoft.com/office/drawing/2014/chart" uri="{C3380CC4-5D6E-409C-BE32-E72D297353CC}">
              <c16:uniqueId val="{0000002C-3418-45EF-A93F-38CC8552E8E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'Ing Industrial Ci'!$F$3</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486-47A0-854F-D475CE9C3B0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486-47A0-854F-D475CE9C3B0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486-47A0-854F-D475CE9C3B0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F486-47A0-854F-D475CE9C3B0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F486-47A0-854F-D475CE9C3B0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F486-47A0-854F-D475CE9C3B0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F486-47A0-854F-D475CE9C3B0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Industrial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'Ing Industrial Ci'!$F$4:$F$10</c:f>
              <c:numCache>
                <c:formatCode>General</c:formatCode>
                <c:ptCount val="7"/>
                <c:pt idx="0">
                  <c:v>0</c:v>
                </c:pt>
                <c:pt idx="1">
                  <c:v>4</c:v>
                </c:pt>
                <c:pt idx="2">
                  <c:v>4</c:v>
                </c:pt>
                <c:pt idx="3">
                  <c:v>39</c:v>
                </c:pt>
                <c:pt idx="4">
                  <c:v>5</c:v>
                </c:pt>
                <c:pt idx="5">
                  <c:v>1</c:v>
                </c:pt>
                <c:pt idx="6">
                  <c:v>0</c:v>
                </c:pt>
              </c:numCache>
            </c:numRef>
          </c:val>
          <c:extLst xmlns:c16r2="http://schemas.microsoft.com/office/drawing/2015/06/chart">
            <c:ext xmlns:c16="http://schemas.microsoft.com/office/drawing/2014/chart" uri="{C3380CC4-5D6E-409C-BE32-E72D297353CC}">
              <c16:uniqueId val="{0000000E-F486-47A0-854F-D475CE9C3B05}"/>
            </c:ext>
          </c:extLst>
        </c:ser>
        <c:ser>
          <c:idx val="1"/>
          <c:order val="1"/>
          <c:tx>
            <c:strRef>
              <c:f>'Ing Industrial Ci'!$G$3</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F486-47A0-854F-D475CE9C3B0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F486-47A0-854F-D475CE9C3B0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F486-47A0-854F-D475CE9C3B0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F486-47A0-854F-D475CE9C3B0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F486-47A0-854F-D475CE9C3B0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F486-47A0-854F-D475CE9C3B0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F486-47A0-854F-D475CE9C3B0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Industrial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'Ing Industrial Ci'!$G$4:$G$10</c:f>
              <c:numCache>
                <c:formatCode>0.00</c:formatCode>
                <c:ptCount val="7"/>
                <c:pt idx="0">
                  <c:v>0</c:v>
                </c:pt>
                <c:pt idx="1">
                  <c:v>7.5471698113207503E-2</c:v>
                </c:pt>
                <c:pt idx="2">
                  <c:v>7.5471698113207503E-2</c:v>
                </c:pt>
                <c:pt idx="3">
                  <c:v>0.73584905660377298</c:v>
                </c:pt>
                <c:pt idx="4">
                  <c:v>9.4339622641509399E-2</c:v>
                </c:pt>
                <c:pt idx="5">
                  <c:v>1.88679245283019E-2</c:v>
                </c:pt>
                <c:pt idx="6">
                  <c:v>0</c:v>
                </c:pt>
              </c:numCache>
            </c:numRef>
          </c:val>
          <c:extLst xmlns:c16r2="http://schemas.microsoft.com/office/drawing/2015/06/chart">
            <c:ext xmlns:c16="http://schemas.microsoft.com/office/drawing/2014/chart" uri="{C3380CC4-5D6E-409C-BE32-E72D297353CC}">
              <c16:uniqueId val="{0000001D-F486-47A0-854F-D475CE9C3B05}"/>
            </c:ext>
          </c:extLst>
        </c:ser>
        <c:ser>
          <c:idx val="2"/>
          <c:order val="2"/>
          <c:tx>
            <c:strRef>
              <c:f>'Ing Industrial Ci'!$H$3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F486-47A0-854F-D475CE9C3B05}"/>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F486-47A0-854F-D475CE9C3B05}"/>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F486-47A0-854F-D475CE9C3B05}"/>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F486-47A0-854F-D475CE9C3B05}"/>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F486-47A0-854F-D475CE9C3B05}"/>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F486-47A0-854F-D475CE9C3B05}"/>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F486-47A0-854F-D475CE9C3B0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'Ing Industrial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'Ing Industrial Ci'!$H$4:$H$10</c:f>
              <c:numCache>
                <c:formatCode>_(* #,##0.00_);_(* \(#,##0.00\);_(* "-"??_);_(@_)</c:formatCode>
                <c:ptCount val="7"/>
                <c:pt idx="0">
                  <c:v>0</c:v>
                </c:pt>
                <c:pt idx="1">
                  <c:v>7.5471698113207548</c:v>
                </c:pt>
                <c:pt idx="2">
                  <c:v>7.5471698113207548</c:v>
                </c:pt>
                <c:pt idx="3">
                  <c:v>73.584905660377402</c:v>
                </c:pt>
                <c:pt idx="4">
                  <c:v>9.4339622641509422</c:v>
                </c:pt>
                <c:pt idx="5">
                  <c:v>1.8867924528301889</c:v>
                </c:pt>
                <c:pt idx="6">
                  <c:v>0</c:v>
                </c:pt>
              </c:numCache>
            </c:numRef>
          </c:val>
          <c:extLst xmlns:c16r2="http://schemas.microsoft.com/office/drawing/2015/06/chart">
            <c:ext xmlns:c16="http://schemas.microsoft.com/office/drawing/2014/chart" uri="{C3380CC4-5D6E-409C-BE32-E72D297353CC}">
              <c16:uniqueId val="{0000002C-F486-47A0-854F-D475CE9C3B0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'Diseño ci'!$F$3</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DBC-4615-A3AB-181DC37F0AFA}"/>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DBC-4615-A3AB-181DC37F0AFA}"/>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EDBC-4615-A3AB-181DC37F0AFA}"/>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EDBC-4615-A3AB-181DC37F0AFA}"/>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EDBC-4615-A3AB-181DC37F0AFA}"/>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EDBC-4615-A3AB-181DC37F0AFA}"/>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EDBC-4615-A3AB-181DC37F0AF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'Diseño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'Diseño ci'!$F$4:$F$10</c:f>
              <c:numCache>
                <c:formatCode>General</c:formatCode>
                <c:ptCount val="7"/>
                <c:pt idx="0">
                  <c:v>0</c:v>
                </c:pt>
                <c:pt idx="1">
                  <c:v>2</c:v>
                </c:pt>
                <c:pt idx="2">
                  <c:v>3</c:v>
                </c:pt>
                <c:pt idx="3">
                  <c:v>24</c:v>
                </c:pt>
                <c:pt idx="4">
                  <c:v>4</c:v>
                </c:pt>
                <c:pt idx="5">
                  <c:v>0</c:v>
                </c:pt>
                <c:pt idx="6">
                  <c:v>0</c:v>
                </c:pt>
              </c:numCache>
            </c:numRef>
          </c:val>
          <c:extLst xmlns:c16r2="http://schemas.microsoft.com/office/drawing/2015/06/chart">
            <c:ext xmlns:c16="http://schemas.microsoft.com/office/drawing/2014/chart" uri="{C3380CC4-5D6E-409C-BE32-E72D297353CC}">
              <c16:uniqueId val="{0000000E-EDBC-4615-A3AB-181DC37F0AFA}"/>
            </c:ext>
          </c:extLst>
        </c:ser>
        <c:ser>
          <c:idx val="1"/>
          <c:order val="1"/>
          <c:tx>
            <c:strRef>
              <c:f>'Diseño ci'!$G$3</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EDBC-4615-A3AB-181DC37F0AFA}"/>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EDBC-4615-A3AB-181DC37F0AFA}"/>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EDBC-4615-A3AB-181DC37F0AFA}"/>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EDBC-4615-A3AB-181DC37F0AFA}"/>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EDBC-4615-A3AB-181DC37F0AFA}"/>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EDBC-4615-A3AB-181DC37F0AFA}"/>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EDBC-4615-A3AB-181DC37F0AF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'Diseño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'Diseño ci'!$G$4:$G$10</c:f>
              <c:numCache>
                <c:formatCode>0.00</c:formatCode>
                <c:ptCount val="7"/>
                <c:pt idx="0">
                  <c:v>0</c:v>
                </c:pt>
                <c:pt idx="1">
                  <c:v>6.0606060606060601E-2</c:v>
                </c:pt>
                <c:pt idx="2">
                  <c:v>9.0909090909090898E-2</c:v>
                </c:pt>
                <c:pt idx="3">
                  <c:v>0.72727272727272696</c:v>
                </c:pt>
                <c:pt idx="4">
                  <c:v>0.12121212121212099</c:v>
                </c:pt>
                <c:pt idx="5">
                  <c:v>0</c:v>
                </c:pt>
                <c:pt idx="6">
                  <c:v>0</c:v>
                </c:pt>
              </c:numCache>
            </c:numRef>
          </c:val>
          <c:extLst xmlns:c16r2="http://schemas.microsoft.com/office/drawing/2015/06/chart">
            <c:ext xmlns:c16="http://schemas.microsoft.com/office/drawing/2014/chart" uri="{C3380CC4-5D6E-409C-BE32-E72D297353CC}">
              <c16:uniqueId val="{0000001D-EDBC-4615-A3AB-181DC37F0AFA}"/>
            </c:ext>
          </c:extLst>
        </c:ser>
        <c:ser>
          <c:idx val="2"/>
          <c:order val="2"/>
          <c:tx>
            <c:strRef>
              <c:f>'Diseño ci'!$H$3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EDBC-4615-A3AB-181DC37F0AFA}"/>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EDBC-4615-A3AB-181DC37F0AFA}"/>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EDBC-4615-A3AB-181DC37F0AFA}"/>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EDBC-4615-A3AB-181DC37F0AFA}"/>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EDBC-4615-A3AB-181DC37F0AFA}"/>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EDBC-4615-A3AB-181DC37F0AFA}"/>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EDBC-4615-A3AB-181DC37F0AF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'Diseño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'Diseño ci'!$H$4:$H$10</c:f>
              <c:numCache>
                <c:formatCode>_(* #,##0.00_);_(* \(#,##0.00\);_(* "-"??_);_(@_)</c:formatCode>
                <c:ptCount val="7"/>
                <c:pt idx="0">
                  <c:v>0</c:v>
                </c:pt>
                <c:pt idx="1">
                  <c:v>6.0606060606060614</c:v>
                </c:pt>
                <c:pt idx="2">
                  <c:v>9.0909090909090899</c:v>
                </c:pt>
                <c:pt idx="3">
                  <c:v>72.727272727272734</c:v>
                </c:pt>
                <c:pt idx="4">
                  <c:v>12.121212121212119</c:v>
                </c:pt>
                <c:pt idx="5">
                  <c:v>0</c:v>
                </c:pt>
                <c:pt idx="6">
                  <c:v>0</c:v>
                </c:pt>
              </c:numCache>
            </c:numRef>
          </c:val>
          <c:extLst xmlns:c16r2="http://schemas.microsoft.com/office/drawing/2015/06/chart">
            <c:ext xmlns:c16="http://schemas.microsoft.com/office/drawing/2014/chart" uri="{C3380CC4-5D6E-409C-BE32-E72D297353CC}">
              <c16:uniqueId val="{0000002C-EDBC-4615-A3AB-181DC37F0AFA}"/>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63998426597505398"/>
          <c:y val="5.6187425850734399E-2"/>
          <c:w val="0.342227415021092"/>
          <c:h val="0.9025363330184460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'Sistemas Ci'!$F$3</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C8A-4361-8C1B-546B3DAB579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0C8A-4361-8C1B-546B3DAB579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0C8A-4361-8C1B-546B3DAB579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0C8A-4361-8C1B-546B3DAB579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0C8A-4361-8C1B-546B3DAB579D}"/>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0C8A-4361-8C1B-546B3DAB579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0C8A-4361-8C1B-546B3DAB579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'Sistemas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'Sistemas Ci'!$F$4:$F$10</c:f>
              <c:numCache>
                <c:formatCode>General</c:formatCode>
                <c:ptCount val="7"/>
                <c:pt idx="1">
                  <c:v>2</c:v>
                </c:pt>
                <c:pt idx="2">
                  <c:v>2</c:v>
                </c:pt>
                <c:pt idx="3">
                  <c:v>17</c:v>
                </c:pt>
                <c:pt idx="4">
                  <c:v>7</c:v>
                </c:pt>
              </c:numCache>
            </c:numRef>
          </c:val>
          <c:extLst xmlns:c16r2="http://schemas.microsoft.com/office/drawing/2015/06/chart">
            <c:ext xmlns:c16="http://schemas.microsoft.com/office/drawing/2014/chart" uri="{C3380CC4-5D6E-409C-BE32-E72D297353CC}">
              <c16:uniqueId val="{0000000E-0C8A-4361-8C1B-546B3DAB579D}"/>
            </c:ext>
          </c:extLst>
        </c:ser>
        <c:ser>
          <c:idx val="1"/>
          <c:order val="1"/>
          <c:tx>
            <c:strRef>
              <c:f>'Sistemas Ci'!$G$3</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0C8A-4361-8C1B-546B3DAB579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0C8A-4361-8C1B-546B3DAB579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0C8A-4361-8C1B-546B3DAB579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0C8A-4361-8C1B-546B3DAB579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0C8A-4361-8C1B-546B3DAB579D}"/>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0C8A-4361-8C1B-546B3DAB579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0C8A-4361-8C1B-546B3DAB579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'Sistemas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'Sistemas Ci'!$G$4:$G$10</c:f>
              <c:numCache>
                <c:formatCode>0.00</c:formatCode>
                <c:ptCount val="7"/>
                <c:pt idx="0">
                  <c:v>0</c:v>
                </c:pt>
                <c:pt idx="1">
                  <c:v>7.1428571428571397E-2</c:v>
                </c:pt>
                <c:pt idx="2">
                  <c:v>7.1428571428571397E-2</c:v>
                </c:pt>
                <c:pt idx="3">
                  <c:v>0.60714285714285698</c:v>
                </c:pt>
                <c:pt idx="4">
                  <c:v>0.25</c:v>
                </c:pt>
                <c:pt idx="5">
                  <c:v>0</c:v>
                </c:pt>
                <c:pt idx="6">
                  <c:v>0</c:v>
                </c:pt>
              </c:numCache>
            </c:numRef>
          </c:val>
          <c:extLst xmlns:c16r2="http://schemas.microsoft.com/office/drawing/2015/06/chart">
            <c:ext xmlns:c16="http://schemas.microsoft.com/office/drawing/2014/chart" uri="{C3380CC4-5D6E-409C-BE32-E72D297353CC}">
              <c16:uniqueId val="{0000001D-0C8A-4361-8C1B-546B3DAB579D}"/>
            </c:ext>
          </c:extLst>
        </c:ser>
        <c:ser>
          <c:idx val="2"/>
          <c:order val="2"/>
          <c:tx>
            <c:strRef>
              <c:f>'Sistemas Ci'!$H$3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0C8A-4361-8C1B-546B3DAB579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0C8A-4361-8C1B-546B3DAB579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0C8A-4361-8C1B-546B3DAB579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0C8A-4361-8C1B-546B3DAB579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0C8A-4361-8C1B-546B3DAB579D}"/>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0C8A-4361-8C1B-546B3DAB579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0C8A-4361-8C1B-546B3DAB579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'Sistemas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'Sistemas Ci'!$H$4:$H$10</c:f>
              <c:numCache>
                <c:formatCode>_(* #,##0.00_);_(* \(#,##0.00\);_(* "-"??_);_(@_)</c:formatCode>
                <c:ptCount val="7"/>
                <c:pt idx="0">
                  <c:v>0</c:v>
                </c:pt>
                <c:pt idx="1">
                  <c:v>7.1428571428571406</c:v>
                </c:pt>
                <c:pt idx="2">
                  <c:v>7.1428571428571406</c:v>
                </c:pt>
                <c:pt idx="3">
                  <c:v>60.714285714285722</c:v>
                </c:pt>
                <c:pt idx="4">
                  <c:v>25</c:v>
                </c:pt>
                <c:pt idx="5">
                  <c:v>0</c:v>
                </c:pt>
                <c:pt idx="6">
                  <c:v>0</c:v>
                </c:pt>
              </c:numCache>
            </c:numRef>
          </c:val>
          <c:extLst xmlns:c16r2="http://schemas.microsoft.com/office/drawing/2015/06/chart">
            <c:ext xmlns:c16="http://schemas.microsoft.com/office/drawing/2014/chart" uri="{C3380CC4-5D6E-409C-BE32-E72D297353CC}">
              <c16:uniqueId val="{0000002C-0C8A-4361-8C1B-546B3DAB579D}"/>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'Contabilidad ci'!$F$3</c:f>
              <c:strCache>
                <c:ptCount val="1"/>
                <c:pt idx="0">
                  <c:v>F. ABSOLUTA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5E2-4126-8D4E-487802AF39C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5E2-4126-8D4E-487802AF39C4}"/>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5E2-4126-8D4E-487802AF39C4}"/>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55E2-4126-8D4E-487802AF39C4}"/>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55E2-4126-8D4E-487802AF39C4}"/>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55E2-4126-8D4E-487802AF39C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55E2-4126-8D4E-487802AF39C4}"/>
              </c:ext>
            </c:extLst>
          </c:dPt>
          <c:dLbls>
            <c:dLbl>
              <c:idx val="2"/>
              <c:layout>
                <c:manualLayout>
                  <c:x val="-9.7333180067819998E-3"/>
                  <c:y val="0.1219369682064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55E2-4126-8D4E-487802AF39C4}"/>
                </c:ext>
                <c:ext xmlns:c15="http://schemas.microsoft.com/office/drawing/2012/chart" uri="{CE6537A1-D6FC-4f65-9D91-7224C49458BB}"/>
              </c:extLst>
            </c:dLbl>
            <c:dLbl>
              <c:idx val="6"/>
              <c:layout>
                <c:manualLayout>
                  <c:x val="2.4321321148725E-3"/>
                  <c:y val="0.2965893809873260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D-55E2-4126-8D4E-487802AF39C4}"/>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'Contabilidad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'Contabilidad ci'!$F$4:$F$10</c:f>
              <c:numCache>
                <c:formatCode>General</c:formatCode>
                <c:ptCount val="7"/>
                <c:pt idx="0">
                  <c:v>0</c:v>
                </c:pt>
                <c:pt idx="1">
                  <c:v>0</c:v>
                </c:pt>
                <c:pt idx="2">
                  <c:v>0</c:v>
                </c:pt>
                <c:pt idx="3">
                  <c:v>19</c:v>
                </c:pt>
                <c:pt idx="4">
                  <c:v>2</c:v>
                </c:pt>
                <c:pt idx="5">
                  <c:v>2</c:v>
                </c:pt>
                <c:pt idx="6">
                  <c:v>0</c:v>
                </c:pt>
              </c:numCache>
            </c:numRef>
          </c:val>
          <c:extLst xmlns:c16r2="http://schemas.microsoft.com/office/drawing/2015/06/chart">
            <c:ext xmlns:c16="http://schemas.microsoft.com/office/drawing/2014/chart" uri="{C3380CC4-5D6E-409C-BE32-E72D297353CC}">
              <c16:uniqueId val="{0000000E-55E2-4126-8D4E-487802AF39C4}"/>
            </c:ext>
          </c:extLst>
        </c:ser>
        <c:ser>
          <c:idx val="1"/>
          <c:order val="1"/>
          <c:tx>
            <c:strRef>
              <c:f>'Contabilidad ci'!$G$3</c:f>
              <c:strCache>
                <c:ptCount val="1"/>
                <c:pt idx="0">
                  <c:v>F RELATIVA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55E2-4126-8D4E-487802AF39C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55E2-4126-8D4E-487802AF39C4}"/>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55E2-4126-8D4E-487802AF39C4}"/>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55E2-4126-8D4E-487802AF39C4}"/>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55E2-4126-8D4E-487802AF39C4}"/>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A-55E2-4126-8D4E-487802AF39C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C-55E2-4126-8D4E-487802AF39C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'Contabilidad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'Contabilidad ci'!$G$4:$G$10</c:f>
              <c:numCache>
                <c:formatCode>0.00</c:formatCode>
                <c:ptCount val="7"/>
                <c:pt idx="0">
                  <c:v>0</c:v>
                </c:pt>
                <c:pt idx="1">
                  <c:v>0</c:v>
                </c:pt>
                <c:pt idx="2">
                  <c:v>0</c:v>
                </c:pt>
                <c:pt idx="3">
                  <c:v>0.82608695652173902</c:v>
                </c:pt>
                <c:pt idx="4">
                  <c:v>8.6956521739130405E-2</c:v>
                </c:pt>
                <c:pt idx="5">
                  <c:v>8.6956521739130405E-2</c:v>
                </c:pt>
                <c:pt idx="6">
                  <c:v>0</c:v>
                </c:pt>
              </c:numCache>
            </c:numRef>
          </c:val>
          <c:extLst xmlns:c16r2="http://schemas.microsoft.com/office/drawing/2015/06/chart">
            <c:ext xmlns:c16="http://schemas.microsoft.com/office/drawing/2014/chart" uri="{C3380CC4-5D6E-409C-BE32-E72D297353CC}">
              <c16:uniqueId val="{0000001D-55E2-4126-8D4E-487802AF39C4}"/>
            </c:ext>
          </c:extLst>
        </c:ser>
        <c:ser>
          <c:idx val="2"/>
          <c:order val="2"/>
          <c:tx>
            <c:strRef>
              <c:f>'Contabilidad ci'!$H$3</c:f>
              <c:strCache>
                <c:ptCount val="1"/>
                <c:pt idx="0">
                  <c:v>PORCENTAJE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F-55E2-4126-8D4E-487802AF39C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1-55E2-4126-8D4E-487802AF39C4}"/>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3-55E2-4126-8D4E-487802AF39C4}"/>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5-55E2-4126-8D4E-487802AF39C4}"/>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7-55E2-4126-8D4E-487802AF39C4}"/>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9-55E2-4126-8D4E-487802AF39C4}"/>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2B-55E2-4126-8D4E-487802AF39C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'Contabilidad ci'!$E$4:$E$10</c:f>
              <c:strCache>
                <c:ptCount val="7"/>
                <c:pt idx="0">
                  <c:v>Significativamente arriba del promedio</c:v>
                </c:pt>
                <c:pt idx="1">
                  <c:v>Moderadamente arriba del promedio </c:v>
                </c:pt>
                <c:pt idx="2">
                  <c:v>Arriba del promedio</c:v>
                </c:pt>
                <c:pt idx="3">
                  <c:v>Promedio</c:v>
                </c:pt>
                <c:pt idx="4">
                  <c:v>Abajo del promedio</c:v>
                </c:pt>
                <c:pt idx="5">
                  <c:v>Moderadamente abajo del promedio</c:v>
                </c:pt>
                <c:pt idx="6">
                  <c:v>Significativamente abajo del promedio </c:v>
                </c:pt>
              </c:strCache>
            </c:strRef>
          </c:cat>
          <c:val>
            <c:numRef>
              <c:f>'Contabilidad ci'!$H$4:$H$10</c:f>
              <c:numCache>
                <c:formatCode>_(* #,##0.00_);_(* \(#,##0.00\);_(* "-"??_);_(@_)</c:formatCode>
                <c:ptCount val="7"/>
                <c:pt idx="0">
                  <c:v>0</c:v>
                </c:pt>
                <c:pt idx="1">
                  <c:v>0</c:v>
                </c:pt>
                <c:pt idx="2">
                  <c:v>0</c:v>
                </c:pt>
                <c:pt idx="3">
                  <c:v>82.608695652173878</c:v>
                </c:pt>
                <c:pt idx="4">
                  <c:v>8.6956521739130412</c:v>
                </c:pt>
                <c:pt idx="5">
                  <c:v>8.6956521739130412</c:v>
                </c:pt>
                <c:pt idx="6">
                  <c:v>0</c:v>
                </c:pt>
              </c:numCache>
            </c:numRef>
          </c:val>
          <c:extLst xmlns:c16r2="http://schemas.microsoft.com/office/drawing/2015/06/chart">
            <c:ext xmlns:c16="http://schemas.microsoft.com/office/drawing/2014/chart" uri="{C3380CC4-5D6E-409C-BE32-E72D297353CC}">
              <c16:uniqueId val="{0000002C-55E2-4126-8D4E-487802AF39C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tx1"/>
      </a:solidFill>
      <a:round/>
    </a:ln>
    <a:effectLst/>
  </c:spPr>
  <c:txPr>
    <a:bodyPr/>
    <a:lstStyle/>
    <a:p>
      <a:pPr>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Rey13</b:Tag>
    <b:SourceType>Report</b:SourceType>
    <b:Guid>{BEDE6EC8-3BCD-4911-8FE4-EE6F32B0859F}</b:Guid>
    <b:Title>Escalas de Inteligencia de Reynolds</b:Title>
    <b:Year>2013</b:Year>
    <b:City>Madrid</b:City>
    <b:Publisher>TEA</b:Publisher>
    <b:Author>
      <b:Author>
        <b:NameList>
          <b:Person>
            <b:Last>Reynolds</b:Last>
          </b:Person>
          <b:Person>
            <b:Last>kamphaus</b:Last>
          </b:Person>
        </b:NameList>
      </b:Author>
    </b:Author>
    <b:RefOrder>5</b:RefOrder>
  </b:Source>
  <b:Source>
    <b:Tag>Gol07</b:Tag>
    <b:SourceType>Book</b:SourceType>
    <b:Guid>{C1B09034-6FCA-44AD-94B4-647E364A7081}</b:Guid>
    <b:Author>
      <b:Author>
        <b:NameList>
          <b:Person>
            <b:Last>Goleman</b:Last>
            <b:First>Daniel</b:First>
          </b:Person>
        </b:NameList>
      </b:Author>
    </b:Author>
    <b:Title>Inteligencia Emocional</b:Title>
    <b:Year>2007</b:Year>
    <b:Publisher>Kairos</b:Publisher>
    <b:RefOrder>6</b:RefOrder>
  </b:Source>
  <b:Source>
    <b:Tag>Var11</b:Tag>
    <b:SourceType>InternetSite</b:SourceType>
    <b:Guid>{0D40CD3A-07D1-4D26-B14E-0A62DA78DBE2}</b:Guid>
    <b:Author>
      <b:Author>
        <b:NameList>
          <b:Person>
            <b:Last>Vargas Castro</b:Last>
            <b:First>Mario</b:First>
          </b:Person>
        </b:NameList>
      </b:Author>
    </b:Author>
    <b:Title>Noticias Tungurahua</b:Title>
    <b:Year>2011</b:Year>
    <b:Month>Junio</b:Month>
    <b:Day>5</b:Day>
    <b:InternetSiteTitle>La inteligencia emocional y la educación</b:InternetSiteTitle>
    <b:YearAccessed>2016</b:YearAccessed>
    <b:MonthAccessed>Semptiembre</b:MonthAccessed>
    <b:DayAccessed>12</b:DayAccessed>
    <b:URL>http://lahora.com.ec/index.php/noticias/show/1101152482/-1/home/goRegional/Loja#.WEWkW9XhDIU</b:URL>
    <b:RefOrder>7</b:RefOrder>
  </b:Source>
  <b:Source>
    <b:Tag>Pas17</b:Tag>
    <b:SourceType>InternetSite</b:SourceType>
    <b:Guid>{09146013-1F24-4111-B685-91B83479D9BC}</b:Guid>
    <b:Author>
      <b:Author>
        <b:NameList>
          <b:Person>
            <b:Last>Pasteur</b:Last>
            <b:First>Louis</b:First>
          </b:Person>
        </b:NameList>
      </b:Author>
    </b:Author>
    <b:Title>Coeficiente Intelectual en el Mundo</b:Title>
    <b:InternetSiteTitle>Coeficiente Intelectual en el Mundo</b:InternetSiteTitle>
    <b:Year>2017</b:Year>
    <b:Month>Mayo</b:Month>
    <b:Day>2</b:Day>
    <b:YearAccessed>2016</b:YearAccessed>
    <b:MonthAccessed>Septiembre</b:MonthAccessed>
    <b:DayAccessed>12</b:DayAccessed>
    <b:URL>https://pachytecno.wordpress.com/2007/02/05/cociente-intelectual-en-el-mundo/</b:URL>
    <b:RefOrder>8</b:RefOrder>
  </b:Source>
  <b:Source>
    <b:Tag>Gol99</b:Tag>
    <b:SourceType>Report</b:SourceType>
    <b:Guid>{4EF91886-04DB-41FE-A4F5-2B79320FD4C8}</b:Guid>
    <b:Title>Inteligencia Emocional</b:Title>
    <b:Year>1999</b:Year>
    <b:Author>
      <b:Author>
        <b:NameList>
          <b:Person>
            <b:Last>Goleman</b:Last>
            <b:First>Daniel</b:First>
          </b:Person>
        </b:NameList>
      </b:Author>
    </b:Author>
    <b:City>California</b:City>
    <b:RefOrder>9</b:RefOrder>
  </b:Source>
  <b:Source>
    <b:Tag>Uni16</b:Tag>
    <b:SourceType>Report</b:SourceType>
    <b:Guid>{580C73E2-CD47-477F-91BB-DF1711355193}</b:Guid>
    <b:LCID>es-EC</b:LCID>
    <b:Author>
      <b:Author>
        <b:Corporate>Universidad Internacional de Valencia </b:Corporate>
      </b:Author>
    </b:Author>
    <b:Title>Los distintos tipos de inteligencia emocional</b:Title>
    <b:Year>2016</b:Year>
    <b:City>España</b:City>
    <b:RefOrder>10</b:RefOrder>
  </b:Source>
  <b:Source>
    <b:Tag>fer11</b:Tag>
    <b:SourceType>Report</b:SourceType>
    <b:Guid>{6E28ADB8-25B4-412F-890A-8650F5CD0442}</b:Guid>
    <b:Title>Test de Inteligencia Emocional</b:Title>
    <b:Year>2011</b:Year>
    <b:Author>
      <b:Author>
        <b:NameList>
          <b:Person>
            <b:Last>fernandez</b:Last>
            <b:First>Pablo</b:First>
            <b:Middle>Santamaria</b:Middle>
          </b:Person>
          <b:Person>
            <b:Last>Santamaria Fernandez</b:Last>
            <b:First>Pablo</b:First>
          </b:Person>
          <b:Person>
            <b:Last>Fernandez Pinto</b:Last>
            <b:First>Irene</b:First>
          </b:Person>
        </b:NameList>
      </b:Author>
    </b:Author>
    <b:RefOrder>11</b:RefOrder>
  </b:Source>
  <b:Source>
    <b:Tag>Nic07</b:Tag>
    <b:SourceType>Book</b:SourceType>
    <b:Guid>{2ABDCC3A-6044-46C1-8A4B-7D44C0DCEA7C}</b:Guid>
    <b:Title>Manual de Psicoterapia cognitivo conductual para trastornos de la salud</b:Title>
    <b:Year>2007</b:Year>
    <b:Author>
      <b:Author>
        <b:NameList>
          <b:Person>
            <b:Last>Nicolas</b:Last>
          </b:Person>
          <b:Person>
            <b:Last>H.</b:Last>
            <b:First>Nicolas</b:First>
            <b:Middle>Alejandro</b:Middle>
          </b:Person>
          <b:Person>
            <b:Last>S</b:Last>
            <b:First>Juan</b:First>
            <b:Middle>de la Cruz</b:Middle>
          </b:Person>
        </b:NameList>
      </b:Author>
    </b:Author>
    <b:RefOrder>12</b:RefOrder>
  </b:Source>
  <b:Source>
    <b:Tag>Sal11</b:Tag>
    <b:SourceType>Report</b:SourceType>
    <b:Guid>{393898EE-E743-40FF-8334-E52EEC1C0EFE}</b:Guid>
    <b:Title>Informe Interpretativo MSCEIT</b:Title>
    <b:Year>2011</b:Year>
    <b:Pages>2</b:Pages>
    <b:Publisher>S.A</b:Publisher>
    <b:Author>
      <b:Author>
        <b:NameList>
          <b:Person>
            <b:Last>Salovey</b:Last>
          </b:Person>
        </b:NameList>
      </b:Author>
    </b:Author>
    <b:RefOrder>13</b:RefOrder>
  </b:Source>
  <b:Source>
    <b:Tag>Dan10</b:Tag>
    <b:SourceType>Book</b:SourceType>
    <b:Guid>{19F367A1-78F7-4296-AFE2-F40D1BB5883C}</b:Guid>
    <b:Title>Inteligencia Emocional</b:Title>
    <b:Year>2010</b:Year>
    <b:Publisher>KAIROS</b:Publisher>
    <b:Author>
      <b:Author>
        <b:NameList>
          <b:Person>
            <b:Last>Goleman</b:Last>
            <b:First>Daniel</b:First>
          </b:Person>
        </b:NameList>
      </b:Author>
    </b:Author>
    <b:RefOrder>14</b:RefOrder>
  </b:Source>
  <b:Source>
    <b:Tag>MarcadorDePosición1</b:Tag>
    <b:SourceType>Book</b:SourceType>
    <b:Guid>{48F3CA32-50FC-4744-B414-F79624FECE51}</b:Guid>
    <b:Author>
      <b:Author>
        <b:NameList>
          <b:Person>
            <b:Last>Goleman</b:Last>
            <b:First>Daniel</b:First>
          </b:Person>
        </b:NameList>
      </b:Author>
    </b:Author>
    <b:Title>Inteligencia Emocional</b:Title>
    <b:Year>2010</b:Year>
    <b:Publisher>KAIROS</b:Publisher>
    <b:RefOrder>15</b:RefOrder>
  </b:Source>
  <b:Source>
    <b:Tag>Son06</b:Tag>
    <b:SourceType>Book</b:SourceType>
    <b:Guid>{CEAD6211-CABB-4FB4-9E47-AD9D280AA7CE}</b:Guid>
    <b:Title>Inteligencias Multiples</b:Title>
    <b:Year>2006</b:Year>
    <b:Author>
      <b:Author>
        <b:NameList>
          <b:Person>
            <b:Last>Diaz</b:Last>
            <b:First>Sonia</b:First>
            <b:Middle>Suaso</b:Middle>
          </b:Person>
        </b:NameList>
      </b:Author>
    </b:Author>
    <b:City>Puerto Rico</b:City>
    <b:RefOrder>16</b:RefOrder>
  </b:Source>
  <b:Source>
    <b:Tag>Esc11</b:Tag>
    <b:SourceType>Report</b:SourceType>
    <b:Guid>{7FC59936-98A8-4BE7-BDB9-640305E48E65}</b:Guid>
    <b:Title>El pensamiento complejo de Edgar Morin y los siete saberes necesarios para la educación del futuro</b:Title>
    <b:Year>2011</b:Year>
    <b:Author>
      <b:Author>
        <b:NameList>
          <b:Person>
            <b:Last>Escobar</b:Last>
            <b:First>Maria</b:First>
          </b:Person>
        </b:NameList>
      </b:Author>
    </b:Author>
    <b:RefOrder>17</b:RefOrder>
  </b:Source>
  <b:Source>
    <b:Tag>Car13</b:Tag>
    <b:SourceType>Book</b:SourceType>
    <b:Guid>{EE454820-F78A-4468-BAB9-51F12C87DFE1}</b:Guid>
    <b:Title>El cerebro y la inteligencia emocional</b:Title>
    <b:Year>2013</b:Year>
    <b:Publisher>BSA</b:Publisher>
    <b:City>Barcelona</b:City>
    <b:Author>
      <b:Author>
        <b:NameList>
          <b:Person>
            <b:Last>Mayor</b:Last>
            <b:First>Carlos</b:First>
          </b:Person>
        </b:NameList>
      </b:Author>
    </b:Author>
    <b:RefOrder>18</b:RefOrder>
  </b:Source>
  <b:Source>
    <b:Tag>Mar16</b:Tag>
    <b:SourceType>Report</b:SourceType>
    <b:Guid>{1F1E2C8F-88A5-4046-B763-595B46C6431B}</b:Guid>
    <b:Year>2016</b:Year>
    <b:City>Ambato</b:City>
    <b:Author>
      <b:Author>
        <b:NameList>
          <b:Person>
            <b:Last>Isabel</b:Last>
            <b:First>Maria</b:First>
          </b:Person>
        </b:NameList>
      </b:Author>
    </b:Author>
    <b:Title>Las Habilidades para afrontar  y resolver problemas interpersonales y su influencia en el Bullying en los niños y niñas de 8 a 11 años de edad de la Unidad Educativa Juan León Mera- La Salle</b:Title>
    <b:RefOrder>19</b:RefOrder>
  </b:Source>
  <b:Source>
    <b:Tag>Val16</b:Tag>
    <b:SourceType>Report</b:SourceType>
    <b:Guid>{5150EEE1-473B-41D9-8751-9CA6C1900556}</b:Guid>
    <b:Author>
      <b:Author>
        <b:NameList>
          <b:Person>
            <b:Last>Carvajal</b:Last>
            <b:First>Valeria</b:First>
          </b:Person>
        </b:NameList>
      </b:Author>
    </b:Author>
    <b:Title>NTELIGENCIA EMOCIONAL Y TRABAJO COOPERATIVO EN LOS</b:Title>
    <b:Year>2016</b:Year>
    <b:City>Ambato</b:City>
    <b:RefOrder>20</b:RefOrder>
  </b:Source>
  <b:Source>
    <b:Tag>Bar12</b:Tag>
    <b:SourceType>Report</b:SourceType>
    <b:Guid>{820C23AC-475B-4F48-920D-D51BF59259ED}</b:Guid>
    <b:Author>
      <b:Author>
        <b:NameList>
          <b:Person>
            <b:Last>Barboza</b:Last>
            <b:First>Luisanna</b:First>
          </b:Person>
        </b:NameList>
      </b:Author>
    </b:Author>
    <b:Title>La gente mas inteligente ignora las distraciones del entorno</b:Title>
    <b:Year>2013</b:Year>
    <b:Publisher>La nacion</b:Publisher>
    <b:City>Puerto Rico</b:City>
    <b:RefOrder>21</b:RefOrder>
  </b:Source>
  <b:Source>
    <b:Tag>Gua17</b:Tag>
    <b:SourceType>Report</b:SourceType>
    <b:Guid>{964F68B0-1227-4257-85B6-14D7B90DD2FC}</b:Guid>
    <b:Author>
      <b:Author>
        <b:NameList>
          <b:Person>
            <b:Last>Guamani Carrillo</b:Last>
            <b:First>Jhoana</b:First>
            <b:Middle>Paola</b:Middle>
          </b:Person>
        </b:NameList>
      </b:Author>
    </b:Author>
    <b:Title>INTELIGENCIA EMOCIONAL Y PERSONALIDAD EN ESTUDIANTES UNIVERSITARIOS </b:Title>
    <b:Year>2017</b:Year>
    <b:City>Ambato</b:City>
    <b:RefOrder>22</b:RefOrder>
  </b:Source>
  <b:Source>
    <b:Tag>Ica15</b:Tag>
    <b:SourceType>Report</b:SourceType>
    <b:Guid>{EAD658AB-5543-4FCE-BBCD-2304C850EF29}</b:Guid>
    <b:Title>La inteligencia emocional como factor influyente en la conducta agresiva de los choferes y colaboradores de la ocmpañia de transporte urbano Latacunga S.A citulasa de la ciudad de latacunga durante el segundo semestre del año 2012</b:Title>
    <b:Year>2015</b:Year>
    <b:City>Ambato</b:City>
    <b:Author>
      <b:Author>
        <b:NameList>
          <b:Person>
            <b:Last>Icaza Alban</b:Last>
            <b:First>Pavlova Issadora</b:First>
          </b:Person>
        </b:NameList>
      </b:Author>
    </b:Author>
    <b:RefOrder>23</b:RefOrder>
  </b:Source>
  <b:Source>
    <b:Tag>Man</b:Tag>
    <b:SourceType>Misc</b:SourceType>
    <b:Guid>{3BB9E3B1-B098-CF4E-A92A-F98D4AF5ECB9}</b:Guid>
    <b:Title>INTELIGENCIA EMOCIONAL Y RENDIMIENTO ACADÉMICO EN ESTUDIANTES DEL V CICLO PRIMARIA DE UNA INSTITUCIÓN EDUCATIVA DE VENTANILLA</b:Title>
    <b:StateProvince>Peru</b:StateProvince>
    <b:Author>
      <b:Author>
        <b:NameList>
          <b:Person>
            <b:Last>Manrique</b:Last>
            <b:First>Yzaquirre</b:First>
            <b:Middle>Francisco Abel</b:Middle>
          </b:Person>
        </b:NameList>
      </b:Author>
    </b:Author>
    <b:Year>2012</b:Year>
    <b:City>Peru</b:City>
    <b:CountryRegion>Lima</b:CountryRegion>
    <b:Pages>8</b:Pages>
    <b:RefOrder>24</b:RefOrder>
  </b:Source>
  <b:Source>
    <b:Tag>Mir</b:Tag>
    <b:SourceType>Misc</b:SourceType>
    <b:Guid>{47145810-4247-654D-BA65-0FF5AB40F079}</b:Guid>
    <b:Author>
      <b:Author>
        <b:NameList>
          <b:Person>
            <b:Last>(2012)</b:Last>
            <b:First>Miranda</b:First>
            <b:Middle>Francisco Abel</b:Middle>
          </b:Person>
        </b:NameList>
      </b:Author>
    </b:Author>
    <b:RefOrder>25</b:RefOrder>
  </b:Source>
  <b:Source>
    <b:Tag>Mir12</b:Tag>
    <b:SourceType>Misc</b:SourceType>
    <b:Guid>{B981097A-BF46-4344-9819-4D45DE9421B3}</b:Guid>
    <b:Author>
      <b:Author>
        <b:NameList>
          <b:Person>
            <b:Last>Goleman Daniel</b:Last>
            <b:First>1995</b:First>
          </b:Person>
        </b:NameList>
      </b:Author>
    </b:Author>
    <b:Year>1995</b:Year>
    <b:City>peru</b:City>
    <b:StateProvince>lima</b:StateProvince>
    <b:RefOrder>26</b:RefOrder>
  </b:Source>
  <b:Source>
    <b:Tag>Fra</b:Tag>
    <b:SourceType>Misc</b:SourceType>
    <b:Guid>{3C229D42-5CEB-024A-9970-FC9A384FCA27}</b:Guid>
    <b:Author>
      <b:Author>
        <b:NameList>
          <b:Person>
            <b:Last>(2012)</b:Last>
            <b:First>Francisco</b:First>
            <b:Middle>Abel Manrique Yzaquirre</b:Middle>
          </b:Person>
        </b:NameList>
      </b:Author>
    </b:Author>
    <b:RefOrder>27</b:RefOrder>
  </b:Source>
  <b:Source>
    <b:Tag>Man1</b:Tag>
    <b:SourceType>Misc</b:SourceType>
    <b:Guid>{6B98E5AD-AA2D-764F-91C7-BE31E71DD697}</b:Guid>
    <b:Author>
      <b:Author>
        <b:NameList>
          <b:Person>
            <b:Last>Manrique Yzaquirre Francisco Abel</b:Last>
            <b:First>2012</b:First>
          </b:Person>
        </b:NameList>
      </b:Author>
    </b:Author>
    <b:RefOrder>28</b:RefOrder>
  </b:Source>
  <b:Source>
    <b:Tag>Mar161</b:Tag>
    <b:SourceType>Report</b:SourceType>
    <b:Guid>{66B1D45A-7E85-4850-9395-679C8A12927C}</b:Guid>
    <b:Author>
      <b:Author>
        <b:NameList>
          <b:Person>
            <b:Last>Guerri</b:Last>
            <b:First>Marta</b:First>
          </b:Person>
        </b:NameList>
      </b:Author>
    </b:Author>
    <b:Year>2016</b:Year>
    <b:City>Barcelona</b:City>
    <b:RefOrder>29</b:RefOrder>
  </b:Source>
  <b:Source>
    <b:Tag>Gon14</b:Tag>
    <b:SourceType>Report</b:SourceType>
    <b:Guid>{B09F77AF-DD4A-42D6-8A89-4E326334F397}</b:Guid>
    <b:Title>“CREATIVIDAD Y SU INFLUENCIA EN EL COEFICIENTE INTELECTUAL DEL NIÑO” (ESTUDIO REALIZADO EN EL COLEGIO EL PILAR, DEL MUNICIPIO</b:Title>
    <b:Year>2014</b:Year>
    <b:City>Guatemala</b:City>
    <b:Author>
      <b:Author>
        <b:NameList>
          <b:Person>
            <b:Last>Gonzales Palacios</b:Last>
            <b:First>Maria Olga</b:First>
          </b:Person>
        </b:NameList>
      </b:Author>
    </b:Author>
    <b:RefOrder>30</b:RefOrder>
  </b:Source>
  <b:Source>
    <b:Tag>Arm16</b:Tag>
    <b:SourceType>DocumentFromInternetSite</b:SourceType>
    <b:Guid>{216A60C2-860C-4973-89E5-4854FEE7E9CF}</b:Guid>
    <b:Title>Eres emocionalmente inteligente</b:Title>
    <b:InternetSiteTitle>Eres emocionalmente inteligente</b:InternetSiteTitle>
    <b:Year>2016</b:Year>
    <b:Month>Noviembre</b:Month>
    <b:Day>9</b:Day>
    <b:YearAccessed>2017</b:YearAccessed>
    <b:MonthAccessed>Julio</b:MonthAccessed>
    <b:DayAccessed>7</b:DayAccessed>
    <b:URL>https://es.linkedin.com/pulse/eres-emocionalmente-inteligente-mar%C3%ADa-irene-amigo-jim%C3%A9nez</b:URL>
    <b:Author>
      <b:Author>
        <b:NameList>
          <b:Person>
            <b:Last>Armijo</b:Last>
            <b:First>Maria</b:First>
          </b:Person>
        </b:NameList>
      </b:Author>
    </b:Author>
    <b:RefOrder>31</b:RefOrder>
  </b:Source>
  <b:Source>
    <b:Tag>Gra13</b:Tag>
    <b:SourceType>Report</b:SourceType>
    <b:Guid>{307A6EBA-251A-4223-810A-1706CB49A9CF}</b:Guid>
    <b:Author>
      <b:Author>
        <b:NameList>
          <b:Person>
            <b:Last>Graus</b:Last>
          </b:Person>
        </b:NameList>
      </b:Author>
    </b:Author>
    <b:Title>Significado de Coeficiente intelectual</b:Title>
    <b:Year>2013</b:Year>
    <b:RefOrder>32</b:RefOrder>
  </b:Source>
  <b:Source>
    <b:Tag>Pér12</b:Tag>
    <b:SourceType>InternetSite</b:SourceType>
    <b:Guid>{C3D6B438-3A8D-4814-A89B-3371860CF6D7}</b:Guid>
    <b:Title>Definición de</b:Title>
    <b:Year>2012</b:Year>
    <b:InternetSiteTitle>Definición de coeficiente intelectual</b:InternetSiteTitle>
    <b:YearAccessed>2017</b:YearAccessed>
    <b:MonthAccessed>Julio</b:MonthAccessed>
    <b:DayAccessed>07</b:DayAccessed>
    <b:URL>http://definicion.de/coeficiente-intelectual/</b:URL>
    <b:Author>
      <b:Author>
        <b:NameList>
          <b:Person>
            <b:Last> Pérez Porto </b:Last>
            <b:First>Julian</b:First>
          </b:Person>
          <b:Person>
            <b:Last>Gardey</b:Last>
            <b:First>Ana</b:First>
          </b:Person>
        </b:NameList>
      </b:Author>
    </b:Author>
    <b:RefOrder>33</b:RefOrder>
  </b:Source>
  <b:Source>
    <b:Tag>UCE17</b:Tag>
    <b:SourceType>Report</b:SourceType>
    <b:Guid>{437F6415-F74D-43FA-93B2-7827389E3FD3}</b:Guid>
    <b:Author>
      <b:Author>
        <b:NameList>
          <b:Person>
            <b:Last>Delgado</b:Last>
            <b:First>María</b:First>
            <b:Middle>del Mar García</b:Middle>
          </b:Person>
        </b:NameList>
      </b:Author>
    </b:Author>
    <b:Title>ASERTIVIDAD (Cómo aprender a explicar nuestras necesidades y opiniones)</b:Title>
    <b:Year>2014</b:Year>
    <b:RefOrder>34</b:RefOrder>
  </b:Source>
  <b:Source>
    <b:Tag>Seb14</b:Tag>
    <b:SourceType>Report</b:SourceType>
    <b:Guid>{A62F8C44-4E2C-415D-8658-19462BD2BC07}</b:Guid>
    <b:Author>
      <b:Author>
        <b:NameList>
          <b:Person>
            <b:Last>Aguiar</b:Last>
            <b:First>Sebastian</b:First>
          </b:Person>
        </b:NameList>
      </b:Author>
    </b:Author>
    <b:Title>Intelligence: The History of Psychometrics</b:Title>
    <b:Year>2014</b:Year>
    <b:RefOrder>35</b:RefOrder>
  </b:Source>
  <b:Source>
    <b:Tag>Rob10</b:Tag>
    <b:SourceType>Report</b:SourceType>
    <b:Guid>{3394B265-E684-4DE9-9871-DD69B3A74DA9}</b:Guid>
    <b:Author>
      <b:Author>
        <b:NameList>
          <b:Person>
            <b:Last>Robson</b:Last>
            <b:First>Debora</b:First>
          </b:Person>
          <b:Person>
            <b:Last>Brenneman</b:Last>
            <b:First>Judy</b:First>
            <b:Middle>F., Kay, Kiesa</b:Middle>
          </b:Person>
        </b:NameList>
      </b:Author>
    </b:Author>
    <b:Title> High IQ Kids: Collected Insights, Information, and Personal Stories from the Experts</b:Title>
    <b:Year>2010</b:Year>
    <b:RefOrder>2</b:RefOrder>
  </b:Source>
  <b:Source>
    <b:Tag>Jim16</b:Tag>
    <b:SourceType>Report</b:SourceType>
    <b:Guid>{19FC9F42-E994-4C5B-9829-110F263D9342}</b:Guid>
    <b:Author>
      <b:Author>
        <b:NameList>
          <b:Person>
            <b:Last>Jiménez</b:Last>
            <b:First>María</b:First>
            <b:Middle>Irene Amigo</b:Middle>
          </b:Person>
        </b:NameList>
      </b:Author>
    </b:Author>
    <b:Title>Eres Emocionalmente Inteligente</b:Title>
    <b:Year>2016</b:Year>
    <b:RefOrder>36</b:RefOrder>
  </b:Source>
  <b:Source>
    <b:Tag>Ada14</b:Tag>
    <b:SourceType>Report</b:SourceType>
    <b:Guid>{A716C96A-907F-4BEF-AC1A-AD847A3EC9D5}</b:Guid>
    <b:Author>
      <b:Author>
        <b:NameList>
          <b:Person>
            <b:Last>Rodriguez</b:Last>
            <b:First>Adair</b:First>
          </b:Person>
        </b:NameList>
      </b:Author>
    </b:Author>
    <b:Title>Descubre los fundamentos de la Inteligencia Emocional</b:Title>
    <b:Year>2014</b:Year>
    <b:RefOrder>37</b:RefOrder>
  </b:Source>
  <b:Source>
    <b:Tag>Ins14</b:Tag>
    <b:SourceType>Report</b:SourceType>
    <b:Guid>{8A73EB83-3C60-47DC-9BD4-CFBEF1C5DB6C}</b:Guid>
    <b:Author>
      <b:Author>
        <b:Corporate>Instituto de formacion e innovacion corporativa</b:Corporate>
      </b:Author>
    </b:Author>
    <b:Title>Qué es la Inteligencia Emocional y qué diferencia existe frente al coeficiente intelectual</b:Title>
    <b:Year>2014</b:Year>
    <b:City>España</b:City>
    <b:RefOrder>38</b:RefOrder>
  </b:Source>
  <b:Source>
    <b:Tag>Car12</b:Tag>
    <b:SourceType>Report</b:SourceType>
    <b:Guid>{017C8915-D1D5-4162-95D6-D285BA6895CE}</b:Guid>
    <b:Author>
      <b:Author>
        <b:NameList>
          <b:Person>
            <b:Last>Espinoza</b:Last>
            <b:First>Carmen</b:First>
          </b:Person>
        </b:NameList>
      </b:Author>
    </b:Author>
    <b:Title>Emocion Psicologia</b:Title>
    <b:Year>2012</b:Year>
    <b:RefOrder>39</b:RefOrder>
  </b:Source>
  <b:Source>
    <b:Tag>Alf17</b:Tag>
    <b:SourceType>Report</b:SourceType>
    <b:Guid>{468D711D-736B-4EC1-AAD9-891040663311}</b:Guid>
    <b:Author>
      <b:Author>
        <b:NameList>
          <b:Person>
            <b:Last>Diez</b:Last>
            <b:First>Alfredo</b:First>
          </b:Person>
        </b:NameList>
      </b:Author>
    </b:Author>
    <b:Title>Coeficiente intelectual vs. emocional ¿Es más importante el coeficiente emocional que el intelectual?</b:Title>
    <b:Year>2017</b:Year>
    <b:RefOrder>40</b:RefOrder>
  </b:Source>
  <b:Source>
    <b:Tag>Gle16</b:Tag>
    <b:SourceType>Report</b:SourceType>
    <b:Guid>{0484F0F8-1A3C-49D7-8539-9362890AB9A7}</b:Guid>
    <b:Author>
      <b:Author>
        <b:NameList>
          <b:Person>
            <b:Last>Rodas</b:Last>
            <b:First>Glendy</b:First>
            <b:Middle>Julissa Ovalle</b:Middle>
          </b:Person>
        </b:NameList>
      </b:Author>
    </b:Author>
    <b:Title>COEFICIENTE INTELECTUAL Y AGRESIVIDAD</b:Title>
    <b:Year>2016</b:Year>
    <b:City>QUETZALTENANGO</b:City>
    <b:RefOrder>41</b:RefOrder>
  </b:Source>
  <b:Source>
    <b:Tag>Mye</b:Tag>
    <b:SourceType>Report</b:SourceType>
    <b:Guid>{2A8F8374-7E80-4ACB-A5BC-22B0DE067C38}</b:Guid>
    <b:Author>
      <b:Author>
        <b:NameList>
          <b:Person>
            <b:Last>Myers</b:Last>
          </b:Person>
        </b:NameList>
      </b:Author>
    </b:Author>
    <b:Title>Psicología</b:Title>
    <b:Publisher>Editorial Medica Panamericana S.A.</b:Publisher>
    <b:City>Madrid, España</b:City>
    <b:Year>2011</b:Year>
    <b:RefOrder>42</b:RefOrder>
  </b:Source>
  <b:Source>
    <b:Tag>Cuo11</b:Tag>
    <b:SourceType>Report</b:SourceType>
    <b:Guid>{846CBA4E-5DFD-4121-A38A-88DF86099BA4}</b:Guid>
    <b:Author>
      <b:Author>
        <b:NameList>
          <b:Person>
            <b:Last>Cuoto</b:Last>
          </b:Person>
        </b:NameList>
      </b:Author>
    </b:Author>
    <b:Title>Desarrollo de la relación entre inteligencia emocional y los problemas de convivencia</b:Title>
    <b:Year>2011</b:Year>
    <b:Publisher>Editorial Visión Libros</b:Publisher>
    <b:City>Madrid España</b:City>
    <b:RefOrder>43</b:RefOrder>
  </b:Source>
  <b:Source>
    <b:Tag>Min04</b:Tag>
    <b:SourceType>Book</b:SourceType>
    <b:Guid>{DC18D08A-BD29-42C8-B82A-4687CCA37522}</b:Guid>
    <b:Title>Tecnicas de Terapia Familiar</b:Title>
    <b:Year>2004</b:Year>
    <b:Author>
      <b:Author>
        <b:NameList>
          <b:Person>
            <b:Last>Minuchin</b:Last>
          </b:Person>
        </b:NameList>
      </b:Author>
    </b:Author>
    <b:City>Buenos Aires</b:City>
    <b:Publisher>Paidos</b:Publisher>
    <b:RefOrder>44</b:RefOrder>
  </b:Source>
  <b:Source>
    <b:Tag>htt121</b:Tag>
    <b:SourceType>InternetSite</b:SourceType>
    <b:Guid>{6F359144-1110-4376-AA14-24C1A4022A18}</b:Guid>
    <b:Title>https://definicion.de/empatia/</b:Title>
    <b:Year>2012</b:Year>
    <b:YearAccessed>2016</b:YearAccessed>
    <b:MonthAccessed>09</b:MonthAccessed>
    <b:DayAccessed>17</b:DayAccessed>
    <b:RefOrder>45</b:RefOrder>
  </b:Source>
  <b:Source>
    <b:Tag>Ana16</b:Tag>
    <b:SourceType>JournalArticle</b:SourceType>
    <b:Guid>{BF00A956-D812-4008-8E17-1857D778AA52}</b:Guid>
    <b:Title>¿Qué es la empatía?</b:Title>
    <b:Year>2016</b:Year>
    <b:Author>
      <b:Author>
        <b:NameList>
          <b:Person>
            <b:Last>Muñoz</b:Last>
            <b:First>Ana</b:First>
          </b:Person>
        </b:NameList>
      </b:Author>
    </b:Author>
    <b:JournalName>Quiero vivir mejor.</b:JournalName>
    <b:RefOrder>3</b:RefOrder>
  </b:Source>
  <b:Source>
    <b:Tag>Soc15</b:Tag>
    <b:SourceType>Book</b:SourceType>
    <b:Guid>{B30EA439-82A1-4894-8A9F-78A10FDC86F6}</b:Guid>
    <b:Title>El arte de comprender emociones, la empatía.</b:Title>
    <b:Year>2015</b:Year>
    <b:Author>
      <b:Author>
        <b:NameList>
          <b:Person>
            <b:Last>Hidalgo</b:Last>
            <b:First>Socía</b:First>
            <b:Middle>Alcahuza</b:Middle>
          </b:Person>
        </b:NameList>
      </b:Author>
    </b:Author>
    <b:City>Málaga</b:City>
    <b:RefOrder>4</b:RefOrder>
  </b:Source>
  <b:Source>
    <b:Tag>Min041</b:Tag>
    <b:SourceType>Book</b:SourceType>
    <b:Guid>{B6055EE1-F7DC-4291-B1FC-B5F75353D191}</b:Guid>
    <b:Author>
      <b:Author>
        <b:NameList>
          <b:Person>
            <b:Last>Minuchín</b:Last>
            <b:First>Salvador</b:First>
          </b:Person>
        </b:NameList>
      </b:Author>
    </b:Author>
    <b:Title>Técnicas de terapia familiar</b:Title>
    <b:Year>2004</b:Year>
    <b:City>Buenos Aires</b:City>
    <b:Publisher>Paidos</b:Publisher>
    <b:RefOrder>46</b:RefOrder>
  </b:Source>
  <b:Source>
    <b:Tag>Aya</b:Tag>
    <b:SourceType>Misc</b:SourceType>
    <b:Guid>{9AE3B78E-EC06-654F-850B-40E6384CDE0F}</b:Guid>
    <b:Title>Inteligencio Emocional y COEFICIENTE in</b:Title>
    <b:Author>
      <b:Author>
        <b:NameList>
          <b:Person>
            <b:Last>Ayala </b:Last>
            <b:First>N</b:First>
          </b:Person>
          <b:Person>
            <b:Last>Bottrel</b:Last>
            <b:First>A</b:First>
          </b:Person>
          <b:Person>
            <b:Last>Duarte</b:Last>
            <b:First>C</b:First>
          </b:Person>
          <b:Person>
            <b:Last>Torales</b:Last>
            <b:First>J</b:First>
          </b:Person>
          <b:Person>
            <b:Last>Samundio</b:Last>
            <b:First>M</b:First>
          </b:Person>
        </b:NameList>
      </b:Author>
    </b:Author>
    <b:Year>2015</b:Year>
    <b:RefOrder>47</b:RefOrder>
  </b:Source>
  <b:Source xmlns:b="http://schemas.openxmlformats.org/officeDocument/2006/bibliography">
    <b:Tag>Gar12</b:Tag>
    <b:SourceType>JournalArticle</b:SourceType>
    <b:Guid>{C5867D7F-E473-49E0-B742-9EA8F6C25764}</b:Guid>
    <b:Title>EL PENSAMIENTO COMPLEJO Y LA TRANSDISCIPLINARIEDAD:</b:Title>
    <b:Year>2012</b:Year>
    <b:City>Bogota</b:City>
    <b:JournalName>Revista Facultad de Ciencias Económicas</b:JournalName>
    <b:Pages>270</b:Pages>
    <b:Author>
      <b:Author>
        <b:NameList>
          <b:Person>
            <b:Last>Garcia</b:Last>
            <b:First>Osorio</b:First>
          </b:Person>
          <b:Person>
            <b:Last>Sergio</b:Last>
            <b:First>Nestor</b:First>
          </b:Person>
        </b:NameList>
      </b:Author>
    </b:Author>
    <b:RefOrder>48</b:RefOrder>
  </b:Source>
  <b:Source>
    <b:Tag>Chi16</b:Tag>
    <b:SourceType>Report</b:SourceType>
    <b:Guid>{F35B695F-29DF-48E4-AE89-BF73CDE20C73}</b:Guid>
    <b:Title>La inteligencia emocional en el rendimiento escolar de los estudiantes de 4to, 5to, 6to año de educación general básica</b:Title>
    <b:Year>2016</b:Year>
    <b:City>Ambato</b:City>
    <b:Author>
      <b:Author>
        <b:NameList>
          <b:Person>
            <b:Last>Chico</b:Last>
            <b:First>M</b:First>
          </b:Person>
        </b:NameList>
      </b:Author>
    </b:Author>
    <b:RefOrder>1</b:RefOrder>
  </b:Source>
  <b:Source>
    <b:Tag>Flo12</b:Tag>
    <b:SourceType>Report</b:SourceType>
    <b:Guid>{A6C1B60D-71C4-4501-A1D5-5A0C12F43EE5}</b:Guid>
    <b:Title>La importancia de la organización familiar,Desarrollo de la inteligencia emocional</b:Title>
    <b:Year>2012</b:Year>
    <b:City>Ambato</b:City>
    <b:Author>
      <b:Author>
        <b:NameList>
          <b:Person>
            <b:Last>Flores Velasco</b:Last>
            <b:First>Anabel del Rocio</b:First>
          </b:Person>
        </b:NameList>
      </b:Author>
    </b:Author>
    <b:RefOrder>49</b:RefOrder>
  </b:Source>
  <b:Source>
    <b:Tag>MarcadorDePosición2</b:Tag>
    <b:SourceType>Report</b:SourceType>
    <b:Guid>{B363A005-8107-4A10-838A-255216CB673A}</b:Guid>
    <b:Author>
      <b:Author>
        <b:NameList>
          <b:Person>
            <b:Last>Delgado</b:Last>
            <b:First>Maria</b:First>
          </b:Person>
        </b:NameList>
      </b:Author>
    </b:Author>
    <b:Title>ASERTIVIDAD (Cómo aprender a explicar nuestras necesidades y opiniones)</b:Title>
    <b:Year>2014</b:Year>
    <b:RefOrder>50</b:RefOrder>
  </b:Source>
  <b:Source>
    <b:Tag>UIV16</b:Tag>
    <b:SourceType>Report</b:SourceType>
    <b:Guid>{33FA5F06-505A-49C5-A6A8-1CAD0BD5281C}</b:Guid>
    <b:Author>
      <b:Author>
        <b:Corporate>UIV</b:Corporate>
      </b:Author>
    </b:Author>
    <b:Title>Inteligencia Interpersonal</b:Title>
    <b:Year>2016</b:Year>
    <b:City>España</b:City>
    <b:RefOrder>51</b:RefOrder>
  </b:Source>
  <b:Source>
    <b:Tag>Ama10</b:Tag>
    <b:SourceType>Report</b:SourceType>
    <b:Guid>{3F0A44CD-63CA-4AA6-8EB5-6320C81F287A}</b:Guid>
    <b:Author>
      <b:Author>
        <b:NameList>
          <b:Person>
            <b:Last>Rossi</b:Last>
            <b:First>Amalia</b:First>
          </b:Person>
        </b:NameList>
      </b:Author>
    </b:Author>
    <b:Title>Inteligencias</b:Title>
    <b:Year>2010</b:Year>
    <b:RefOrder>52</b:RefOrder>
  </b:Source>
  <b:Source>
    <b:Tag>MarcadorDePosición3</b:Tag>
    <b:SourceType>Report</b:SourceType>
    <b:Guid>{8F54C4DF-9F2B-4087-9785-1CA7C3AC980D}</b:Guid>
    <b:Author>
      <b:Author>
        <b:Corporate>IFIC</b:Corporate>
      </b:Author>
    </b:Author>
    <b:Title>Qué es la Inteligencia Emocional y qué diferencia existe frente al coeficiente intelectual</b:Title>
    <b:Year>2014</b:Year>
    <b:City>España</b:City>
    <b:RefOrder>53</b:RefOrder>
  </b:Source>
  <b:Source>
    <b:Tag>Ang12</b:Tag>
    <b:SourceType>Report</b:SourceType>
    <b:Guid>{842490B9-D13B-47A7-99A7-440B6E93D477}</b:Guid>
    <b:Author>
      <b:Author>
        <b:NameList>
          <b:Person>
            <b:Last>Silva</b:Last>
            <b:First>Angie</b:First>
          </b:Person>
        </b:NameList>
      </b:Author>
    </b:Author>
    <b:Title>Concepto de la Inteligencia</b:Title>
    <b:Year>2012</b:Year>
    <b:RefOrder>54</b:RefOrder>
  </b:Source>
  <b:Source>
    <b:Tag>Dic12</b:Tag>
    <b:SourceType>Report</b:SourceType>
    <b:Guid>{1FE35582-F5E2-4851-AB3A-2A9BE0C48864}</b:Guid>
    <b:Title>Los genes en un CI</b:Title>
    <b:Year>2012</b:Year>
    <b:Author>
      <b:Author>
        <b:NameList>
          <b:Person>
            <b:Last>Dickens</b:Last>
            <b:First>William </b:First>
          </b:Person>
          <b:Person>
            <b:Last>James</b:Last>
            <b:First>R</b:First>
          </b:Person>
        </b:NameList>
      </b:Author>
    </b:Author>
    <b:RefOrder>55</b:RefOrder>
  </b:Source>
  <b:Source>
    <b:Tag>Far15</b:Tag>
    <b:SourceType>Report</b:SourceType>
    <b:Guid>{643C9881-717F-4390-B15F-07AF79099C2F}</b:Guid>
    <b:Title>Coaching Profesional</b:Title>
    <b:Year>2015</b:Year>
    <b:Author>
      <b:Author>
        <b:NameList>
          <b:Person>
            <b:Last>Fariña</b:Last>
            <b:First>Alejandra</b:First>
          </b:Person>
        </b:NameList>
      </b:Author>
    </b:Author>
    <b:RefOrder>56</b:RefOrder>
  </b:Source>
  <b:Source>
    <b:Tag>Arr17</b:Tag>
    <b:SourceType>Report</b:SourceType>
    <b:Guid>{E93944CA-2B1F-406E-A410-D98D65329EB6}</b:Guid>
    <b:Author>
      <b:Author>
        <b:NameList>
          <b:Person>
            <b:Last>Arranz</b:Last>
            <b:First>Ainhoa</b:First>
          </b:Person>
        </b:NameList>
      </b:Author>
    </b:Author>
    <b:Title>Procesos cognitivos</b:Title>
    <b:Year>2017</b:Year>
    <b:City>España</b:City>
    <b:RefOrder>57</b:RefOrder>
  </b:Source>
  <b:Source>
    <b:Tag>JDa16</b:Tag>
    <b:SourceType>Report</b:SourceType>
    <b:Guid>{D060B9DA-E938-402A-BB8C-C48408E34823}</b:Guid>
    <b:Title>Terapia cognitivo conductual</b:Title>
    <b:Year>2016</b:Year>
    <b:Author>
      <b:Author>
        <b:NameList>
          <b:Person>
            <b:Last>Daniel</b:Last>
          </b:Person>
        </b:NameList>
      </b:Author>
    </b:Author>
    <b:RefOrder>58</b:RefOrder>
  </b:Source>
  <b:Source>
    <b:Tag>Die17</b:Tag>
    <b:SourceType>Report</b:SourceType>
    <b:Guid>{0550C0C3-15F2-5943-B286-4A80D0019E9F}</b:Guid>
    <b:Author>
      <b:Author>
        <b:NameList>
          <b:Person>
            <b:Last>Diez</b:Last>
            <b:First>Alfredo</b:First>
          </b:Person>
        </b:NameList>
      </b:Author>
    </b:Author>
    <b:Year>2017</b:Year>
    <b:City>España</b:City>
    <b:RefOrder>59</b:RefOrder>
  </b:Source>
  <b:Source>
    <b:Tag>Die171</b:Tag>
    <b:SourceType>Report</b:SourceType>
    <b:Guid>{11C7DDCA-083C-4DBB-994B-CB5FF21B5039}</b:Guid>
    <b:Title>Inteligencia emocional vs intelectual</b:Title>
    <b:Year>2017</b:Year>
    <b:City>España</b:City>
    <b:Author>
      <b:Author>
        <b:NameList>
          <b:Person>
            <b:Last>Diez</b:Last>
            <b:First>Alfredo</b:First>
          </b:Person>
        </b:NameList>
      </b:Author>
    </b:Author>
    <b:RefOrder>60</b:RefOrder>
  </b:Source>
  <b:Source>
    <b:Tag>Mye07</b:Tag>
    <b:SourceType>Report</b:SourceType>
    <b:Guid>{6408C763-F5D9-4BCA-9DC7-335486B3363B}</b:Guid>
    <b:Title>PROCESOS PSICOLÓGICOS BÁSICOS</b:Title>
    <b:Year>2007</b:Year>
    <b:Author>
      <b:Author>
        <b:NameList>
          <b:Person>
            <b:Last>Myers</b:Last>
            <b:First>David</b:First>
          </b:Person>
        </b:NameList>
      </b:Author>
    </b:Author>
    <b:RefOrder>61</b:RefOrder>
  </b:Source>
</b:Sources>
</file>

<file path=customXml/itemProps1.xml><?xml version="1.0" encoding="utf-8"?>
<ds:datastoreItem xmlns:ds="http://schemas.openxmlformats.org/officeDocument/2006/customXml" ds:itemID="{61444449-D726-416D-9582-AD75E24C3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142</Pages>
  <Words>35514</Words>
  <Characters>195332</Characters>
  <Application>Microsoft Office Word</Application>
  <DocSecurity>0</DocSecurity>
  <Lines>1627</Lines>
  <Paragraphs>460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TC</dc:creator>
  <cp:lastModifiedBy>Docente</cp:lastModifiedBy>
  <cp:revision>3</cp:revision>
  <cp:lastPrinted>2017-10-29T17:29:00Z</cp:lastPrinted>
  <dcterms:created xsi:type="dcterms:W3CDTF">2017-11-22T20:48:00Z</dcterms:created>
  <dcterms:modified xsi:type="dcterms:W3CDTF">2017-11-22T21:15:00Z</dcterms:modified>
</cp:coreProperties>
</file>